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C384E" w14:textId="77777777" w:rsidR="00B21A01" w:rsidRDefault="00C65FE5" w:rsidP="00B21A01">
      <w:pPr>
        <w:pStyle w:val="xmsolistparagraph"/>
        <w:shd w:val="clear" w:color="auto" w:fill="FFFFFF"/>
        <w:spacing w:before="0" w:beforeAutospacing="0" w:after="0" w:afterAutospacing="0"/>
        <w:rPr>
          <w:rFonts w:asciiTheme="minorHAnsi" w:hAnsiTheme="minorHAnsi" w:cstheme="minorHAnsi"/>
          <w:b/>
          <w:color w:val="44546A" w:themeColor="text2"/>
        </w:rPr>
      </w:pPr>
      <w:r w:rsidRPr="00C65FE5">
        <w:rPr>
          <w:rFonts w:asciiTheme="minorHAnsi" w:hAnsiTheme="minorHAnsi" w:cstheme="minorHAnsi"/>
          <w:b/>
          <w:color w:val="44546A" w:themeColor="text2"/>
        </w:rPr>
        <w:t>COVID SPECIAL REPORT January 2021</w:t>
      </w:r>
    </w:p>
    <w:p w14:paraId="3FA8F761" w14:textId="77777777" w:rsidR="00C65FE5" w:rsidRDefault="00C65FE5" w:rsidP="00B21A01">
      <w:pPr>
        <w:pStyle w:val="xmsolistparagraph"/>
        <w:shd w:val="clear" w:color="auto" w:fill="FFFFFF"/>
        <w:spacing w:before="0" w:beforeAutospacing="0" w:after="0" w:afterAutospacing="0"/>
        <w:rPr>
          <w:rFonts w:asciiTheme="minorHAnsi" w:hAnsiTheme="minorHAnsi" w:cstheme="minorHAnsi"/>
          <w:b/>
          <w:color w:val="44546A" w:themeColor="text2"/>
        </w:rPr>
      </w:pPr>
    </w:p>
    <w:p w14:paraId="50272592" w14:textId="77777777" w:rsidR="00A117A0" w:rsidRPr="00A117A0" w:rsidRDefault="00A117A0" w:rsidP="00A117A0">
      <w:pPr>
        <w:pStyle w:val="NoSpacing"/>
        <w:rPr>
          <w:rFonts w:ascii="Open Sans" w:hAnsi="Open Sans" w:cs="Open Sans"/>
          <w:sz w:val="21"/>
          <w:szCs w:val="21"/>
        </w:rPr>
      </w:pPr>
      <w:r>
        <w:rPr>
          <w:rFonts w:asciiTheme="minorHAnsi" w:hAnsiTheme="minorHAnsi" w:cstheme="minorHAnsi"/>
          <w:b/>
          <w:sz w:val="22"/>
        </w:rPr>
        <w:t xml:space="preserve">Information from </w:t>
      </w:r>
      <w:r w:rsidRPr="00A117A0">
        <w:rPr>
          <w:rFonts w:asciiTheme="minorHAnsi" w:hAnsiTheme="minorHAnsi" w:cstheme="minorHAnsi"/>
          <w:b/>
          <w:sz w:val="22"/>
          <w:szCs w:val="21"/>
        </w:rPr>
        <w:t>Chichester Alliance of Medical Practices (</w:t>
      </w:r>
      <w:proofErr w:type="spellStart"/>
      <w:r w:rsidRPr="00A117A0">
        <w:rPr>
          <w:rFonts w:asciiTheme="minorHAnsi" w:hAnsiTheme="minorHAnsi" w:cstheme="minorHAnsi"/>
          <w:b/>
          <w:sz w:val="22"/>
          <w:szCs w:val="21"/>
        </w:rPr>
        <w:t>ChAMP</w:t>
      </w:r>
      <w:proofErr w:type="spellEnd"/>
      <w:r w:rsidRPr="00A117A0">
        <w:rPr>
          <w:rFonts w:asciiTheme="minorHAnsi" w:hAnsiTheme="minorHAnsi" w:cstheme="minorHAnsi"/>
          <w:b/>
          <w:sz w:val="22"/>
          <w:szCs w:val="21"/>
        </w:rPr>
        <w:t>)</w:t>
      </w:r>
      <w:r w:rsidR="00A96867">
        <w:rPr>
          <w:rFonts w:asciiTheme="minorHAnsi" w:hAnsiTheme="minorHAnsi" w:cstheme="minorHAnsi"/>
          <w:b/>
          <w:sz w:val="22"/>
          <w:szCs w:val="21"/>
        </w:rPr>
        <w:t xml:space="preserve"> 05.01.21</w:t>
      </w:r>
    </w:p>
    <w:p w14:paraId="08D92A02" w14:textId="77777777" w:rsidR="00A117A0" w:rsidRPr="00A117A0" w:rsidRDefault="00A117A0" w:rsidP="00A117A0">
      <w:pPr>
        <w:pStyle w:val="NoSpacing"/>
        <w:rPr>
          <w:rFonts w:asciiTheme="minorHAnsi" w:hAnsiTheme="minorHAnsi" w:cstheme="minorHAnsi"/>
          <w:b/>
          <w:sz w:val="22"/>
        </w:rPr>
      </w:pPr>
    </w:p>
    <w:p w14:paraId="0E2D4BA6" w14:textId="77777777" w:rsidR="00A117A0" w:rsidRPr="00A117A0" w:rsidRDefault="00A117A0" w:rsidP="00A117A0">
      <w:pPr>
        <w:pStyle w:val="NormalWeb"/>
        <w:shd w:val="clear" w:color="auto" w:fill="FFFFFF"/>
        <w:spacing w:before="0" w:beforeAutospacing="0" w:after="300" w:afterAutospacing="0"/>
        <w:textAlignment w:val="baseline"/>
        <w:rPr>
          <w:rFonts w:asciiTheme="minorHAnsi" w:hAnsiTheme="minorHAnsi" w:cstheme="minorHAnsi"/>
          <w:sz w:val="22"/>
          <w:szCs w:val="21"/>
        </w:rPr>
      </w:pPr>
      <w:r w:rsidRPr="00A117A0">
        <w:rPr>
          <w:rFonts w:asciiTheme="minorHAnsi" w:hAnsiTheme="minorHAnsi" w:cstheme="minorHAnsi"/>
          <w:sz w:val="22"/>
          <w:szCs w:val="21"/>
        </w:rPr>
        <w:t>We are pleased to advise that, subject to final site approval and the delivery to site of the vaccine itself, the Chichester Alliance of Medical Practices (</w:t>
      </w:r>
      <w:proofErr w:type="spellStart"/>
      <w:r w:rsidRPr="00A117A0">
        <w:rPr>
          <w:rFonts w:asciiTheme="minorHAnsi" w:hAnsiTheme="minorHAnsi" w:cstheme="minorHAnsi"/>
          <w:sz w:val="22"/>
          <w:szCs w:val="21"/>
        </w:rPr>
        <w:t>ChAMP</w:t>
      </w:r>
      <w:proofErr w:type="spellEnd"/>
      <w:r w:rsidRPr="00A117A0">
        <w:rPr>
          <w:rFonts w:asciiTheme="minorHAnsi" w:hAnsiTheme="minorHAnsi" w:cstheme="minorHAnsi"/>
          <w:sz w:val="22"/>
          <w:szCs w:val="21"/>
        </w:rPr>
        <w:t>) will commence COVID Vaccination Clinics in the week commencing 11 January 2021, most likely starting midweek. </w:t>
      </w:r>
    </w:p>
    <w:p w14:paraId="7ABBC644" w14:textId="77777777" w:rsidR="00A117A0" w:rsidRDefault="00A117A0" w:rsidP="00A117A0">
      <w:pPr>
        <w:pStyle w:val="NormalWeb"/>
        <w:shd w:val="clear" w:color="auto" w:fill="FFFFFF"/>
        <w:spacing w:before="0" w:beforeAutospacing="0" w:after="300" w:afterAutospacing="0"/>
        <w:textAlignment w:val="baseline"/>
        <w:rPr>
          <w:rFonts w:asciiTheme="minorHAnsi" w:hAnsiTheme="minorHAnsi" w:cstheme="minorHAnsi"/>
          <w:sz w:val="22"/>
          <w:szCs w:val="21"/>
        </w:rPr>
      </w:pPr>
      <w:r w:rsidRPr="00A117A0">
        <w:rPr>
          <w:rFonts w:asciiTheme="minorHAnsi" w:hAnsiTheme="minorHAnsi" w:cstheme="minorHAnsi"/>
          <w:sz w:val="22"/>
          <w:szCs w:val="21"/>
        </w:rPr>
        <w:t xml:space="preserve">The first clinics will be held in The </w:t>
      </w:r>
      <w:proofErr w:type="spellStart"/>
      <w:r w:rsidRPr="00A117A0">
        <w:rPr>
          <w:rFonts w:asciiTheme="minorHAnsi" w:hAnsiTheme="minorHAnsi" w:cstheme="minorHAnsi"/>
          <w:sz w:val="22"/>
          <w:szCs w:val="21"/>
        </w:rPr>
        <w:t>Selsey</w:t>
      </w:r>
      <w:proofErr w:type="spellEnd"/>
      <w:r w:rsidRPr="00A117A0">
        <w:rPr>
          <w:rFonts w:asciiTheme="minorHAnsi" w:hAnsiTheme="minorHAnsi" w:cstheme="minorHAnsi"/>
          <w:sz w:val="22"/>
          <w:szCs w:val="21"/>
        </w:rPr>
        <w:t xml:space="preserve"> Centre, Manor Rd, </w:t>
      </w:r>
      <w:proofErr w:type="spellStart"/>
      <w:r w:rsidRPr="00A117A0">
        <w:rPr>
          <w:rFonts w:asciiTheme="minorHAnsi" w:hAnsiTheme="minorHAnsi" w:cstheme="minorHAnsi"/>
          <w:sz w:val="22"/>
          <w:szCs w:val="21"/>
        </w:rPr>
        <w:t>Selsey</w:t>
      </w:r>
      <w:proofErr w:type="spellEnd"/>
      <w:r w:rsidRPr="00A117A0">
        <w:rPr>
          <w:rFonts w:asciiTheme="minorHAnsi" w:hAnsiTheme="minorHAnsi" w:cstheme="minorHAnsi"/>
          <w:sz w:val="22"/>
          <w:szCs w:val="21"/>
        </w:rPr>
        <w:t xml:space="preserve">, Chichester, PO20 0SE, which will be used to provide vaccinations to patients from all eight </w:t>
      </w:r>
      <w:proofErr w:type="spellStart"/>
      <w:r w:rsidRPr="00A117A0">
        <w:rPr>
          <w:rFonts w:asciiTheme="minorHAnsi" w:hAnsiTheme="minorHAnsi" w:cstheme="minorHAnsi"/>
          <w:sz w:val="22"/>
          <w:szCs w:val="21"/>
        </w:rPr>
        <w:t>ChAMP</w:t>
      </w:r>
      <w:proofErr w:type="spellEnd"/>
      <w:r w:rsidRPr="00A117A0">
        <w:rPr>
          <w:rFonts w:asciiTheme="minorHAnsi" w:hAnsiTheme="minorHAnsi" w:cstheme="minorHAnsi"/>
          <w:sz w:val="22"/>
          <w:szCs w:val="21"/>
        </w:rPr>
        <w:t xml:space="preserve"> Practices (Cathedral Medical Group, Langley House, </w:t>
      </w:r>
      <w:proofErr w:type="spellStart"/>
      <w:r w:rsidRPr="00A117A0">
        <w:rPr>
          <w:rFonts w:asciiTheme="minorHAnsi" w:hAnsiTheme="minorHAnsi" w:cstheme="minorHAnsi"/>
          <w:sz w:val="22"/>
          <w:szCs w:val="21"/>
        </w:rPr>
        <w:t>Lavant</w:t>
      </w:r>
      <w:proofErr w:type="spellEnd"/>
      <w:r w:rsidRPr="00A117A0">
        <w:rPr>
          <w:rFonts w:asciiTheme="minorHAnsi" w:hAnsiTheme="minorHAnsi" w:cstheme="minorHAnsi"/>
          <w:sz w:val="22"/>
          <w:szCs w:val="21"/>
        </w:rPr>
        <w:t xml:space="preserve"> Road, Parklands, </w:t>
      </w:r>
      <w:proofErr w:type="spellStart"/>
      <w:r w:rsidRPr="00A117A0">
        <w:rPr>
          <w:rFonts w:asciiTheme="minorHAnsi" w:hAnsiTheme="minorHAnsi" w:cstheme="minorHAnsi"/>
          <w:sz w:val="22"/>
          <w:szCs w:val="21"/>
        </w:rPr>
        <w:t>Selsey</w:t>
      </w:r>
      <w:proofErr w:type="spellEnd"/>
      <w:r w:rsidRPr="00A117A0">
        <w:rPr>
          <w:rFonts w:asciiTheme="minorHAnsi" w:hAnsiTheme="minorHAnsi" w:cstheme="minorHAnsi"/>
          <w:sz w:val="22"/>
          <w:szCs w:val="21"/>
        </w:rPr>
        <w:t xml:space="preserve">, Southbourne Tangmere and </w:t>
      </w:r>
      <w:proofErr w:type="spellStart"/>
      <w:r w:rsidRPr="00A117A0">
        <w:rPr>
          <w:rFonts w:asciiTheme="minorHAnsi" w:hAnsiTheme="minorHAnsi" w:cstheme="minorHAnsi"/>
          <w:sz w:val="22"/>
          <w:szCs w:val="21"/>
        </w:rPr>
        <w:t>Witterings</w:t>
      </w:r>
      <w:proofErr w:type="spellEnd"/>
      <w:r w:rsidRPr="00A117A0">
        <w:rPr>
          <w:rFonts w:asciiTheme="minorHAnsi" w:hAnsiTheme="minorHAnsi" w:cstheme="minorHAnsi"/>
          <w:sz w:val="22"/>
          <w:szCs w:val="21"/>
        </w:rPr>
        <w:t xml:space="preserve">).  We hope to provide vaccinations from a second, more central, site in the next few weeks.  We realise that the </w:t>
      </w:r>
      <w:proofErr w:type="spellStart"/>
      <w:r w:rsidRPr="00A117A0">
        <w:rPr>
          <w:rFonts w:asciiTheme="minorHAnsi" w:hAnsiTheme="minorHAnsi" w:cstheme="minorHAnsi"/>
          <w:sz w:val="22"/>
          <w:szCs w:val="21"/>
        </w:rPr>
        <w:t>Selsey</w:t>
      </w:r>
      <w:proofErr w:type="spellEnd"/>
      <w:r w:rsidRPr="00A117A0">
        <w:rPr>
          <w:rFonts w:asciiTheme="minorHAnsi" w:hAnsiTheme="minorHAnsi" w:cstheme="minorHAnsi"/>
          <w:sz w:val="22"/>
          <w:szCs w:val="21"/>
        </w:rPr>
        <w:t xml:space="preserve"> location is not ideal for all patients but there were few options available that could accommodate the complex arrangements for the delivery of these vaccines; at least at this early stage, the </w:t>
      </w:r>
      <w:proofErr w:type="spellStart"/>
      <w:r w:rsidRPr="00A117A0">
        <w:rPr>
          <w:rFonts w:asciiTheme="minorHAnsi" w:hAnsiTheme="minorHAnsi" w:cstheme="minorHAnsi"/>
          <w:sz w:val="22"/>
          <w:szCs w:val="21"/>
        </w:rPr>
        <w:t>ChAMP</w:t>
      </w:r>
      <w:proofErr w:type="spellEnd"/>
      <w:r w:rsidRPr="00A117A0">
        <w:rPr>
          <w:rFonts w:asciiTheme="minorHAnsi" w:hAnsiTheme="minorHAnsi" w:cstheme="minorHAnsi"/>
          <w:sz w:val="22"/>
          <w:szCs w:val="21"/>
        </w:rPr>
        <w:t xml:space="preserve"> GP surgeries are not suitable.   The vaccination sites will be staffed by a mixture of local GP Practice staff, hospital staff and members of the public who have volunteered from the local community</w:t>
      </w:r>
      <w:r>
        <w:rPr>
          <w:rFonts w:asciiTheme="minorHAnsi" w:hAnsiTheme="minorHAnsi" w:cstheme="minorHAnsi"/>
          <w:sz w:val="22"/>
          <w:szCs w:val="21"/>
        </w:rPr>
        <w:t>.</w:t>
      </w:r>
    </w:p>
    <w:p w14:paraId="10B209EE" w14:textId="77777777" w:rsidR="00A117A0" w:rsidRDefault="00A117A0" w:rsidP="00A117A0">
      <w:pPr>
        <w:pStyle w:val="NormalWeb"/>
        <w:shd w:val="clear" w:color="auto" w:fill="FFFFFF"/>
        <w:spacing w:before="0" w:beforeAutospacing="0" w:after="300" w:afterAutospacing="0"/>
        <w:textAlignment w:val="baseline"/>
        <w:rPr>
          <w:rFonts w:asciiTheme="minorHAnsi" w:hAnsiTheme="minorHAnsi" w:cstheme="minorHAnsi"/>
          <w:b/>
          <w:sz w:val="22"/>
          <w:szCs w:val="21"/>
        </w:rPr>
      </w:pPr>
      <w:r w:rsidRPr="00A117A0">
        <w:rPr>
          <w:rFonts w:asciiTheme="minorHAnsi" w:hAnsiTheme="minorHAnsi" w:cstheme="minorHAnsi"/>
          <w:b/>
          <w:sz w:val="22"/>
          <w:szCs w:val="21"/>
        </w:rPr>
        <w:t>Full details now on local surgery sites</w:t>
      </w:r>
      <w:r w:rsidR="00A96867">
        <w:rPr>
          <w:rFonts w:asciiTheme="minorHAnsi" w:hAnsiTheme="minorHAnsi" w:cstheme="minorHAnsi"/>
          <w:b/>
          <w:sz w:val="22"/>
          <w:szCs w:val="21"/>
        </w:rPr>
        <w:t>:</w:t>
      </w:r>
    </w:p>
    <w:p w14:paraId="1933A03E" w14:textId="77777777" w:rsidR="00A117A0" w:rsidRPr="00A96867" w:rsidRDefault="000F0D9D" w:rsidP="00A117A0">
      <w:pPr>
        <w:pStyle w:val="NoSpacing"/>
        <w:rPr>
          <w:rFonts w:asciiTheme="minorHAnsi" w:hAnsiTheme="minorHAnsi" w:cstheme="minorHAnsi"/>
          <w:sz w:val="22"/>
        </w:rPr>
      </w:pPr>
      <w:hyperlink r:id="rId7" w:history="1">
        <w:r w:rsidR="00A117A0" w:rsidRPr="00A96867">
          <w:rPr>
            <w:rStyle w:val="Hyperlink"/>
            <w:rFonts w:asciiTheme="minorHAnsi" w:hAnsiTheme="minorHAnsi" w:cstheme="minorHAnsi"/>
            <w:sz w:val="22"/>
          </w:rPr>
          <w:t>https://www.langleyhousesurgery.co.uk/covid-vaccination-clinics/</w:t>
        </w:r>
      </w:hyperlink>
    </w:p>
    <w:p w14:paraId="6C972783" w14:textId="77777777" w:rsidR="00A117A0" w:rsidRPr="00A96867" w:rsidRDefault="000F0D9D" w:rsidP="00A117A0">
      <w:pPr>
        <w:pStyle w:val="NoSpacing"/>
        <w:rPr>
          <w:rFonts w:asciiTheme="minorHAnsi" w:hAnsiTheme="minorHAnsi" w:cstheme="minorHAnsi"/>
          <w:sz w:val="22"/>
        </w:rPr>
      </w:pPr>
      <w:hyperlink r:id="rId8" w:history="1">
        <w:r w:rsidR="00A117A0" w:rsidRPr="00A96867">
          <w:rPr>
            <w:rStyle w:val="Hyperlink"/>
            <w:rFonts w:asciiTheme="minorHAnsi" w:hAnsiTheme="minorHAnsi" w:cstheme="minorHAnsi"/>
            <w:sz w:val="22"/>
          </w:rPr>
          <w:t>https://southbournesurgery.com/covid19-vaccinations/</w:t>
        </w:r>
      </w:hyperlink>
    </w:p>
    <w:p w14:paraId="7DD3C73E" w14:textId="77777777" w:rsidR="00A117A0" w:rsidRPr="00A96867" w:rsidRDefault="000F0D9D" w:rsidP="00A117A0">
      <w:pPr>
        <w:pStyle w:val="NoSpacing"/>
        <w:rPr>
          <w:rFonts w:asciiTheme="minorHAnsi" w:hAnsiTheme="minorHAnsi" w:cstheme="minorHAnsi"/>
          <w:sz w:val="22"/>
        </w:rPr>
      </w:pPr>
      <w:hyperlink r:id="rId9" w:history="1">
        <w:r w:rsidR="00A117A0" w:rsidRPr="00A96867">
          <w:rPr>
            <w:rStyle w:val="Hyperlink"/>
            <w:rFonts w:asciiTheme="minorHAnsi" w:hAnsiTheme="minorHAnsi" w:cstheme="minorHAnsi"/>
            <w:sz w:val="22"/>
          </w:rPr>
          <w:t>http://www.cathedralmedicalgroup.nhs.uk/news,59829.htm</w:t>
        </w:r>
      </w:hyperlink>
    </w:p>
    <w:p w14:paraId="408FA310" w14:textId="77777777" w:rsidR="00A117A0" w:rsidRPr="00A96867" w:rsidRDefault="000F0D9D" w:rsidP="00A117A0">
      <w:pPr>
        <w:pStyle w:val="NoSpacing"/>
        <w:rPr>
          <w:rFonts w:asciiTheme="minorHAnsi" w:hAnsiTheme="minorHAnsi" w:cstheme="minorHAnsi"/>
          <w:sz w:val="22"/>
        </w:rPr>
      </w:pPr>
      <w:hyperlink r:id="rId10" w:history="1">
        <w:r w:rsidR="00A96867" w:rsidRPr="00A96867">
          <w:rPr>
            <w:rStyle w:val="Hyperlink"/>
            <w:rFonts w:asciiTheme="minorHAnsi" w:hAnsiTheme="minorHAnsi" w:cstheme="minorHAnsi"/>
            <w:sz w:val="22"/>
          </w:rPr>
          <w:t>https://www.lavantsurgery.co.uk/covid-vaccinations-updated-5th-january-2021/</w:t>
        </w:r>
      </w:hyperlink>
    </w:p>
    <w:p w14:paraId="616F7B4C" w14:textId="77777777" w:rsidR="00A96867" w:rsidRDefault="000F0D9D" w:rsidP="00A117A0">
      <w:pPr>
        <w:pStyle w:val="NoSpacing"/>
      </w:pPr>
      <w:hyperlink r:id="rId11" w:history="1">
        <w:r w:rsidR="00A96867" w:rsidRPr="00A96867">
          <w:rPr>
            <w:rStyle w:val="Hyperlink"/>
            <w:rFonts w:asciiTheme="minorHAnsi" w:hAnsiTheme="minorHAnsi" w:cstheme="minorHAnsi"/>
            <w:sz w:val="22"/>
          </w:rPr>
          <w:t>https://www.parklandssurgery.nhs.uk/news.aspx</w:t>
        </w:r>
      </w:hyperlink>
    </w:p>
    <w:p w14:paraId="0CD9EE53" w14:textId="77777777" w:rsidR="00A96867" w:rsidRDefault="00A96867" w:rsidP="00A117A0">
      <w:pPr>
        <w:pStyle w:val="NoSpacing"/>
      </w:pPr>
    </w:p>
    <w:p w14:paraId="1F98A638" w14:textId="77777777" w:rsidR="00A117A0" w:rsidRDefault="00A96867" w:rsidP="006713AB">
      <w:pPr>
        <w:pStyle w:val="NoSpacing"/>
        <w:rPr>
          <w:rFonts w:asciiTheme="minorHAnsi" w:hAnsiTheme="minorHAnsi" w:cstheme="minorHAnsi"/>
          <w:b/>
          <w:sz w:val="22"/>
        </w:rPr>
      </w:pPr>
      <w:r w:rsidRPr="00A96867">
        <w:rPr>
          <w:rFonts w:asciiTheme="minorHAnsi" w:hAnsiTheme="minorHAnsi" w:cstheme="minorHAnsi"/>
          <w:b/>
          <w:sz w:val="22"/>
        </w:rPr>
        <w:t xml:space="preserve">A central </w:t>
      </w:r>
      <w:proofErr w:type="spellStart"/>
      <w:r w:rsidRPr="00A96867">
        <w:rPr>
          <w:rFonts w:asciiTheme="minorHAnsi" w:hAnsiTheme="minorHAnsi" w:cstheme="minorHAnsi"/>
          <w:b/>
          <w:sz w:val="22"/>
        </w:rPr>
        <w:t>ChAMP</w:t>
      </w:r>
      <w:proofErr w:type="spellEnd"/>
      <w:r w:rsidRPr="00A96867">
        <w:rPr>
          <w:rFonts w:asciiTheme="minorHAnsi" w:hAnsiTheme="minorHAnsi" w:cstheme="minorHAnsi"/>
          <w:b/>
          <w:sz w:val="22"/>
        </w:rPr>
        <w:t xml:space="preserve"> NHS Organisation will contact eligible patients directly to book them into the clinics</w:t>
      </w:r>
      <w:r>
        <w:rPr>
          <w:rFonts w:asciiTheme="minorHAnsi" w:hAnsiTheme="minorHAnsi" w:cstheme="minorHAnsi"/>
          <w:b/>
          <w:sz w:val="22"/>
        </w:rPr>
        <w:t>.</w:t>
      </w:r>
      <w:r w:rsidRPr="00A96867">
        <w:rPr>
          <w:rFonts w:asciiTheme="minorHAnsi" w:hAnsiTheme="minorHAnsi" w:cstheme="minorHAnsi"/>
          <w:b/>
          <w:sz w:val="22"/>
        </w:rPr>
        <w:t xml:space="preserve"> Please DO NOT contact your GP surgery as they will not be able to book you into this clinic.  </w:t>
      </w:r>
    </w:p>
    <w:p w14:paraId="3E2D716F" w14:textId="77777777" w:rsidR="00A96867" w:rsidRDefault="00A96867" w:rsidP="006713AB">
      <w:pPr>
        <w:pStyle w:val="NoSpacing"/>
        <w:rPr>
          <w:rFonts w:asciiTheme="minorHAnsi" w:hAnsiTheme="minorHAnsi" w:cstheme="minorHAnsi"/>
          <w:b/>
          <w:sz w:val="22"/>
        </w:rPr>
      </w:pPr>
    </w:p>
    <w:p w14:paraId="706586EA" w14:textId="77777777" w:rsidR="001E7E72" w:rsidRDefault="001E7E72" w:rsidP="006713AB">
      <w:pPr>
        <w:pStyle w:val="NoSpacing"/>
        <w:rPr>
          <w:rFonts w:asciiTheme="minorHAnsi" w:hAnsiTheme="minorHAnsi" w:cstheme="minorHAnsi"/>
          <w:b/>
          <w:sz w:val="22"/>
        </w:rPr>
      </w:pPr>
    </w:p>
    <w:p w14:paraId="01F5A5D0" w14:textId="77777777" w:rsidR="00754F93" w:rsidRPr="006713AB" w:rsidRDefault="00754F93" w:rsidP="006713AB">
      <w:pPr>
        <w:pStyle w:val="NoSpacing"/>
        <w:rPr>
          <w:rFonts w:asciiTheme="minorHAnsi" w:hAnsiTheme="minorHAnsi" w:cstheme="minorHAnsi"/>
          <w:b/>
          <w:sz w:val="22"/>
        </w:rPr>
      </w:pPr>
      <w:r w:rsidRPr="006713AB">
        <w:rPr>
          <w:rFonts w:asciiTheme="minorHAnsi" w:hAnsiTheme="minorHAnsi" w:cstheme="minorHAnsi"/>
          <w:b/>
          <w:sz w:val="22"/>
        </w:rPr>
        <w:t>Information from CDC</w:t>
      </w:r>
    </w:p>
    <w:p w14:paraId="47E6D821" w14:textId="77777777" w:rsidR="006713AB" w:rsidRDefault="006713AB" w:rsidP="006713AB">
      <w:pPr>
        <w:pStyle w:val="NoSpacing"/>
        <w:rPr>
          <w:rFonts w:asciiTheme="minorHAnsi" w:hAnsiTheme="minorHAnsi" w:cstheme="minorHAnsi"/>
          <w:sz w:val="22"/>
        </w:rPr>
      </w:pPr>
    </w:p>
    <w:p w14:paraId="7DFE5356" w14:textId="77777777" w:rsidR="00754F93" w:rsidRPr="006713AB" w:rsidRDefault="00754F93" w:rsidP="006713AB">
      <w:pPr>
        <w:pStyle w:val="NoSpacing"/>
        <w:rPr>
          <w:rFonts w:asciiTheme="minorHAnsi" w:hAnsiTheme="minorHAnsi" w:cstheme="minorHAnsi"/>
          <w:sz w:val="22"/>
        </w:rPr>
      </w:pPr>
      <w:r w:rsidRPr="006713AB">
        <w:rPr>
          <w:rFonts w:asciiTheme="minorHAnsi" w:hAnsiTheme="minorHAnsi" w:cstheme="minorHAnsi"/>
          <w:sz w:val="22"/>
        </w:rPr>
        <w:t>The Government announced a new national lockdown on 4</w:t>
      </w:r>
      <w:r w:rsidRPr="006713AB">
        <w:rPr>
          <w:rFonts w:asciiTheme="minorHAnsi" w:hAnsiTheme="minorHAnsi" w:cstheme="minorHAnsi"/>
          <w:sz w:val="22"/>
          <w:vertAlign w:val="superscript"/>
        </w:rPr>
        <w:t>th</w:t>
      </w:r>
      <w:r w:rsidRPr="006713AB">
        <w:rPr>
          <w:rFonts w:asciiTheme="minorHAnsi" w:hAnsiTheme="minorHAnsi" w:cstheme="minorHAnsi"/>
          <w:sz w:val="22"/>
        </w:rPr>
        <w:t xml:space="preserve"> </w:t>
      </w:r>
      <w:r w:rsidR="006713AB">
        <w:rPr>
          <w:rFonts w:asciiTheme="minorHAnsi" w:hAnsiTheme="minorHAnsi" w:cstheme="minorHAnsi"/>
          <w:sz w:val="22"/>
        </w:rPr>
        <w:t>Ja</w:t>
      </w:r>
      <w:r w:rsidR="006713AB" w:rsidRPr="006713AB">
        <w:rPr>
          <w:rFonts w:asciiTheme="minorHAnsi" w:hAnsiTheme="minorHAnsi" w:cstheme="minorHAnsi"/>
          <w:sz w:val="22"/>
        </w:rPr>
        <w:t>nuary</w:t>
      </w:r>
      <w:r w:rsidRPr="006713AB">
        <w:rPr>
          <w:rFonts w:asciiTheme="minorHAnsi" w:hAnsiTheme="minorHAnsi" w:cstheme="minorHAnsi"/>
          <w:sz w:val="22"/>
        </w:rPr>
        <w:t>, which came into force straightaway, with the new laws reinforcing the restrictions in place by the end of today. This action has been taken by the Government due to a significant rise in infection rates across the country, caused by a new strain of coronavirus which is much more transmissible. The Government is concerned the impact that this is having on our hospitals, which are under more pressure from coronavirus than any time since the start of the pandemic.</w:t>
      </w:r>
    </w:p>
    <w:p w14:paraId="20D009EC" w14:textId="77777777" w:rsidR="006713AB" w:rsidRPr="006713AB" w:rsidRDefault="00754F93" w:rsidP="006713AB">
      <w:pPr>
        <w:pStyle w:val="NoSpacing"/>
        <w:rPr>
          <w:rFonts w:asciiTheme="minorHAnsi" w:hAnsiTheme="minorHAnsi" w:cstheme="minorHAnsi"/>
          <w:sz w:val="22"/>
        </w:rPr>
      </w:pPr>
      <w:r w:rsidRPr="006713AB">
        <w:rPr>
          <w:rFonts w:asciiTheme="minorHAnsi" w:hAnsiTheme="minorHAnsi" w:cstheme="minorHAnsi"/>
          <w:sz w:val="22"/>
        </w:rPr>
        <w:t xml:space="preserve">We have been told that we must stay indoors other than for limited exceptions – such as essential medical needs, food shopping, exercise and work that cannot be done at home. Schools and colleges have been told that they must move to remote teaching for the majority of students until at least half-term. </w:t>
      </w:r>
      <w:r w:rsidRPr="006713AB">
        <w:rPr>
          <w:rFonts w:asciiTheme="minorHAnsi" w:hAnsiTheme="minorHAnsi" w:cstheme="minorHAnsi"/>
          <w:b/>
          <w:sz w:val="22"/>
        </w:rPr>
        <w:t>The full guidance can be found here</w:t>
      </w:r>
      <w:r w:rsidRPr="006713AB">
        <w:rPr>
          <w:rFonts w:asciiTheme="minorHAnsi" w:hAnsiTheme="minorHAnsi" w:cstheme="minorHAnsi"/>
          <w:sz w:val="22"/>
        </w:rPr>
        <w:t xml:space="preserve">: </w:t>
      </w:r>
    </w:p>
    <w:p w14:paraId="681969FD" w14:textId="77777777" w:rsidR="00754F93" w:rsidRPr="006713AB" w:rsidRDefault="000F0D9D" w:rsidP="006713AB">
      <w:pPr>
        <w:pStyle w:val="NoSpacing"/>
        <w:rPr>
          <w:rFonts w:asciiTheme="minorHAnsi" w:hAnsiTheme="minorHAnsi" w:cstheme="minorHAnsi"/>
          <w:sz w:val="22"/>
        </w:rPr>
      </w:pPr>
      <w:hyperlink r:id="rId12" w:history="1">
        <w:r w:rsidR="006713AB" w:rsidRPr="006713AB">
          <w:rPr>
            <w:rStyle w:val="Hyperlink"/>
            <w:rFonts w:asciiTheme="minorHAnsi" w:hAnsiTheme="minorHAnsi" w:cstheme="minorHAnsi"/>
            <w:sz w:val="22"/>
          </w:rPr>
          <w:t>https://www.gov.uk/guidance/national-lockdown-stay-at-home</w:t>
        </w:r>
      </w:hyperlink>
    </w:p>
    <w:p w14:paraId="32040526" w14:textId="77777777" w:rsidR="006713AB" w:rsidRDefault="006713AB" w:rsidP="006713AB">
      <w:pPr>
        <w:pStyle w:val="NoSpacing"/>
        <w:rPr>
          <w:rFonts w:asciiTheme="minorHAnsi" w:hAnsiTheme="minorHAnsi" w:cstheme="minorHAnsi"/>
          <w:sz w:val="22"/>
        </w:rPr>
      </w:pPr>
    </w:p>
    <w:p w14:paraId="5F464E68" w14:textId="77777777" w:rsidR="00754F93" w:rsidRPr="006713AB" w:rsidRDefault="00754F93" w:rsidP="006713AB">
      <w:pPr>
        <w:pStyle w:val="NoSpacing"/>
        <w:rPr>
          <w:rFonts w:asciiTheme="minorHAnsi" w:hAnsiTheme="minorHAnsi" w:cstheme="minorHAnsi"/>
          <w:sz w:val="22"/>
        </w:rPr>
      </w:pPr>
      <w:r w:rsidRPr="006713AB">
        <w:rPr>
          <w:rFonts w:asciiTheme="minorHAnsi" w:hAnsiTheme="minorHAnsi" w:cstheme="minorHAnsi"/>
          <w:sz w:val="22"/>
        </w:rPr>
        <w:t>On a positive note, the Oxford vaccine has now been approved and has started to be rolled out. The Government is aiming to offer one dose of the vaccine to all care home residents and their carers; everyone aged 70 and over; all frontline health and social care workers; and, the clinically extremely vulnerable by mid-February.</w:t>
      </w:r>
    </w:p>
    <w:p w14:paraId="273AD030" w14:textId="77777777" w:rsidR="00754F93" w:rsidRPr="006713AB" w:rsidRDefault="00754F93" w:rsidP="006713AB">
      <w:pPr>
        <w:pStyle w:val="NoSpacing"/>
        <w:rPr>
          <w:rFonts w:asciiTheme="minorHAnsi" w:hAnsiTheme="minorHAnsi" w:cstheme="minorHAnsi"/>
          <w:sz w:val="22"/>
        </w:rPr>
      </w:pPr>
    </w:p>
    <w:p w14:paraId="16518434" w14:textId="77777777" w:rsidR="006713AB" w:rsidRDefault="00754F93" w:rsidP="006713AB">
      <w:pPr>
        <w:pStyle w:val="NoSpacing"/>
        <w:rPr>
          <w:rFonts w:asciiTheme="minorHAnsi" w:hAnsiTheme="minorHAnsi" w:cstheme="minorHAnsi"/>
          <w:b/>
          <w:sz w:val="22"/>
        </w:rPr>
      </w:pPr>
      <w:r w:rsidRPr="006713AB">
        <w:rPr>
          <w:rFonts w:asciiTheme="minorHAnsi" w:hAnsiTheme="minorHAnsi" w:cstheme="minorHAnsi"/>
          <w:sz w:val="22"/>
        </w:rPr>
        <w:lastRenderedPageBreak/>
        <w:t xml:space="preserve">St Richard’s Hospital started vaccinating people </w:t>
      </w:r>
      <w:r w:rsidR="006713AB">
        <w:rPr>
          <w:rFonts w:asciiTheme="minorHAnsi" w:hAnsiTheme="minorHAnsi" w:cstheme="minorHAnsi"/>
          <w:sz w:val="22"/>
        </w:rPr>
        <w:t>on 4</w:t>
      </w:r>
      <w:r w:rsidR="006713AB" w:rsidRPr="006713AB">
        <w:rPr>
          <w:rFonts w:asciiTheme="minorHAnsi" w:hAnsiTheme="minorHAnsi" w:cstheme="minorHAnsi"/>
          <w:sz w:val="22"/>
          <w:vertAlign w:val="superscript"/>
        </w:rPr>
        <w:t>th</w:t>
      </w:r>
      <w:r w:rsidR="006713AB">
        <w:rPr>
          <w:rFonts w:asciiTheme="minorHAnsi" w:hAnsiTheme="minorHAnsi" w:cstheme="minorHAnsi"/>
          <w:sz w:val="22"/>
        </w:rPr>
        <w:t xml:space="preserve"> January</w:t>
      </w:r>
      <w:r w:rsidRPr="006713AB">
        <w:rPr>
          <w:rFonts w:asciiTheme="minorHAnsi" w:hAnsiTheme="minorHAnsi" w:cstheme="minorHAnsi"/>
          <w:sz w:val="22"/>
        </w:rPr>
        <w:t xml:space="preserve"> and more vaccination sites will become operational over the coming days. </w:t>
      </w:r>
      <w:r w:rsidRPr="006713AB">
        <w:rPr>
          <w:rFonts w:asciiTheme="minorHAnsi" w:hAnsiTheme="minorHAnsi" w:cstheme="minorHAnsi"/>
          <w:b/>
          <w:sz w:val="22"/>
        </w:rPr>
        <w:t xml:space="preserve">Larger vaccination centres will also be opened – most likely in February. </w:t>
      </w:r>
      <w:r w:rsidR="006713AB">
        <w:rPr>
          <w:rFonts w:asciiTheme="minorHAnsi" w:hAnsiTheme="minorHAnsi" w:cstheme="minorHAnsi"/>
          <w:b/>
          <w:sz w:val="22"/>
        </w:rPr>
        <w:t>Our understanding is they are still evaluating sites in the District.</w:t>
      </w:r>
    </w:p>
    <w:p w14:paraId="50496C4C" w14:textId="77777777" w:rsidR="00565461" w:rsidRDefault="00565461" w:rsidP="006713AB">
      <w:pPr>
        <w:pStyle w:val="NoSpacing"/>
        <w:rPr>
          <w:rFonts w:asciiTheme="minorHAnsi" w:hAnsiTheme="minorHAnsi" w:cstheme="minorHAnsi"/>
          <w:b/>
          <w:sz w:val="22"/>
        </w:rPr>
      </w:pPr>
    </w:p>
    <w:p w14:paraId="2BCC7C4C" w14:textId="77777777" w:rsidR="00565461" w:rsidRPr="006713AB" w:rsidRDefault="00565461" w:rsidP="006713AB">
      <w:pPr>
        <w:pStyle w:val="NoSpacing"/>
        <w:rPr>
          <w:rFonts w:asciiTheme="minorHAnsi" w:hAnsiTheme="minorHAnsi" w:cstheme="minorHAnsi"/>
          <w:b/>
          <w:sz w:val="22"/>
        </w:rPr>
      </w:pPr>
      <w:r>
        <w:rPr>
          <w:rFonts w:asciiTheme="minorHAnsi" w:hAnsiTheme="minorHAnsi" w:cstheme="minorHAnsi"/>
          <w:b/>
          <w:sz w:val="22"/>
        </w:rPr>
        <w:t xml:space="preserve">We understand that sites in </w:t>
      </w:r>
      <w:proofErr w:type="spellStart"/>
      <w:r>
        <w:rPr>
          <w:rFonts w:asciiTheme="minorHAnsi" w:hAnsiTheme="minorHAnsi" w:cstheme="minorHAnsi"/>
          <w:b/>
          <w:sz w:val="22"/>
        </w:rPr>
        <w:t>Selsey</w:t>
      </w:r>
      <w:proofErr w:type="spellEnd"/>
      <w:r>
        <w:rPr>
          <w:rFonts w:asciiTheme="minorHAnsi" w:hAnsiTheme="minorHAnsi" w:cstheme="minorHAnsi"/>
          <w:b/>
          <w:sz w:val="22"/>
        </w:rPr>
        <w:t xml:space="preserve"> and Tangmere will start to be used shortly.</w:t>
      </w:r>
    </w:p>
    <w:p w14:paraId="5EC93D89" w14:textId="77777777" w:rsidR="006713AB" w:rsidRDefault="006713AB" w:rsidP="006713AB">
      <w:pPr>
        <w:pStyle w:val="NoSpacing"/>
        <w:rPr>
          <w:rFonts w:asciiTheme="minorHAnsi" w:hAnsiTheme="minorHAnsi" w:cstheme="minorHAnsi"/>
          <w:sz w:val="22"/>
        </w:rPr>
      </w:pPr>
    </w:p>
    <w:p w14:paraId="694A8703" w14:textId="77777777" w:rsidR="006713AB" w:rsidRDefault="00754F93" w:rsidP="006713AB">
      <w:pPr>
        <w:pStyle w:val="NoSpacing"/>
        <w:rPr>
          <w:rFonts w:asciiTheme="minorHAnsi" w:hAnsiTheme="minorHAnsi" w:cstheme="minorHAnsi"/>
          <w:sz w:val="22"/>
        </w:rPr>
      </w:pPr>
      <w:r w:rsidRPr="006713AB">
        <w:rPr>
          <w:rFonts w:asciiTheme="minorHAnsi" w:hAnsiTheme="minorHAnsi" w:cstheme="minorHAnsi"/>
          <w:sz w:val="22"/>
        </w:rPr>
        <w:t xml:space="preserve">More details on the vaccination programme in Sussex can be found here: </w:t>
      </w:r>
      <w:hyperlink r:id="rId13" w:history="1">
        <w:r w:rsidR="006713AB" w:rsidRPr="000B79D1">
          <w:rPr>
            <w:rStyle w:val="Hyperlink"/>
            <w:rFonts w:asciiTheme="minorHAnsi" w:hAnsiTheme="minorHAnsi" w:cstheme="minorHAnsi"/>
            <w:sz w:val="22"/>
          </w:rPr>
          <w:t>https://www.sussexhealthandcare.uk/keepsussexsafe/sussex-covid-19-vaccination-programme/</w:t>
        </w:r>
      </w:hyperlink>
      <w:r w:rsidRPr="006713AB">
        <w:rPr>
          <w:rFonts w:asciiTheme="minorHAnsi" w:hAnsiTheme="minorHAnsi" w:cstheme="minorHAnsi"/>
          <w:sz w:val="22"/>
        </w:rPr>
        <w:t xml:space="preserve"> </w:t>
      </w:r>
    </w:p>
    <w:p w14:paraId="6B2A5A8D" w14:textId="77777777" w:rsidR="006713AB" w:rsidRDefault="006713AB" w:rsidP="006713AB">
      <w:pPr>
        <w:pStyle w:val="NoSpacing"/>
        <w:rPr>
          <w:rFonts w:asciiTheme="minorHAnsi" w:hAnsiTheme="minorHAnsi" w:cstheme="minorHAnsi"/>
          <w:sz w:val="22"/>
        </w:rPr>
      </w:pPr>
    </w:p>
    <w:p w14:paraId="52E0B29B" w14:textId="77777777" w:rsidR="006713AB" w:rsidRDefault="00754F93" w:rsidP="006713AB">
      <w:pPr>
        <w:pStyle w:val="NoSpacing"/>
        <w:rPr>
          <w:rFonts w:asciiTheme="minorHAnsi" w:hAnsiTheme="minorHAnsi" w:cstheme="minorHAnsi"/>
          <w:sz w:val="22"/>
        </w:rPr>
      </w:pPr>
      <w:r w:rsidRPr="006713AB">
        <w:rPr>
          <w:rFonts w:asciiTheme="minorHAnsi" w:hAnsiTheme="minorHAnsi" w:cstheme="minorHAnsi"/>
          <w:sz w:val="22"/>
        </w:rPr>
        <w:t xml:space="preserve">Please note that St Richard’s Hospital is not mentioned in the lists we have provided, but </w:t>
      </w:r>
      <w:r w:rsidRPr="006713AB">
        <w:rPr>
          <w:rFonts w:asciiTheme="minorHAnsi" w:hAnsiTheme="minorHAnsi" w:cstheme="minorHAnsi"/>
          <w:b/>
          <w:sz w:val="22"/>
        </w:rPr>
        <w:t>we can confirm that people have started to be vaccinated at this site</w:t>
      </w:r>
      <w:r w:rsidRPr="006713AB">
        <w:rPr>
          <w:rFonts w:asciiTheme="minorHAnsi" w:hAnsiTheme="minorHAnsi" w:cstheme="minorHAnsi"/>
          <w:sz w:val="22"/>
        </w:rPr>
        <w:t xml:space="preserve">. The website also includes what to expect when you have your vaccination and a detailed list of FAQs, which can be found here: </w:t>
      </w:r>
    </w:p>
    <w:p w14:paraId="1130C6FE" w14:textId="77777777" w:rsidR="006713AB" w:rsidRDefault="006713AB" w:rsidP="006713AB">
      <w:pPr>
        <w:pStyle w:val="NoSpacing"/>
        <w:rPr>
          <w:rFonts w:asciiTheme="minorHAnsi" w:hAnsiTheme="minorHAnsi" w:cstheme="minorHAnsi"/>
          <w:sz w:val="22"/>
        </w:rPr>
      </w:pPr>
    </w:p>
    <w:p w14:paraId="174EBA38" w14:textId="77777777" w:rsidR="006713AB" w:rsidRDefault="000F0D9D" w:rsidP="006713AB">
      <w:pPr>
        <w:pStyle w:val="NoSpacing"/>
        <w:rPr>
          <w:rFonts w:asciiTheme="minorHAnsi" w:hAnsiTheme="minorHAnsi" w:cstheme="minorHAnsi"/>
          <w:sz w:val="22"/>
        </w:rPr>
      </w:pPr>
      <w:hyperlink r:id="rId14" w:history="1">
        <w:r w:rsidR="006713AB" w:rsidRPr="000B79D1">
          <w:rPr>
            <w:rStyle w:val="Hyperlink"/>
            <w:rFonts w:asciiTheme="minorHAnsi" w:hAnsiTheme="minorHAnsi" w:cstheme="minorHAnsi"/>
            <w:sz w:val="22"/>
          </w:rPr>
          <w:t>https://www.sussexhealthandcare.uk/keepsussexsafe/sussex-covid-19-vaccination-programme/faqs-about-the-covid-19-vaccine/</w:t>
        </w:r>
      </w:hyperlink>
      <w:r w:rsidR="00754F93" w:rsidRPr="006713AB">
        <w:rPr>
          <w:rFonts w:asciiTheme="minorHAnsi" w:hAnsiTheme="minorHAnsi" w:cstheme="minorHAnsi"/>
          <w:sz w:val="22"/>
        </w:rPr>
        <w:t xml:space="preserve"> </w:t>
      </w:r>
    </w:p>
    <w:p w14:paraId="424AB5CF" w14:textId="77777777" w:rsidR="00754F93" w:rsidRPr="006713AB" w:rsidRDefault="00754F93" w:rsidP="006713AB">
      <w:pPr>
        <w:pStyle w:val="NoSpacing"/>
        <w:rPr>
          <w:rFonts w:asciiTheme="minorHAnsi" w:hAnsiTheme="minorHAnsi" w:cstheme="minorHAnsi"/>
          <w:sz w:val="22"/>
        </w:rPr>
      </w:pPr>
      <w:r w:rsidRPr="006713AB">
        <w:rPr>
          <w:rFonts w:asciiTheme="minorHAnsi" w:hAnsiTheme="minorHAnsi" w:cstheme="minorHAnsi"/>
          <w:sz w:val="22"/>
        </w:rPr>
        <w:t>This page also provides contact details if people have a question or want to give feedback - you may find this useful:</w:t>
      </w:r>
    </w:p>
    <w:p w14:paraId="472D9A45" w14:textId="77777777" w:rsidR="00754F93" w:rsidRPr="006713AB" w:rsidRDefault="00754F93" w:rsidP="006713AB">
      <w:pPr>
        <w:pStyle w:val="NoSpacing"/>
        <w:rPr>
          <w:rFonts w:asciiTheme="minorHAnsi" w:hAnsiTheme="minorHAnsi" w:cstheme="minorHAnsi"/>
          <w:sz w:val="22"/>
        </w:rPr>
      </w:pPr>
    </w:p>
    <w:p w14:paraId="3B841B43" w14:textId="77777777" w:rsidR="00754F93" w:rsidRPr="006713AB" w:rsidRDefault="00754F93" w:rsidP="006713AB">
      <w:pPr>
        <w:pStyle w:val="NoSpacing"/>
        <w:rPr>
          <w:rFonts w:asciiTheme="minorHAnsi" w:hAnsiTheme="minorHAnsi" w:cstheme="minorHAnsi"/>
          <w:sz w:val="22"/>
        </w:rPr>
      </w:pPr>
      <w:r w:rsidRPr="006713AB">
        <w:rPr>
          <w:rFonts w:asciiTheme="minorHAnsi" w:hAnsiTheme="minorHAnsi" w:cstheme="minorHAnsi"/>
          <w:sz w:val="22"/>
        </w:rPr>
        <w:t xml:space="preserve"> Email: sxccg.contactus@nhs.net</w:t>
      </w:r>
    </w:p>
    <w:p w14:paraId="5616BD25" w14:textId="77777777" w:rsidR="00754F93" w:rsidRPr="006713AB" w:rsidRDefault="00754F93" w:rsidP="006713AB">
      <w:pPr>
        <w:pStyle w:val="NoSpacing"/>
        <w:rPr>
          <w:rFonts w:asciiTheme="minorHAnsi" w:hAnsiTheme="minorHAnsi" w:cstheme="minorHAnsi"/>
          <w:sz w:val="22"/>
        </w:rPr>
      </w:pPr>
      <w:r w:rsidRPr="006713AB">
        <w:rPr>
          <w:rFonts w:asciiTheme="minorHAnsi" w:hAnsiTheme="minorHAnsi" w:cstheme="minorHAnsi"/>
          <w:sz w:val="22"/>
        </w:rPr>
        <w:t>Telephone: 01273 238 725</w:t>
      </w:r>
    </w:p>
    <w:p w14:paraId="41630C2F" w14:textId="77777777" w:rsidR="00754F93" w:rsidRPr="006713AB" w:rsidRDefault="00754F93" w:rsidP="006713AB">
      <w:pPr>
        <w:pStyle w:val="NoSpacing"/>
        <w:rPr>
          <w:rFonts w:asciiTheme="minorHAnsi" w:hAnsiTheme="minorHAnsi" w:cstheme="minorHAnsi"/>
          <w:b/>
          <w:sz w:val="22"/>
        </w:rPr>
      </w:pPr>
    </w:p>
    <w:p w14:paraId="0FD73574" w14:textId="77777777" w:rsidR="00F83F13" w:rsidRPr="006713AB" w:rsidRDefault="006713AB" w:rsidP="006713AB">
      <w:pPr>
        <w:pStyle w:val="NoSpacing"/>
        <w:rPr>
          <w:rFonts w:asciiTheme="minorHAnsi" w:hAnsiTheme="minorHAnsi" w:cstheme="minorHAnsi"/>
          <w:b/>
          <w:color w:val="201F1E"/>
          <w:sz w:val="22"/>
        </w:rPr>
      </w:pPr>
      <w:r w:rsidRPr="006713AB">
        <w:rPr>
          <w:rFonts w:asciiTheme="minorHAnsi" w:hAnsiTheme="minorHAnsi" w:cstheme="minorHAnsi"/>
          <w:b/>
          <w:color w:val="201F1E"/>
          <w:sz w:val="22"/>
        </w:rPr>
        <w:t>From WSCC</w:t>
      </w:r>
      <w:r>
        <w:rPr>
          <w:rFonts w:asciiTheme="minorHAnsi" w:hAnsiTheme="minorHAnsi" w:cstheme="minorHAnsi"/>
          <w:b/>
          <w:color w:val="201F1E"/>
          <w:sz w:val="22"/>
        </w:rPr>
        <w:t xml:space="preserve"> (not contained in above)</w:t>
      </w:r>
    </w:p>
    <w:p w14:paraId="4E2A5677"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 </w:t>
      </w:r>
    </w:p>
    <w:p w14:paraId="4943FD54"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 </w:t>
      </w:r>
    </w:p>
    <w:p w14:paraId="505A6126"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b/>
          <w:bCs/>
          <w:color w:val="201F1E"/>
          <w:sz w:val="22"/>
          <w:u w:val="single"/>
        </w:rPr>
        <w:t>COVID-19 Vaccination Programme Update</w:t>
      </w:r>
    </w:p>
    <w:p w14:paraId="364DBC48"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Work continues at pace to roll out the vaccination across Sussex. </w:t>
      </w:r>
    </w:p>
    <w:p w14:paraId="5F3CE8F3"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 </w:t>
      </w:r>
    </w:p>
    <w:p w14:paraId="3EC1A777"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Two more hospital hubs (The Conquest Hospital in Hastings, East Sussex, and Worthing Hospital in West Sussex) are now delivering vaccinations to existing patients of these hospitals aged over 80 years old, as well as health and care staff. </w:t>
      </w:r>
    </w:p>
    <w:p w14:paraId="26425D5E"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 </w:t>
      </w:r>
    </w:p>
    <w:p w14:paraId="5B04B085"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St Richard’s Hospital in Chichester, Eastbourne District General Hospital and the Princess Royal Hospital in Haywards Heath, are planned to start to deliver the vaccine this week.</w:t>
      </w:r>
    </w:p>
    <w:p w14:paraId="5DF4C232"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 </w:t>
      </w:r>
    </w:p>
    <w:p w14:paraId="11CAD6E0" w14:textId="77777777" w:rsid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The GP-led vaccination services also continue to expand, with 15 sites now completing their first round of vaccinations. A further eight sites will join these from this week, subject to final approval. A full lis</w:t>
      </w:r>
      <w:r w:rsidR="006713AB">
        <w:rPr>
          <w:rFonts w:asciiTheme="minorHAnsi" w:hAnsiTheme="minorHAnsi" w:cstheme="minorHAnsi"/>
          <w:color w:val="201F1E"/>
          <w:sz w:val="22"/>
        </w:rPr>
        <w:t>t of current sites is available h</w:t>
      </w:r>
      <w:r w:rsidRPr="006713AB">
        <w:rPr>
          <w:rFonts w:asciiTheme="minorHAnsi" w:hAnsiTheme="minorHAnsi" w:cstheme="minorHAnsi"/>
          <w:color w:val="201F1E"/>
          <w:sz w:val="22"/>
        </w:rPr>
        <w:t>ere: </w:t>
      </w:r>
    </w:p>
    <w:p w14:paraId="2DA219A1" w14:textId="77777777" w:rsidR="00F83F13" w:rsidRPr="006713AB" w:rsidRDefault="000F0D9D" w:rsidP="006713AB">
      <w:pPr>
        <w:pStyle w:val="NoSpacing"/>
        <w:rPr>
          <w:rFonts w:asciiTheme="minorHAnsi" w:hAnsiTheme="minorHAnsi" w:cstheme="minorHAnsi"/>
          <w:color w:val="201F1E"/>
          <w:sz w:val="22"/>
        </w:rPr>
      </w:pPr>
      <w:hyperlink r:id="rId15" w:tgtFrame="_blank" w:history="1">
        <w:r w:rsidR="00F83F13" w:rsidRPr="006713AB">
          <w:rPr>
            <w:rStyle w:val="Hyperlink"/>
            <w:rFonts w:asciiTheme="minorHAnsi" w:hAnsiTheme="minorHAnsi" w:cstheme="minorHAnsi"/>
            <w:color w:val="0563C1"/>
            <w:sz w:val="22"/>
            <w:bdr w:val="none" w:sz="0" w:space="0" w:color="auto" w:frame="1"/>
          </w:rPr>
          <w:t>https://www.sussexhealthandcare.uk/keepsussexsafe/sussex-covid-19-vaccinationprogramme/covid-19-vaccination-sites/</w:t>
        </w:r>
      </w:hyperlink>
      <w:r w:rsidR="00F83F13" w:rsidRPr="006713AB">
        <w:rPr>
          <w:rFonts w:asciiTheme="minorHAnsi" w:hAnsiTheme="minorHAnsi" w:cstheme="minorHAnsi"/>
          <w:color w:val="201F1E"/>
          <w:sz w:val="22"/>
        </w:rPr>
        <w:t>   </w:t>
      </w:r>
    </w:p>
    <w:p w14:paraId="3EBE0F8D"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 </w:t>
      </w:r>
    </w:p>
    <w:p w14:paraId="1C677ACD"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Sussex Primary Care Networks (PCNs) and GPs have started  vaccinating residents and staff in care homes, with the first eight care homes now vaccinated across Sussex. </w:t>
      </w:r>
    </w:p>
    <w:p w14:paraId="48DED780"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 </w:t>
      </w:r>
    </w:p>
    <w:p w14:paraId="27FE18DA"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It was welcome news that the UK regulators have approved the vaccine developed by the University of Oxford and manufactured by AstraZeneca. This will be another significant boost to the COVID-19 vaccination programme. As further guidance is issued, the NHS will work through how it will deliver it to people across Sussex. This will not delay vaccinations already planned and the sites due to go live this week will continue with the Pfizer/</w:t>
      </w:r>
      <w:proofErr w:type="spellStart"/>
      <w:r w:rsidRPr="006713AB">
        <w:rPr>
          <w:rFonts w:asciiTheme="minorHAnsi" w:hAnsiTheme="minorHAnsi" w:cstheme="minorHAnsi"/>
          <w:color w:val="201F1E"/>
          <w:sz w:val="22"/>
        </w:rPr>
        <w:t>BioNTech</w:t>
      </w:r>
      <w:proofErr w:type="spellEnd"/>
      <w:r w:rsidRPr="006713AB">
        <w:rPr>
          <w:rFonts w:asciiTheme="minorHAnsi" w:hAnsiTheme="minorHAnsi" w:cstheme="minorHAnsi"/>
          <w:color w:val="201F1E"/>
          <w:sz w:val="22"/>
        </w:rPr>
        <w:t xml:space="preserve"> vaccine.</w:t>
      </w:r>
    </w:p>
    <w:p w14:paraId="5A0C2462"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 </w:t>
      </w:r>
    </w:p>
    <w:p w14:paraId="1EDC9E7E"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 xml:space="preserve">Importantly, there has been new guidance issued which changes when the second dose of the vaccine should be delivered – changing the second appointment from 21 days to within 12 weeks. </w:t>
      </w:r>
      <w:r w:rsidRPr="006713AB">
        <w:rPr>
          <w:rFonts w:asciiTheme="minorHAnsi" w:hAnsiTheme="minorHAnsi" w:cstheme="minorHAnsi"/>
          <w:color w:val="201F1E"/>
          <w:sz w:val="22"/>
        </w:rPr>
        <w:lastRenderedPageBreak/>
        <w:t>This will be important to share with the public and patients and your help with this would be appreciated.</w:t>
      </w:r>
    </w:p>
    <w:p w14:paraId="10B907EA"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 </w:t>
      </w:r>
    </w:p>
    <w:p w14:paraId="25716211"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The roll out of the COVID-19 vaccination programme continues to be an incredible effort from the NHS Trusts, member practices and from teams across the CCGs, showing partnership working at its best.  </w:t>
      </w:r>
    </w:p>
    <w:p w14:paraId="09CBF9A6"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 </w:t>
      </w:r>
    </w:p>
    <w:p w14:paraId="7135161D"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b/>
          <w:bCs/>
          <w:color w:val="201F1E"/>
          <w:sz w:val="22"/>
          <w:u w:val="single"/>
        </w:rPr>
        <w:t>Community Venues</w:t>
      </w:r>
    </w:p>
    <w:p w14:paraId="1C9E5B50"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b/>
          <w:bCs/>
          <w:color w:val="201F1E"/>
          <w:sz w:val="22"/>
        </w:rPr>
        <w:t>Can I propose my community venue as the site for a vaccination service?</w:t>
      </w:r>
    </w:p>
    <w:p w14:paraId="0221BA72"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 </w:t>
      </w:r>
    </w:p>
    <w:p w14:paraId="62FA6B99"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The NHS is extremely grateful for the support of local communities and the many kind offers to use community centres and other venues to establish a vaccination service.</w:t>
      </w:r>
    </w:p>
    <w:p w14:paraId="3BFEB1AA"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 </w:t>
      </w:r>
    </w:p>
    <w:p w14:paraId="34F29283"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Sites are put forward by local GPs, working together through Primary Care Networks, as part of their wider proposals for staffing and delivering a local vaccination service. Sites need to meet a strict set of criteria covering a range of factors including security, IT infrastructure, power, access, and the need for the fabric of the facilities to meet the required standards for infection prevention and control.</w:t>
      </w:r>
    </w:p>
    <w:p w14:paraId="58EB7791"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 </w:t>
      </w:r>
    </w:p>
    <w:p w14:paraId="5C56D68F"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A large number of sites across Sussex are currently going through the process to ensure they are ready to start vaccinating and will be going live over the next few weeks subject to national approval and the availability of vaccine supplies. Once these are approved and operational, the NHS will look again to see whether there are any gaps across our communities and then work with partners to identify any potential locations.</w:t>
      </w:r>
    </w:p>
    <w:p w14:paraId="0A720079"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 </w:t>
      </w:r>
    </w:p>
    <w:p w14:paraId="5288D13C"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In the meantime, it is important to continue to keep everyone safe by washing hands regularly, wearing a face mask in public places and maintaining social distancing.</w:t>
      </w:r>
    </w:p>
    <w:p w14:paraId="65CFDC3C"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 </w:t>
      </w:r>
    </w:p>
    <w:p w14:paraId="7240EA25" w14:textId="77777777" w:rsidR="00F83F13" w:rsidRPr="006713AB" w:rsidRDefault="00F83F13" w:rsidP="006713AB">
      <w:pPr>
        <w:pStyle w:val="NoSpacing"/>
        <w:rPr>
          <w:rFonts w:asciiTheme="minorHAnsi" w:hAnsiTheme="minorHAnsi" w:cstheme="minorHAnsi"/>
          <w:color w:val="201F1E"/>
          <w:sz w:val="22"/>
        </w:rPr>
      </w:pPr>
      <w:r w:rsidRPr="006713AB">
        <w:rPr>
          <w:rFonts w:asciiTheme="minorHAnsi" w:hAnsiTheme="minorHAnsi" w:cstheme="minorHAnsi"/>
          <w:color w:val="201F1E"/>
          <w:sz w:val="22"/>
        </w:rPr>
        <w:t>Thank you for your help in reiterating the Keep West Sussex Safe message and for keeping your residents informed.</w:t>
      </w:r>
    </w:p>
    <w:p w14:paraId="3F63936A" w14:textId="77777777" w:rsidR="00490B3E" w:rsidRDefault="00490B3E" w:rsidP="006713AB">
      <w:pPr>
        <w:pStyle w:val="NoSpacing"/>
        <w:rPr>
          <w:rFonts w:asciiTheme="minorHAnsi" w:hAnsiTheme="minorHAnsi" w:cstheme="minorHAnsi"/>
          <w:color w:val="201F1E"/>
          <w:sz w:val="22"/>
        </w:rPr>
      </w:pPr>
    </w:p>
    <w:p w14:paraId="6A1B1AA7" w14:textId="77777777" w:rsidR="00F83F13" w:rsidRPr="00490B3E" w:rsidRDefault="00490B3E" w:rsidP="00490B3E">
      <w:pPr>
        <w:pStyle w:val="NoSpacing"/>
        <w:jc w:val="right"/>
        <w:rPr>
          <w:rFonts w:asciiTheme="minorHAnsi" w:hAnsiTheme="minorHAnsi" w:cstheme="minorHAnsi"/>
          <w:b/>
          <w:color w:val="201F1E"/>
          <w:sz w:val="20"/>
        </w:rPr>
      </w:pPr>
      <w:r w:rsidRPr="00490B3E">
        <w:rPr>
          <w:rFonts w:asciiTheme="minorHAnsi" w:hAnsiTheme="minorHAnsi" w:cstheme="minorHAnsi"/>
          <w:b/>
          <w:color w:val="201F1E"/>
          <w:sz w:val="20"/>
        </w:rPr>
        <w:t>Adrian Moss</w:t>
      </w:r>
      <w:r w:rsidR="00F83F13" w:rsidRPr="00490B3E">
        <w:rPr>
          <w:rFonts w:asciiTheme="minorHAnsi" w:hAnsiTheme="minorHAnsi" w:cstheme="minorHAnsi"/>
          <w:b/>
          <w:color w:val="201F1E"/>
          <w:sz w:val="20"/>
        </w:rPr>
        <w:t> </w:t>
      </w:r>
    </w:p>
    <w:sectPr w:rsidR="00F83F13" w:rsidRPr="00490B3E" w:rsidSect="00E23B1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1128B" w14:textId="77777777" w:rsidR="000F0D9D" w:rsidRDefault="000F0D9D" w:rsidP="00E77E94">
      <w:pPr>
        <w:spacing w:after="0" w:line="240" w:lineRule="auto"/>
      </w:pPr>
      <w:r>
        <w:separator/>
      </w:r>
    </w:p>
  </w:endnote>
  <w:endnote w:type="continuationSeparator" w:id="0">
    <w:p w14:paraId="4FD33A8D" w14:textId="77777777" w:rsidR="000F0D9D" w:rsidRDefault="000F0D9D" w:rsidP="00E7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879A4" w14:textId="77777777" w:rsidR="002337EB" w:rsidRDefault="00B13445">
    <w:pPr>
      <w:pStyle w:val="Footer"/>
    </w:pPr>
    <w:r>
      <w:tab/>
    </w:r>
    <w:r w:rsidR="00EB5EDD">
      <w:fldChar w:fldCharType="begin"/>
    </w:r>
    <w:r>
      <w:instrText xml:space="preserve"> PAGE  \* Arabic  \* MERGEFORMAT </w:instrText>
    </w:r>
    <w:r w:rsidR="00EB5EDD">
      <w:fldChar w:fldCharType="separate"/>
    </w:r>
    <w:r w:rsidR="00490B3E">
      <w:rPr>
        <w:noProof/>
      </w:rPr>
      <w:t>1</w:t>
    </w:r>
    <w:r w:rsidR="00EB5EDD">
      <w:fldChar w:fldCharType="end"/>
    </w:r>
    <w:r>
      <w:t xml:space="preserve"> of </w:t>
    </w:r>
    <w:r w:rsidR="000F0D9D">
      <w:fldChar w:fldCharType="begin"/>
    </w:r>
    <w:r w:rsidR="000F0D9D">
      <w:instrText xml:space="preserve"> NUMPAGES  \* Arabic  \* MERGEFORMAT </w:instrText>
    </w:r>
    <w:r w:rsidR="000F0D9D">
      <w:fldChar w:fldCharType="separate"/>
    </w:r>
    <w:r w:rsidR="00490B3E">
      <w:rPr>
        <w:noProof/>
      </w:rPr>
      <w:t>2</w:t>
    </w:r>
    <w:r w:rsidR="000F0D9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672B2" w14:textId="77777777" w:rsidR="000F0D9D" w:rsidRDefault="000F0D9D" w:rsidP="00E77E94">
      <w:pPr>
        <w:spacing w:after="0" w:line="240" w:lineRule="auto"/>
      </w:pPr>
      <w:r>
        <w:separator/>
      </w:r>
    </w:p>
  </w:footnote>
  <w:footnote w:type="continuationSeparator" w:id="0">
    <w:p w14:paraId="2211F000" w14:textId="77777777" w:rsidR="000F0D9D" w:rsidRDefault="000F0D9D" w:rsidP="00E77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9F5B" w14:textId="77777777" w:rsidR="00E77E94" w:rsidRPr="002337EB" w:rsidRDefault="00E77E94" w:rsidP="00E77E94">
    <w:pPr>
      <w:pStyle w:val="Header"/>
      <w:tabs>
        <w:tab w:val="clear" w:pos="4513"/>
        <w:tab w:val="clear" w:pos="9026"/>
        <w:tab w:val="left" w:pos="2552"/>
        <w:tab w:val="right" w:pos="9639"/>
      </w:tabs>
      <w:rPr>
        <w:b/>
        <w:smallCaps/>
        <w:color w:val="1D3DA3"/>
        <w:sz w:val="28"/>
        <w:szCs w:val="28"/>
      </w:rPr>
    </w:pPr>
    <w:r w:rsidRPr="002337EB">
      <w:rPr>
        <w:b/>
        <w:smallCaps/>
        <w:color w:val="1D3DA3"/>
        <w:sz w:val="28"/>
        <w:szCs w:val="28"/>
      </w:rPr>
      <w:t>Harbour Villages Councillors Report to Parish Councils</w:t>
    </w:r>
  </w:p>
  <w:p w14:paraId="454C3389" w14:textId="77777777" w:rsidR="00E77E94" w:rsidRPr="002337EB" w:rsidRDefault="00E77E94" w:rsidP="00E77E94">
    <w:pPr>
      <w:pStyle w:val="Header"/>
      <w:tabs>
        <w:tab w:val="clear" w:pos="4513"/>
        <w:tab w:val="clear" w:pos="9026"/>
        <w:tab w:val="left" w:pos="2552"/>
        <w:tab w:val="right" w:pos="9639"/>
      </w:tabs>
      <w:rPr>
        <w:b/>
        <w:color w:val="1D3DA3"/>
        <w:sz w:val="24"/>
        <w:szCs w:val="28"/>
      </w:rPr>
    </w:pPr>
    <w:r w:rsidRPr="002337EB">
      <w:rPr>
        <w:b/>
        <w:color w:val="1D3DA3"/>
        <w:sz w:val="24"/>
        <w:szCs w:val="28"/>
      </w:rPr>
      <w:t>Penny Plant - David Rodgers - Adrian Moss</w:t>
    </w:r>
  </w:p>
  <w:p w14:paraId="1761E191" w14:textId="77777777" w:rsidR="00E77E94" w:rsidRDefault="00E77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2524D"/>
    <w:multiLevelType w:val="hybridMultilevel"/>
    <w:tmpl w:val="3E6C1D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91F"/>
    <w:rsid w:val="00025A2E"/>
    <w:rsid w:val="000553A3"/>
    <w:rsid w:val="0007049E"/>
    <w:rsid w:val="0007577C"/>
    <w:rsid w:val="00086894"/>
    <w:rsid w:val="00096D0B"/>
    <w:rsid w:val="000E64FB"/>
    <w:rsid w:val="000F0D9D"/>
    <w:rsid w:val="00112A8F"/>
    <w:rsid w:val="00132F85"/>
    <w:rsid w:val="0015194B"/>
    <w:rsid w:val="00167C73"/>
    <w:rsid w:val="00186DCE"/>
    <w:rsid w:val="001906DD"/>
    <w:rsid w:val="001A1426"/>
    <w:rsid w:val="001E7E72"/>
    <w:rsid w:val="00220A88"/>
    <w:rsid w:val="002210E0"/>
    <w:rsid w:val="002337EB"/>
    <w:rsid w:val="002B5F55"/>
    <w:rsid w:val="002D37BE"/>
    <w:rsid w:val="002D4997"/>
    <w:rsid w:val="002E4FBA"/>
    <w:rsid w:val="0038673A"/>
    <w:rsid w:val="003E742B"/>
    <w:rsid w:val="00490B3E"/>
    <w:rsid w:val="00497B78"/>
    <w:rsid w:val="004D20B0"/>
    <w:rsid w:val="00505FFE"/>
    <w:rsid w:val="005114CB"/>
    <w:rsid w:val="00521CAF"/>
    <w:rsid w:val="00565461"/>
    <w:rsid w:val="00567CF4"/>
    <w:rsid w:val="00597C56"/>
    <w:rsid w:val="005B4320"/>
    <w:rsid w:val="00603C48"/>
    <w:rsid w:val="006713AB"/>
    <w:rsid w:val="006771F0"/>
    <w:rsid w:val="00677B84"/>
    <w:rsid w:val="00677C2F"/>
    <w:rsid w:val="00687EE1"/>
    <w:rsid w:val="006B6E4B"/>
    <w:rsid w:val="0070487D"/>
    <w:rsid w:val="00754F93"/>
    <w:rsid w:val="0076602E"/>
    <w:rsid w:val="00793792"/>
    <w:rsid w:val="007A522B"/>
    <w:rsid w:val="007D1AE7"/>
    <w:rsid w:val="007E79EC"/>
    <w:rsid w:val="008013BC"/>
    <w:rsid w:val="0081111B"/>
    <w:rsid w:val="00824443"/>
    <w:rsid w:val="008541A7"/>
    <w:rsid w:val="00872C1D"/>
    <w:rsid w:val="0089446A"/>
    <w:rsid w:val="008B0863"/>
    <w:rsid w:val="008B27C2"/>
    <w:rsid w:val="008C7BE4"/>
    <w:rsid w:val="008F00C1"/>
    <w:rsid w:val="00904B0E"/>
    <w:rsid w:val="00911D52"/>
    <w:rsid w:val="009338FB"/>
    <w:rsid w:val="00941DE7"/>
    <w:rsid w:val="00972B40"/>
    <w:rsid w:val="009C6B4D"/>
    <w:rsid w:val="009E024A"/>
    <w:rsid w:val="009F38A5"/>
    <w:rsid w:val="009F495C"/>
    <w:rsid w:val="00A117A0"/>
    <w:rsid w:val="00A204F0"/>
    <w:rsid w:val="00A35B93"/>
    <w:rsid w:val="00A5194D"/>
    <w:rsid w:val="00A839F9"/>
    <w:rsid w:val="00A9199D"/>
    <w:rsid w:val="00A96867"/>
    <w:rsid w:val="00A97BFE"/>
    <w:rsid w:val="00AA7793"/>
    <w:rsid w:val="00AF1097"/>
    <w:rsid w:val="00B13445"/>
    <w:rsid w:val="00B21A01"/>
    <w:rsid w:val="00B358D9"/>
    <w:rsid w:val="00B377B0"/>
    <w:rsid w:val="00B42EB4"/>
    <w:rsid w:val="00B46E6C"/>
    <w:rsid w:val="00B81D39"/>
    <w:rsid w:val="00B82965"/>
    <w:rsid w:val="00B964AD"/>
    <w:rsid w:val="00BB57CC"/>
    <w:rsid w:val="00BC6AF8"/>
    <w:rsid w:val="00BD491F"/>
    <w:rsid w:val="00C1274F"/>
    <w:rsid w:val="00C20614"/>
    <w:rsid w:val="00C2700A"/>
    <w:rsid w:val="00C31BE1"/>
    <w:rsid w:val="00C65FE5"/>
    <w:rsid w:val="00C6624D"/>
    <w:rsid w:val="00CB2851"/>
    <w:rsid w:val="00CF1F77"/>
    <w:rsid w:val="00D069C6"/>
    <w:rsid w:val="00D26EDF"/>
    <w:rsid w:val="00D35BFF"/>
    <w:rsid w:val="00D40C0F"/>
    <w:rsid w:val="00D50825"/>
    <w:rsid w:val="00D522C1"/>
    <w:rsid w:val="00D5449F"/>
    <w:rsid w:val="00D93522"/>
    <w:rsid w:val="00E16A69"/>
    <w:rsid w:val="00E23B11"/>
    <w:rsid w:val="00E5643D"/>
    <w:rsid w:val="00E77E94"/>
    <w:rsid w:val="00EB5EDD"/>
    <w:rsid w:val="00ED25A9"/>
    <w:rsid w:val="00EE1579"/>
    <w:rsid w:val="00F23DDE"/>
    <w:rsid w:val="00F32F1D"/>
    <w:rsid w:val="00F83F13"/>
    <w:rsid w:val="00F95C56"/>
    <w:rsid w:val="00FB016C"/>
    <w:rsid w:val="00FB5BC1"/>
    <w:rsid w:val="00FC733F"/>
    <w:rsid w:val="00FC7B37"/>
    <w:rsid w:val="00FE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F0F5"/>
  <w15:docId w15:val="{D875ED37-C515-4E71-AE9C-EB686B89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94D"/>
    <w:pPr>
      <w:spacing w:after="0" w:line="240" w:lineRule="auto"/>
    </w:pPr>
    <w:rPr>
      <w:rFonts w:ascii="Arial" w:hAnsi="Arial"/>
      <w:sz w:val="24"/>
    </w:rPr>
  </w:style>
  <w:style w:type="paragraph" w:styleId="Header">
    <w:name w:val="header"/>
    <w:basedOn w:val="Normal"/>
    <w:link w:val="HeaderChar"/>
    <w:uiPriority w:val="99"/>
    <w:unhideWhenUsed/>
    <w:rsid w:val="00E77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E94"/>
  </w:style>
  <w:style w:type="paragraph" w:styleId="Footer">
    <w:name w:val="footer"/>
    <w:basedOn w:val="Normal"/>
    <w:link w:val="FooterChar"/>
    <w:uiPriority w:val="99"/>
    <w:unhideWhenUsed/>
    <w:rsid w:val="00E77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E94"/>
  </w:style>
  <w:style w:type="paragraph" w:styleId="BalloonText">
    <w:name w:val="Balloon Text"/>
    <w:basedOn w:val="Normal"/>
    <w:link w:val="BalloonTextChar"/>
    <w:uiPriority w:val="99"/>
    <w:semiHidden/>
    <w:unhideWhenUsed/>
    <w:rsid w:val="00D50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825"/>
    <w:rPr>
      <w:rFonts w:ascii="Segoe UI" w:hAnsi="Segoe UI" w:cs="Segoe UI"/>
      <w:sz w:val="18"/>
      <w:szCs w:val="18"/>
    </w:rPr>
  </w:style>
  <w:style w:type="character" w:customStyle="1" w:styleId="fontstyle01">
    <w:name w:val="fontstyle01"/>
    <w:basedOn w:val="DefaultParagraphFont"/>
    <w:rsid w:val="00B81D39"/>
    <w:rPr>
      <w:rFonts w:ascii="Arial" w:hAnsi="Arial" w:cs="Arial" w:hint="default"/>
      <w:b w:val="0"/>
      <w:bCs w:val="0"/>
      <w:i w:val="0"/>
      <w:iCs w:val="0"/>
      <w:color w:val="000000"/>
      <w:sz w:val="24"/>
      <w:szCs w:val="24"/>
    </w:rPr>
  </w:style>
  <w:style w:type="character" w:customStyle="1" w:styleId="fontstyle21">
    <w:name w:val="fontstyle21"/>
    <w:basedOn w:val="DefaultParagraphFont"/>
    <w:rsid w:val="00B81D39"/>
    <w:rPr>
      <w:rFonts w:ascii="Arial" w:hAnsi="Arial" w:cs="Arial" w:hint="default"/>
      <w:b w:val="0"/>
      <w:bCs w:val="0"/>
      <w:i w:val="0"/>
      <w:iCs w:val="0"/>
      <w:color w:val="000000"/>
      <w:sz w:val="22"/>
      <w:szCs w:val="22"/>
    </w:rPr>
  </w:style>
  <w:style w:type="character" w:customStyle="1" w:styleId="fontstyle31">
    <w:name w:val="fontstyle31"/>
    <w:basedOn w:val="DefaultParagraphFont"/>
    <w:rsid w:val="00677B84"/>
    <w:rPr>
      <w:rFonts w:ascii="Symbol" w:hAnsi="Symbol" w:hint="default"/>
      <w:b w:val="0"/>
      <w:bCs w:val="0"/>
      <w:i w:val="0"/>
      <w:iCs w:val="0"/>
      <w:color w:val="000000"/>
      <w:sz w:val="22"/>
      <w:szCs w:val="22"/>
    </w:rPr>
  </w:style>
  <w:style w:type="character" w:customStyle="1" w:styleId="fontstyle41">
    <w:name w:val="fontstyle41"/>
    <w:basedOn w:val="DefaultParagraphFont"/>
    <w:rsid w:val="00677B84"/>
    <w:rPr>
      <w:rFonts w:ascii="Calibri" w:hAnsi="Calibri" w:cs="Calibri" w:hint="default"/>
      <w:b w:val="0"/>
      <w:bCs w:val="0"/>
      <w:i w:val="0"/>
      <w:iCs w:val="0"/>
      <w:color w:val="000000"/>
      <w:sz w:val="22"/>
      <w:szCs w:val="22"/>
    </w:rPr>
  </w:style>
  <w:style w:type="character" w:customStyle="1" w:styleId="fontstyle11">
    <w:name w:val="fontstyle11"/>
    <w:basedOn w:val="DefaultParagraphFont"/>
    <w:rsid w:val="00F95C56"/>
    <w:rPr>
      <w:rFonts w:ascii="Arial" w:hAnsi="Arial" w:cs="Arial" w:hint="default"/>
      <w:b w:val="0"/>
      <w:bCs w:val="0"/>
      <w:i w:val="0"/>
      <w:iCs w:val="0"/>
      <w:color w:val="000000"/>
      <w:sz w:val="22"/>
      <w:szCs w:val="22"/>
    </w:rPr>
  </w:style>
  <w:style w:type="character" w:styleId="Hyperlink">
    <w:name w:val="Hyperlink"/>
    <w:basedOn w:val="DefaultParagraphFont"/>
    <w:uiPriority w:val="99"/>
    <w:unhideWhenUsed/>
    <w:rsid w:val="00FC733F"/>
    <w:rPr>
      <w:color w:val="0563C1" w:themeColor="hyperlink"/>
      <w:u w:val="single"/>
    </w:rPr>
  </w:style>
  <w:style w:type="character" w:customStyle="1" w:styleId="UnresolvedMention1">
    <w:name w:val="Unresolved Mention1"/>
    <w:basedOn w:val="DefaultParagraphFont"/>
    <w:uiPriority w:val="99"/>
    <w:semiHidden/>
    <w:unhideWhenUsed/>
    <w:rsid w:val="00FC733F"/>
    <w:rPr>
      <w:color w:val="605E5C"/>
      <w:shd w:val="clear" w:color="auto" w:fill="E1DFDD"/>
    </w:rPr>
  </w:style>
  <w:style w:type="paragraph" w:customStyle="1" w:styleId="address">
    <w:name w:val="address"/>
    <w:basedOn w:val="Normal"/>
    <w:rsid w:val="00497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497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497B78"/>
  </w:style>
  <w:style w:type="character" w:styleId="FollowedHyperlink">
    <w:name w:val="FollowedHyperlink"/>
    <w:basedOn w:val="DefaultParagraphFont"/>
    <w:uiPriority w:val="99"/>
    <w:semiHidden/>
    <w:unhideWhenUsed/>
    <w:rsid w:val="008541A7"/>
    <w:rPr>
      <w:color w:val="954F72" w:themeColor="followedHyperlink"/>
      <w:u w:val="single"/>
    </w:rPr>
  </w:style>
  <w:style w:type="paragraph" w:customStyle="1" w:styleId="xmsolistparagraph">
    <w:name w:val="x_msolistparagraph"/>
    <w:basedOn w:val="Normal"/>
    <w:rsid w:val="00F3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83F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17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7496">
      <w:bodyDiv w:val="1"/>
      <w:marLeft w:val="0"/>
      <w:marRight w:val="0"/>
      <w:marTop w:val="0"/>
      <w:marBottom w:val="0"/>
      <w:divBdr>
        <w:top w:val="none" w:sz="0" w:space="0" w:color="auto"/>
        <w:left w:val="none" w:sz="0" w:space="0" w:color="auto"/>
        <w:bottom w:val="none" w:sz="0" w:space="0" w:color="auto"/>
        <w:right w:val="none" w:sz="0" w:space="0" w:color="auto"/>
      </w:divBdr>
    </w:div>
    <w:div w:id="265112486">
      <w:bodyDiv w:val="1"/>
      <w:marLeft w:val="0"/>
      <w:marRight w:val="0"/>
      <w:marTop w:val="0"/>
      <w:marBottom w:val="0"/>
      <w:divBdr>
        <w:top w:val="none" w:sz="0" w:space="0" w:color="auto"/>
        <w:left w:val="none" w:sz="0" w:space="0" w:color="auto"/>
        <w:bottom w:val="none" w:sz="0" w:space="0" w:color="auto"/>
        <w:right w:val="none" w:sz="0" w:space="0" w:color="auto"/>
      </w:divBdr>
    </w:div>
    <w:div w:id="333801343">
      <w:bodyDiv w:val="1"/>
      <w:marLeft w:val="0"/>
      <w:marRight w:val="0"/>
      <w:marTop w:val="0"/>
      <w:marBottom w:val="0"/>
      <w:divBdr>
        <w:top w:val="none" w:sz="0" w:space="0" w:color="auto"/>
        <w:left w:val="none" w:sz="0" w:space="0" w:color="auto"/>
        <w:bottom w:val="none" w:sz="0" w:space="0" w:color="auto"/>
        <w:right w:val="none" w:sz="0" w:space="0" w:color="auto"/>
      </w:divBdr>
    </w:div>
    <w:div w:id="388966951">
      <w:bodyDiv w:val="1"/>
      <w:marLeft w:val="0"/>
      <w:marRight w:val="0"/>
      <w:marTop w:val="0"/>
      <w:marBottom w:val="0"/>
      <w:divBdr>
        <w:top w:val="none" w:sz="0" w:space="0" w:color="auto"/>
        <w:left w:val="none" w:sz="0" w:space="0" w:color="auto"/>
        <w:bottom w:val="none" w:sz="0" w:space="0" w:color="auto"/>
        <w:right w:val="none" w:sz="0" w:space="0" w:color="auto"/>
      </w:divBdr>
    </w:div>
    <w:div w:id="428161735">
      <w:bodyDiv w:val="1"/>
      <w:marLeft w:val="0"/>
      <w:marRight w:val="0"/>
      <w:marTop w:val="0"/>
      <w:marBottom w:val="0"/>
      <w:divBdr>
        <w:top w:val="none" w:sz="0" w:space="0" w:color="auto"/>
        <w:left w:val="none" w:sz="0" w:space="0" w:color="auto"/>
        <w:bottom w:val="none" w:sz="0" w:space="0" w:color="auto"/>
        <w:right w:val="none" w:sz="0" w:space="0" w:color="auto"/>
      </w:divBdr>
    </w:div>
    <w:div w:id="459568878">
      <w:bodyDiv w:val="1"/>
      <w:marLeft w:val="0"/>
      <w:marRight w:val="0"/>
      <w:marTop w:val="0"/>
      <w:marBottom w:val="0"/>
      <w:divBdr>
        <w:top w:val="none" w:sz="0" w:space="0" w:color="auto"/>
        <w:left w:val="none" w:sz="0" w:space="0" w:color="auto"/>
        <w:bottom w:val="none" w:sz="0" w:space="0" w:color="auto"/>
        <w:right w:val="none" w:sz="0" w:space="0" w:color="auto"/>
      </w:divBdr>
    </w:div>
    <w:div w:id="669912088">
      <w:bodyDiv w:val="1"/>
      <w:marLeft w:val="0"/>
      <w:marRight w:val="0"/>
      <w:marTop w:val="0"/>
      <w:marBottom w:val="0"/>
      <w:divBdr>
        <w:top w:val="none" w:sz="0" w:space="0" w:color="auto"/>
        <w:left w:val="none" w:sz="0" w:space="0" w:color="auto"/>
        <w:bottom w:val="none" w:sz="0" w:space="0" w:color="auto"/>
        <w:right w:val="none" w:sz="0" w:space="0" w:color="auto"/>
      </w:divBdr>
    </w:div>
    <w:div w:id="805245638">
      <w:bodyDiv w:val="1"/>
      <w:marLeft w:val="0"/>
      <w:marRight w:val="0"/>
      <w:marTop w:val="0"/>
      <w:marBottom w:val="0"/>
      <w:divBdr>
        <w:top w:val="none" w:sz="0" w:space="0" w:color="auto"/>
        <w:left w:val="none" w:sz="0" w:space="0" w:color="auto"/>
        <w:bottom w:val="none" w:sz="0" w:space="0" w:color="auto"/>
        <w:right w:val="none" w:sz="0" w:space="0" w:color="auto"/>
      </w:divBdr>
      <w:divsChild>
        <w:div w:id="1024401048">
          <w:marLeft w:val="0"/>
          <w:marRight w:val="0"/>
          <w:marTop w:val="0"/>
          <w:marBottom w:val="0"/>
          <w:divBdr>
            <w:top w:val="none" w:sz="0" w:space="0" w:color="auto"/>
            <w:left w:val="none" w:sz="0" w:space="0" w:color="auto"/>
            <w:bottom w:val="none" w:sz="0" w:space="0" w:color="auto"/>
            <w:right w:val="none" w:sz="0" w:space="0" w:color="auto"/>
          </w:divBdr>
          <w:divsChild>
            <w:div w:id="847671489">
              <w:marLeft w:val="0"/>
              <w:marRight w:val="0"/>
              <w:marTop w:val="0"/>
              <w:marBottom w:val="0"/>
              <w:divBdr>
                <w:top w:val="none" w:sz="0" w:space="0" w:color="auto"/>
                <w:left w:val="none" w:sz="0" w:space="0" w:color="auto"/>
                <w:bottom w:val="none" w:sz="0" w:space="0" w:color="auto"/>
                <w:right w:val="none" w:sz="0" w:space="0" w:color="auto"/>
              </w:divBdr>
              <w:divsChild>
                <w:div w:id="1473400038">
                  <w:marLeft w:val="0"/>
                  <w:marRight w:val="0"/>
                  <w:marTop w:val="0"/>
                  <w:marBottom w:val="0"/>
                  <w:divBdr>
                    <w:top w:val="none" w:sz="0" w:space="0" w:color="auto"/>
                    <w:left w:val="none" w:sz="0" w:space="0" w:color="auto"/>
                    <w:bottom w:val="none" w:sz="0" w:space="0" w:color="auto"/>
                    <w:right w:val="none" w:sz="0" w:space="0" w:color="auto"/>
                  </w:divBdr>
                  <w:divsChild>
                    <w:div w:id="327177871">
                      <w:marLeft w:val="0"/>
                      <w:marRight w:val="0"/>
                      <w:marTop w:val="0"/>
                      <w:marBottom w:val="0"/>
                      <w:divBdr>
                        <w:top w:val="none" w:sz="0" w:space="0" w:color="auto"/>
                        <w:left w:val="none" w:sz="0" w:space="0" w:color="auto"/>
                        <w:bottom w:val="none" w:sz="0" w:space="0" w:color="auto"/>
                        <w:right w:val="none" w:sz="0" w:space="0" w:color="auto"/>
                      </w:divBdr>
                      <w:divsChild>
                        <w:div w:id="1839420572">
                          <w:marLeft w:val="0"/>
                          <w:marRight w:val="0"/>
                          <w:marTop w:val="0"/>
                          <w:marBottom w:val="0"/>
                          <w:divBdr>
                            <w:top w:val="none" w:sz="0" w:space="0" w:color="auto"/>
                            <w:left w:val="none" w:sz="0" w:space="0" w:color="auto"/>
                            <w:bottom w:val="none" w:sz="0" w:space="0" w:color="auto"/>
                            <w:right w:val="none" w:sz="0" w:space="0" w:color="auto"/>
                          </w:divBdr>
                          <w:divsChild>
                            <w:div w:id="13563457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808590679">
      <w:bodyDiv w:val="1"/>
      <w:marLeft w:val="0"/>
      <w:marRight w:val="0"/>
      <w:marTop w:val="0"/>
      <w:marBottom w:val="0"/>
      <w:divBdr>
        <w:top w:val="none" w:sz="0" w:space="0" w:color="auto"/>
        <w:left w:val="none" w:sz="0" w:space="0" w:color="auto"/>
        <w:bottom w:val="none" w:sz="0" w:space="0" w:color="auto"/>
        <w:right w:val="none" w:sz="0" w:space="0" w:color="auto"/>
      </w:divBdr>
    </w:div>
    <w:div w:id="840894172">
      <w:bodyDiv w:val="1"/>
      <w:marLeft w:val="0"/>
      <w:marRight w:val="0"/>
      <w:marTop w:val="0"/>
      <w:marBottom w:val="0"/>
      <w:divBdr>
        <w:top w:val="none" w:sz="0" w:space="0" w:color="auto"/>
        <w:left w:val="none" w:sz="0" w:space="0" w:color="auto"/>
        <w:bottom w:val="none" w:sz="0" w:space="0" w:color="auto"/>
        <w:right w:val="none" w:sz="0" w:space="0" w:color="auto"/>
      </w:divBdr>
    </w:div>
    <w:div w:id="900024789">
      <w:bodyDiv w:val="1"/>
      <w:marLeft w:val="0"/>
      <w:marRight w:val="0"/>
      <w:marTop w:val="0"/>
      <w:marBottom w:val="0"/>
      <w:divBdr>
        <w:top w:val="none" w:sz="0" w:space="0" w:color="auto"/>
        <w:left w:val="none" w:sz="0" w:space="0" w:color="auto"/>
        <w:bottom w:val="none" w:sz="0" w:space="0" w:color="auto"/>
        <w:right w:val="none" w:sz="0" w:space="0" w:color="auto"/>
      </w:divBdr>
    </w:div>
    <w:div w:id="912468618">
      <w:bodyDiv w:val="1"/>
      <w:marLeft w:val="0"/>
      <w:marRight w:val="0"/>
      <w:marTop w:val="0"/>
      <w:marBottom w:val="0"/>
      <w:divBdr>
        <w:top w:val="none" w:sz="0" w:space="0" w:color="auto"/>
        <w:left w:val="none" w:sz="0" w:space="0" w:color="auto"/>
        <w:bottom w:val="none" w:sz="0" w:space="0" w:color="auto"/>
        <w:right w:val="none" w:sz="0" w:space="0" w:color="auto"/>
      </w:divBdr>
    </w:div>
    <w:div w:id="985161216">
      <w:bodyDiv w:val="1"/>
      <w:marLeft w:val="0"/>
      <w:marRight w:val="0"/>
      <w:marTop w:val="0"/>
      <w:marBottom w:val="0"/>
      <w:divBdr>
        <w:top w:val="none" w:sz="0" w:space="0" w:color="auto"/>
        <w:left w:val="none" w:sz="0" w:space="0" w:color="auto"/>
        <w:bottom w:val="none" w:sz="0" w:space="0" w:color="auto"/>
        <w:right w:val="none" w:sz="0" w:space="0" w:color="auto"/>
      </w:divBdr>
    </w:div>
    <w:div w:id="1005982388">
      <w:bodyDiv w:val="1"/>
      <w:marLeft w:val="0"/>
      <w:marRight w:val="0"/>
      <w:marTop w:val="0"/>
      <w:marBottom w:val="0"/>
      <w:divBdr>
        <w:top w:val="none" w:sz="0" w:space="0" w:color="auto"/>
        <w:left w:val="none" w:sz="0" w:space="0" w:color="auto"/>
        <w:bottom w:val="none" w:sz="0" w:space="0" w:color="auto"/>
        <w:right w:val="none" w:sz="0" w:space="0" w:color="auto"/>
      </w:divBdr>
    </w:div>
    <w:div w:id="1154445750">
      <w:bodyDiv w:val="1"/>
      <w:marLeft w:val="0"/>
      <w:marRight w:val="0"/>
      <w:marTop w:val="0"/>
      <w:marBottom w:val="0"/>
      <w:divBdr>
        <w:top w:val="none" w:sz="0" w:space="0" w:color="auto"/>
        <w:left w:val="none" w:sz="0" w:space="0" w:color="auto"/>
        <w:bottom w:val="none" w:sz="0" w:space="0" w:color="auto"/>
        <w:right w:val="none" w:sz="0" w:space="0" w:color="auto"/>
      </w:divBdr>
    </w:div>
    <w:div w:id="1154487480">
      <w:bodyDiv w:val="1"/>
      <w:marLeft w:val="0"/>
      <w:marRight w:val="0"/>
      <w:marTop w:val="0"/>
      <w:marBottom w:val="0"/>
      <w:divBdr>
        <w:top w:val="none" w:sz="0" w:space="0" w:color="auto"/>
        <w:left w:val="none" w:sz="0" w:space="0" w:color="auto"/>
        <w:bottom w:val="none" w:sz="0" w:space="0" w:color="auto"/>
        <w:right w:val="none" w:sz="0" w:space="0" w:color="auto"/>
      </w:divBdr>
    </w:div>
    <w:div w:id="1358046580">
      <w:bodyDiv w:val="1"/>
      <w:marLeft w:val="0"/>
      <w:marRight w:val="0"/>
      <w:marTop w:val="0"/>
      <w:marBottom w:val="0"/>
      <w:divBdr>
        <w:top w:val="none" w:sz="0" w:space="0" w:color="auto"/>
        <w:left w:val="none" w:sz="0" w:space="0" w:color="auto"/>
        <w:bottom w:val="none" w:sz="0" w:space="0" w:color="auto"/>
        <w:right w:val="none" w:sz="0" w:space="0" w:color="auto"/>
      </w:divBdr>
      <w:divsChild>
        <w:div w:id="646544672">
          <w:marLeft w:val="0"/>
          <w:marRight w:val="0"/>
          <w:marTop w:val="0"/>
          <w:marBottom w:val="0"/>
          <w:divBdr>
            <w:top w:val="none" w:sz="0" w:space="0" w:color="auto"/>
            <w:left w:val="none" w:sz="0" w:space="0" w:color="auto"/>
            <w:bottom w:val="none" w:sz="0" w:space="0" w:color="auto"/>
            <w:right w:val="none" w:sz="0" w:space="0" w:color="auto"/>
          </w:divBdr>
          <w:divsChild>
            <w:div w:id="1499033525">
              <w:marLeft w:val="0"/>
              <w:marRight w:val="0"/>
              <w:marTop w:val="0"/>
              <w:marBottom w:val="0"/>
              <w:divBdr>
                <w:top w:val="none" w:sz="0" w:space="0" w:color="auto"/>
                <w:left w:val="none" w:sz="0" w:space="0" w:color="auto"/>
                <w:bottom w:val="none" w:sz="0" w:space="0" w:color="auto"/>
                <w:right w:val="none" w:sz="0" w:space="0" w:color="auto"/>
              </w:divBdr>
              <w:divsChild>
                <w:div w:id="1828475872">
                  <w:marLeft w:val="0"/>
                  <w:marRight w:val="0"/>
                  <w:marTop w:val="0"/>
                  <w:marBottom w:val="0"/>
                  <w:divBdr>
                    <w:top w:val="none" w:sz="0" w:space="0" w:color="auto"/>
                    <w:left w:val="none" w:sz="0" w:space="0" w:color="auto"/>
                    <w:bottom w:val="none" w:sz="0" w:space="0" w:color="auto"/>
                    <w:right w:val="none" w:sz="0" w:space="0" w:color="auto"/>
                  </w:divBdr>
                  <w:divsChild>
                    <w:div w:id="14696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49302">
      <w:bodyDiv w:val="1"/>
      <w:marLeft w:val="0"/>
      <w:marRight w:val="0"/>
      <w:marTop w:val="0"/>
      <w:marBottom w:val="0"/>
      <w:divBdr>
        <w:top w:val="none" w:sz="0" w:space="0" w:color="auto"/>
        <w:left w:val="none" w:sz="0" w:space="0" w:color="auto"/>
        <w:bottom w:val="none" w:sz="0" w:space="0" w:color="auto"/>
        <w:right w:val="none" w:sz="0" w:space="0" w:color="auto"/>
      </w:divBdr>
    </w:div>
    <w:div w:id="1469543324">
      <w:bodyDiv w:val="1"/>
      <w:marLeft w:val="0"/>
      <w:marRight w:val="0"/>
      <w:marTop w:val="0"/>
      <w:marBottom w:val="0"/>
      <w:divBdr>
        <w:top w:val="none" w:sz="0" w:space="0" w:color="auto"/>
        <w:left w:val="none" w:sz="0" w:space="0" w:color="auto"/>
        <w:bottom w:val="none" w:sz="0" w:space="0" w:color="auto"/>
        <w:right w:val="none" w:sz="0" w:space="0" w:color="auto"/>
      </w:divBdr>
    </w:div>
    <w:div w:id="1495032457">
      <w:bodyDiv w:val="1"/>
      <w:marLeft w:val="0"/>
      <w:marRight w:val="0"/>
      <w:marTop w:val="0"/>
      <w:marBottom w:val="0"/>
      <w:divBdr>
        <w:top w:val="none" w:sz="0" w:space="0" w:color="auto"/>
        <w:left w:val="none" w:sz="0" w:space="0" w:color="auto"/>
        <w:bottom w:val="none" w:sz="0" w:space="0" w:color="auto"/>
        <w:right w:val="none" w:sz="0" w:space="0" w:color="auto"/>
      </w:divBdr>
    </w:div>
    <w:div w:id="1570266877">
      <w:bodyDiv w:val="1"/>
      <w:marLeft w:val="0"/>
      <w:marRight w:val="0"/>
      <w:marTop w:val="0"/>
      <w:marBottom w:val="0"/>
      <w:divBdr>
        <w:top w:val="none" w:sz="0" w:space="0" w:color="auto"/>
        <w:left w:val="none" w:sz="0" w:space="0" w:color="auto"/>
        <w:bottom w:val="none" w:sz="0" w:space="0" w:color="auto"/>
        <w:right w:val="none" w:sz="0" w:space="0" w:color="auto"/>
      </w:divBdr>
    </w:div>
    <w:div w:id="1633437158">
      <w:bodyDiv w:val="1"/>
      <w:marLeft w:val="0"/>
      <w:marRight w:val="0"/>
      <w:marTop w:val="0"/>
      <w:marBottom w:val="0"/>
      <w:divBdr>
        <w:top w:val="none" w:sz="0" w:space="0" w:color="auto"/>
        <w:left w:val="none" w:sz="0" w:space="0" w:color="auto"/>
        <w:bottom w:val="none" w:sz="0" w:space="0" w:color="auto"/>
        <w:right w:val="none" w:sz="0" w:space="0" w:color="auto"/>
      </w:divBdr>
    </w:div>
    <w:div w:id="1636176151">
      <w:bodyDiv w:val="1"/>
      <w:marLeft w:val="0"/>
      <w:marRight w:val="0"/>
      <w:marTop w:val="0"/>
      <w:marBottom w:val="0"/>
      <w:divBdr>
        <w:top w:val="none" w:sz="0" w:space="0" w:color="auto"/>
        <w:left w:val="none" w:sz="0" w:space="0" w:color="auto"/>
        <w:bottom w:val="none" w:sz="0" w:space="0" w:color="auto"/>
        <w:right w:val="none" w:sz="0" w:space="0" w:color="auto"/>
      </w:divBdr>
    </w:div>
    <w:div w:id="1649703255">
      <w:bodyDiv w:val="1"/>
      <w:marLeft w:val="0"/>
      <w:marRight w:val="0"/>
      <w:marTop w:val="0"/>
      <w:marBottom w:val="0"/>
      <w:divBdr>
        <w:top w:val="none" w:sz="0" w:space="0" w:color="auto"/>
        <w:left w:val="none" w:sz="0" w:space="0" w:color="auto"/>
        <w:bottom w:val="none" w:sz="0" w:space="0" w:color="auto"/>
        <w:right w:val="none" w:sz="0" w:space="0" w:color="auto"/>
      </w:divBdr>
    </w:div>
    <w:div w:id="1705712747">
      <w:bodyDiv w:val="1"/>
      <w:marLeft w:val="0"/>
      <w:marRight w:val="0"/>
      <w:marTop w:val="0"/>
      <w:marBottom w:val="0"/>
      <w:divBdr>
        <w:top w:val="none" w:sz="0" w:space="0" w:color="auto"/>
        <w:left w:val="none" w:sz="0" w:space="0" w:color="auto"/>
        <w:bottom w:val="none" w:sz="0" w:space="0" w:color="auto"/>
        <w:right w:val="none" w:sz="0" w:space="0" w:color="auto"/>
      </w:divBdr>
    </w:div>
    <w:div w:id="1795752858">
      <w:bodyDiv w:val="1"/>
      <w:marLeft w:val="0"/>
      <w:marRight w:val="0"/>
      <w:marTop w:val="0"/>
      <w:marBottom w:val="0"/>
      <w:divBdr>
        <w:top w:val="none" w:sz="0" w:space="0" w:color="auto"/>
        <w:left w:val="none" w:sz="0" w:space="0" w:color="auto"/>
        <w:bottom w:val="none" w:sz="0" w:space="0" w:color="auto"/>
        <w:right w:val="none" w:sz="0" w:space="0" w:color="auto"/>
      </w:divBdr>
    </w:div>
    <w:div w:id="1837525905">
      <w:bodyDiv w:val="1"/>
      <w:marLeft w:val="0"/>
      <w:marRight w:val="0"/>
      <w:marTop w:val="0"/>
      <w:marBottom w:val="0"/>
      <w:divBdr>
        <w:top w:val="none" w:sz="0" w:space="0" w:color="auto"/>
        <w:left w:val="none" w:sz="0" w:space="0" w:color="auto"/>
        <w:bottom w:val="none" w:sz="0" w:space="0" w:color="auto"/>
        <w:right w:val="none" w:sz="0" w:space="0" w:color="auto"/>
      </w:divBdr>
    </w:div>
    <w:div w:id="1890798276">
      <w:bodyDiv w:val="1"/>
      <w:marLeft w:val="0"/>
      <w:marRight w:val="0"/>
      <w:marTop w:val="0"/>
      <w:marBottom w:val="0"/>
      <w:divBdr>
        <w:top w:val="none" w:sz="0" w:space="0" w:color="auto"/>
        <w:left w:val="none" w:sz="0" w:space="0" w:color="auto"/>
        <w:bottom w:val="none" w:sz="0" w:space="0" w:color="auto"/>
        <w:right w:val="none" w:sz="0" w:space="0" w:color="auto"/>
      </w:divBdr>
    </w:div>
    <w:div w:id="1905139563">
      <w:bodyDiv w:val="1"/>
      <w:marLeft w:val="0"/>
      <w:marRight w:val="0"/>
      <w:marTop w:val="0"/>
      <w:marBottom w:val="0"/>
      <w:divBdr>
        <w:top w:val="none" w:sz="0" w:space="0" w:color="auto"/>
        <w:left w:val="none" w:sz="0" w:space="0" w:color="auto"/>
        <w:bottom w:val="none" w:sz="0" w:space="0" w:color="auto"/>
        <w:right w:val="none" w:sz="0" w:space="0" w:color="auto"/>
      </w:divBdr>
    </w:div>
    <w:div w:id="2026516838">
      <w:bodyDiv w:val="1"/>
      <w:marLeft w:val="0"/>
      <w:marRight w:val="0"/>
      <w:marTop w:val="0"/>
      <w:marBottom w:val="0"/>
      <w:divBdr>
        <w:top w:val="none" w:sz="0" w:space="0" w:color="auto"/>
        <w:left w:val="none" w:sz="0" w:space="0" w:color="auto"/>
        <w:bottom w:val="none" w:sz="0" w:space="0" w:color="auto"/>
        <w:right w:val="none" w:sz="0" w:space="0" w:color="auto"/>
      </w:divBdr>
    </w:div>
    <w:div w:id="2082635199">
      <w:bodyDiv w:val="1"/>
      <w:marLeft w:val="0"/>
      <w:marRight w:val="0"/>
      <w:marTop w:val="0"/>
      <w:marBottom w:val="0"/>
      <w:divBdr>
        <w:top w:val="none" w:sz="0" w:space="0" w:color="auto"/>
        <w:left w:val="none" w:sz="0" w:space="0" w:color="auto"/>
        <w:bottom w:val="none" w:sz="0" w:space="0" w:color="auto"/>
        <w:right w:val="none" w:sz="0" w:space="0" w:color="auto"/>
      </w:divBdr>
    </w:div>
    <w:div w:id="2089888178">
      <w:bodyDiv w:val="1"/>
      <w:marLeft w:val="0"/>
      <w:marRight w:val="0"/>
      <w:marTop w:val="0"/>
      <w:marBottom w:val="0"/>
      <w:divBdr>
        <w:top w:val="none" w:sz="0" w:space="0" w:color="auto"/>
        <w:left w:val="none" w:sz="0" w:space="0" w:color="auto"/>
        <w:bottom w:val="none" w:sz="0" w:space="0" w:color="auto"/>
        <w:right w:val="none" w:sz="0" w:space="0" w:color="auto"/>
      </w:divBdr>
    </w:div>
    <w:div w:id="209797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bournesurgery.com/covid19-vaccinations/" TargetMode="External"/><Relationship Id="rId13" Type="http://schemas.openxmlformats.org/officeDocument/2006/relationships/hyperlink" Target="https://www.sussexhealthandcare.uk/keepsussexsafe/sussex-covid-19-vaccination-program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ngleyhousesurgery.co.uk/covid-vaccination-clinics/" TargetMode="External"/><Relationship Id="rId12" Type="http://schemas.openxmlformats.org/officeDocument/2006/relationships/hyperlink" Target="https://www.gov.uk/guidance/national-lockdown-stay-at-hom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klandssurgery.nhs.uk/news.aspx" TargetMode="External"/><Relationship Id="rId5" Type="http://schemas.openxmlformats.org/officeDocument/2006/relationships/footnotes" Target="footnotes.xml"/><Relationship Id="rId15" Type="http://schemas.openxmlformats.org/officeDocument/2006/relationships/hyperlink" Target="https://www.sussexhealthandcare.uk/keepsussexsafe/sussex-covid-19-vaccinationprogramme/covid-19-vaccination-sites/" TargetMode="External"/><Relationship Id="rId10" Type="http://schemas.openxmlformats.org/officeDocument/2006/relationships/hyperlink" Target="https://www.lavantsurgery.co.uk/covid-vaccinations-updated-5th-january-20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thedralmedicalgroup.nhs.uk/news,59829.htm" TargetMode="External"/><Relationship Id="rId14" Type="http://schemas.openxmlformats.org/officeDocument/2006/relationships/hyperlink" Target="https://www.sussexhealthandcare.uk/keepsussexsafe/sussex-covid-19-vaccination-programme/faqs-about-the-covid-19-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dc:creator>
  <cp:keywords/>
  <dc:description/>
  <cp:lastModifiedBy>Bambi Jones</cp:lastModifiedBy>
  <cp:revision>2</cp:revision>
  <cp:lastPrinted>2020-12-16T08:41:00Z</cp:lastPrinted>
  <dcterms:created xsi:type="dcterms:W3CDTF">2021-01-07T10:46:00Z</dcterms:created>
  <dcterms:modified xsi:type="dcterms:W3CDTF">2021-01-07T10:46:00Z</dcterms:modified>
</cp:coreProperties>
</file>