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850A" w14:textId="75B54265" w:rsidR="007649C4" w:rsidRPr="0066417D" w:rsidRDefault="007649C4" w:rsidP="0066417D">
      <w:pPr>
        <w:spacing w:beforeAutospacing="0" w:afterAutospacing="0"/>
        <w:jc w:val="center"/>
        <w:rPr>
          <w:rFonts w:ascii="Arial" w:hAnsi="Arial" w:cs="Arial"/>
          <w:b/>
        </w:rPr>
      </w:pPr>
      <w:r w:rsidRPr="0066417D">
        <w:rPr>
          <w:rFonts w:ascii="Arial" w:hAnsi="Arial" w:cs="Arial"/>
          <w:b/>
        </w:rPr>
        <w:t xml:space="preserve">Draft minutes of the </w:t>
      </w:r>
      <w:r w:rsidR="006A70D4" w:rsidRPr="0066417D">
        <w:rPr>
          <w:rFonts w:ascii="Arial" w:hAnsi="Arial" w:cs="Arial"/>
          <w:b/>
        </w:rPr>
        <w:t>Annual M</w:t>
      </w:r>
      <w:r w:rsidRPr="0066417D">
        <w:rPr>
          <w:rFonts w:ascii="Arial" w:hAnsi="Arial" w:cs="Arial"/>
          <w:b/>
        </w:rPr>
        <w:t>eeting of Chidham and Hambrook Parish Council</w:t>
      </w:r>
    </w:p>
    <w:p w14:paraId="0BD6A155" w14:textId="6E36BCBB" w:rsidR="00C96294" w:rsidRPr="0066417D" w:rsidRDefault="004F5123" w:rsidP="0066417D">
      <w:pPr>
        <w:spacing w:beforeAutospacing="0" w:afterAutospacing="0"/>
        <w:jc w:val="center"/>
        <w:rPr>
          <w:rFonts w:ascii="Arial" w:hAnsi="Arial" w:cs="Arial"/>
          <w:b/>
        </w:rPr>
      </w:pPr>
      <w:r w:rsidRPr="0066417D">
        <w:rPr>
          <w:rFonts w:ascii="Arial" w:hAnsi="Arial" w:cs="Arial"/>
          <w:b/>
        </w:rPr>
        <w:t>h</w:t>
      </w:r>
      <w:r w:rsidR="008E2A15" w:rsidRPr="0066417D">
        <w:rPr>
          <w:rFonts w:ascii="Arial" w:hAnsi="Arial" w:cs="Arial"/>
          <w:b/>
        </w:rPr>
        <w:t xml:space="preserve">eld remotely </w:t>
      </w:r>
      <w:r w:rsidR="00316054" w:rsidRPr="0066417D">
        <w:rPr>
          <w:rFonts w:ascii="Arial" w:hAnsi="Arial" w:cs="Arial"/>
          <w:b/>
        </w:rPr>
        <w:t>on Thursday</w:t>
      </w:r>
      <w:r w:rsidR="00F82E7E" w:rsidRPr="0066417D">
        <w:rPr>
          <w:rFonts w:ascii="Arial" w:hAnsi="Arial" w:cs="Arial"/>
          <w:b/>
        </w:rPr>
        <w:t xml:space="preserve"> </w:t>
      </w:r>
      <w:r w:rsidR="006A70D4" w:rsidRPr="0066417D">
        <w:rPr>
          <w:rFonts w:ascii="Arial" w:hAnsi="Arial" w:cs="Arial"/>
          <w:b/>
        </w:rPr>
        <w:t>6 May 2</w:t>
      </w:r>
      <w:r w:rsidR="004731F9" w:rsidRPr="0066417D">
        <w:rPr>
          <w:rFonts w:ascii="Arial" w:hAnsi="Arial" w:cs="Arial"/>
          <w:b/>
        </w:rPr>
        <w:t>021</w:t>
      </w:r>
      <w:r w:rsidR="005E7FB2" w:rsidRPr="0066417D">
        <w:rPr>
          <w:rFonts w:ascii="Arial" w:hAnsi="Arial" w:cs="Arial"/>
          <w:b/>
        </w:rPr>
        <w:t xml:space="preserve"> </w:t>
      </w:r>
      <w:r w:rsidR="002739D7" w:rsidRPr="0066417D">
        <w:rPr>
          <w:rFonts w:ascii="Arial" w:hAnsi="Arial" w:cs="Arial"/>
          <w:b/>
        </w:rPr>
        <w:t>at 7:30pm</w:t>
      </w:r>
    </w:p>
    <w:p w14:paraId="25135302" w14:textId="03E89A48" w:rsidR="0005630C" w:rsidRPr="0066417D" w:rsidRDefault="0005630C" w:rsidP="0066417D">
      <w:pPr>
        <w:spacing w:beforeAutospacing="0" w:afterAutospacing="0"/>
        <w:jc w:val="center"/>
        <w:rPr>
          <w:rFonts w:ascii="Arial" w:hAnsi="Arial" w:cs="Arial"/>
          <w:b/>
        </w:rPr>
      </w:pPr>
    </w:p>
    <w:p w14:paraId="327DAA97" w14:textId="3CE0C787" w:rsidR="00FA050C" w:rsidRPr="0066417D" w:rsidRDefault="00FA050C" w:rsidP="0066417D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  <w:r w:rsidRPr="0066417D">
        <w:rPr>
          <w:rFonts w:ascii="Arial" w:hAnsi="Arial" w:cs="Arial"/>
          <w:b/>
        </w:rPr>
        <w:t>Present</w:t>
      </w:r>
      <w:r w:rsidRPr="0066417D">
        <w:rPr>
          <w:rFonts w:ascii="Arial" w:hAnsi="Arial" w:cs="Arial"/>
          <w:b/>
        </w:rPr>
        <w:tab/>
      </w:r>
      <w:r w:rsidRPr="0066417D">
        <w:rPr>
          <w:rFonts w:ascii="Arial" w:eastAsia="Times New Roman" w:hAnsi="Arial" w:cs="Arial"/>
        </w:rPr>
        <w:t>Cllr C Archer</w:t>
      </w:r>
      <w:r w:rsidRPr="0066417D">
        <w:rPr>
          <w:rFonts w:ascii="Arial" w:eastAsia="Times New Roman" w:hAnsi="Arial" w:cs="Arial"/>
        </w:rPr>
        <w:tab/>
        <w:t>Cllr P Bolton</w:t>
      </w:r>
    </w:p>
    <w:p w14:paraId="01AD8DAA" w14:textId="77777777" w:rsidR="00531071" w:rsidRDefault="00FA050C" w:rsidP="0066417D">
      <w:pPr>
        <w:tabs>
          <w:tab w:val="left" w:pos="2268"/>
          <w:tab w:val="left" w:pos="6379"/>
        </w:tabs>
        <w:spacing w:beforeAutospacing="0" w:afterAutospacing="0"/>
        <w:ind w:left="1440" w:firstLine="720"/>
        <w:rPr>
          <w:rFonts w:ascii="Arial" w:eastAsia="Times New Roman" w:hAnsi="Arial" w:cs="Arial"/>
        </w:rPr>
      </w:pPr>
      <w:r w:rsidRPr="0066417D">
        <w:rPr>
          <w:rFonts w:ascii="Arial" w:eastAsia="Times New Roman" w:hAnsi="Arial" w:cs="Arial"/>
        </w:rPr>
        <w:tab/>
      </w:r>
      <w:r w:rsidR="00531071">
        <w:rPr>
          <w:rFonts w:ascii="Arial" w:eastAsia="Times New Roman" w:hAnsi="Arial" w:cs="Arial"/>
        </w:rPr>
        <w:t>Cllr S Bramwell Smith</w:t>
      </w:r>
      <w:r w:rsidR="00531071">
        <w:rPr>
          <w:rFonts w:ascii="Arial" w:eastAsia="Times New Roman" w:hAnsi="Arial" w:cs="Arial"/>
        </w:rPr>
        <w:tab/>
      </w:r>
      <w:r w:rsidR="00F82E7E" w:rsidRPr="0066417D">
        <w:rPr>
          <w:rFonts w:ascii="Arial" w:eastAsia="Times New Roman" w:hAnsi="Arial" w:cs="Arial"/>
        </w:rPr>
        <w:t>Cllr B Garrett</w:t>
      </w:r>
    </w:p>
    <w:p w14:paraId="0553CD40" w14:textId="6D745F7C" w:rsidR="00FA050C" w:rsidRPr="0066417D" w:rsidRDefault="00FA050C" w:rsidP="0066417D">
      <w:pPr>
        <w:tabs>
          <w:tab w:val="left" w:pos="2268"/>
          <w:tab w:val="left" w:pos="6379"/>
        </w:tabs>
        <w:spacing w:beforeAutospacing="0" w:afterAutospacing="0"/>
        <w:ind w:left="1440" w:firstLine="720"/>
        <w:rPr>
          <w:rFonts w:ascii="Arial" w:eastAsia="Times New Roman" w:hAnsi="Arial" w:cs="Arial"/>
        </w:rPr>
      </w:pPr>
      <w:r w:rsidRPr="0066417D">
        <w:rPr>
          <w:rFonts w:ascii="Arial" w:eastAsia="Times New Roman" w:hAnsi="Arial" w:cs="Arial"/>
        </w:rPr>
        <w:tab/>
        <w:t>Cllr R Gowlett</w:t>
      </w:r>
      <w:r w:rsidR="00531071">
        <w:rPr>
          <w:rFonts w:ascii="Arial" w:eastAsia="Times New Roman" w:hAnsi="Arial" w:cs="Arial"/>
        </w:rPr>
        <w:tab/>
        <w:t>Cllr G Hyde</w:t>
      </w:r>
    </w:p>
    <w:p w14:paraId="06A635D4" w14:textId="77777777" w:rsidR="00531071" w:rsidRDefault="00AD6E31" w:rsidP="0066417D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  <w:r w:rsidRPr="0066417D">
        <w:rPr>
          <w:rFonts w:ascii="Arial" w:eastAsia="Times New Roman" w:hAnsi="Arial" w:cs="Arial"/>
        </w:rPr>
        <w:tab/>
      </w:r>
      <w:r w:rsidR="00FA050C" w:rsidRPr="0066417D">
        <w:rPr>
          <w:rFonts w:ascii="Arial" w:eastAsia="Times New Roman" w:hAnsi="Arial" w:cs="Arial"/>
        </w:rPr>
        <w:t>Cllr P MacDougall</w:t>
      </w:r>
      <w:r w:rsidR="009D4482" w:rsidRPr="0066417D">
        <w:rPr>
          <w:rFonts w:ascii="Arial" w:eastAsia="Times New Roman" w:hAnsi="Arial" w:cs="Arial"/>
        </w:rPr>
        <w:t xml:space="preserve"> (Chair)</w:t>
      </w:r>
      <w:r w:rsidR="000C0D87" w:rsidRPr="0066417D">
        <w:rPr>
          <w:rFonts w:ascii="Arial" w:eastAsia="Times New Roman" w:hAnsi="Arial" w:cs="Arial"/>
        </w:rPr>
        <w:tab/>
      </w:r>
      <w:r w:rsidR="00531071">
        <w:rPr>
          <w:rFonts w:ascii="Arial" w:eastAsia="Times New Roman" w:hAnsi="Arial" w:cs="Arial"/>
        </w:rPr>
        <w:t>Cllr R Perri</w:t>
      </w:r>
    </w:p>
    <w:p w14:paraId="43F7F466" w14:textId="614160BC" w:rsidR="00C96294" w:rsidRPr="0066417D" w:rsidRDefault="00531071" w:rsidP="0066417D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FA050C" w:rsidRPr="0066417D">
        <w:rPr>
          <w:rFonts w:ascii="Arial" w:eastAsia="Times New Roman" w:hAnsi="Arial" w:cs="Arial"/>
        </w:rPr>
        <w:t>Cllr J Sheppard</w:t>
      </w:r>
      <w:r w:rsidR="00AD6E31" w:rsidRPr="0066417D">
        <w:rPr>
          <w:rFonts w:ascii="Arial" w:eastAsia="Times New Roman" w:hAnsi="Arial" w:cs="Arial"/>
        </w:rPr>
        <w:tab/>
      </w:r>
      <w:r w:rsidR="00FA050C" w:rsidRPr="0066417D">
        <w:rPr>
          <w:rFonts w:ascii="Arial" w:eastAsia="Times New Roman" w:hAnsi="Arial" w:cs="Arial"/>
        </w:rPr>
        <w:t>Cllr J Towers (Vice-Chair)</w:t>
      </w:r>
    </w:p>
    <w:p w14:paraId="0FDE4AA1" w14:textId="77777777" w:rsidR="00AD6E31" w:rsidRPr="0066417D" w:rsidRDefault="00AD6E31" w:rsidP="0066417D">
      <w:pPr>
        <w:tabs>
          <w:tab w:val="left" w:pos="2268"/>
          <w:tab w:val="left" w:pos="6379"/>
        </w:tabs>
        <w:spacing w:beforeAutospacing="0" w:afterAutospacing="0"/>
        <w:ind w:left="1440" w:firstLine="720"/>
        <w:rPr>
          <w:rFonts w:ascii="Arial" w:hAnsi="Arial" w:cs="Arial"/>
          <w:b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655"/>
      </w:tblGrid>
      <w:tr w:rsidR="00AD6E31" w:rsidRPr="0066417D" w14:paraId="7A182526" w14:textId="77777777" w:rsidTr="00057917">
        <w:trPr>
          <w:trHeight w:val="379"/>
        </w:trPr>
        <w:tc>
          <w:tcPr>
            <w:tcW w:w="2268" w:type="dxa"/>
            <w:shd w:val="clear" w:color="auto" w:fill="auto"/>
          </w:tcPr>
          <w:p w14:paraId="72A694D1" w14:textId="39E24BB7" w:rsidR="00AD6E31" w:rsidRPr="0066417D" w:rsidRDefault="00AD6E31" w:rsidP="0066417D">
            <w:pPr>
              <w:spacing w:beforeAutospacing="0" w:afterAutospacing="0"/>
              <w:rPr>
                <w:rFonts w:ascii="Arial" w:eastAsia="Times New Roman" w:hAnsi="Arial" w:cs="Arial"/>
              </w:rPr>
            </w:pPr>
            <w:r w:rsidRPr="0066417D">
              <w:rPr>
                <w:rFonts w:ascii="Arial" w:eastAsia="Times New Roman" w:hAnsi="Arial" w:cs="Arial"/>
                <w:b/>
                <w:bCs/>
              </w:rPr>
              <w:t>In attendance</w:t>
            </w:r>
          </w:p>
        </w:tc>
        <w:tc>
          <w:tcPr>
            <w:tcW w:w="7655" w:type="dxa"/>
            <w:shd w:val="clear" w:color="auto" w:fill="auto"/>
          </w:tcPr>
          <w:p w14:paraId="7BA8141A" w14:textId="388E3F24" w:rsidR="00AD6E31" w:rsidRPr="0066417D" w:rsidRDefault="00AD6E31" w:rsidP="0066417D">
            <w:pPr>
              <w:spacing w:beforeAutospacing="0" w:afterAutospacing="0"/>
              <w:rPr>
                <w:rFonts w:ascii="Arial" w:hAnsi="Arial" w:cs="Arial"/>
              </w:rPr>
            </w:pPr>
            <w:r w:rsidRPr="0066417D">
              <w:rPr>
                <w:rFonts w:ascii="Arial" w:hAnsi="Arial" w:cs="Arial"/>
              </w:rPr>
              <w:t>District Cllrs A Moss, P Plant and D Rodgers</w:t>
            </w:r>
          </w:p>
        </w:tc>
      </w:tr>
      <w:tr w:rsidR="00AD6E31" w:rsidRPr="0066417D" w14:paraId="376C3D94" w14:textId="77777777" w:rsidTr="00057917">
        <w:tc>
          <w:tcPr>
            <w:tcW w:w="2268" w:type="dxa"/>
            <w:shd w:val="clear" w:color="auto" w:fill="auto"/>
          </w:tcPr>
          <w:p w14:paraId="397F7B21" w14:textId="2EFDBEF5" w:rsidR="00AD6E31" w:rsidRPr="0066417D" w:rsidRDefault="00AD6E31" w:rsidP="0066417D">
            <w:pPr>
              <w:spacing w:beforeAutospacing="0" w:afterAutospacing="0"/>
              <w:rPr>
                <w:rFonts w:ascii="Arial" w:hAnsi="Arial" w:cs="Arial"/>
                <w:b/>
                <w:bCs/>
              </w:rPr>
            </w:pPr>
            <w:r w:rsidRPr="0066417D">
              <w:rPr>
                <w:rFonts w:ascii="Arial" w:hAnsi="Arial" w:cs="Arial"/>
                <w:b/>
                <w:bCs/>
              </w:rPr>
              <w:t xml:space="preserve">Members of </w:t>
            </w:r>
          </w:p>
          <w:p w14:paraId="2B19FBE0" w14:textId="6AA37E0C" w:rsidR="00AD6E31" w:rsidRPr="0066417D" w:rsidRDefault="00AD6E31" w:rsidP="0066417D">
            <w:pPr>
              <w:spacing w:beforeAutospacing="0" w:afterAutospacing="0"/>
              <w:rPr>
                <w:rFonts w:ascii="Arial" w:hAnsi="Arial" w:cs="Arial"/>
                <w:b/>
                <w:bCs/>
              </w:rPr>
            </w:pPr>
            <w:r w:rsidRPr="0066417D">
              <w:rPr>
                <w:rFonts w:ascii="Arial" w:hAnsi="Arial" w:cs="Arial"/>
                <w:b/>
                <w:bCs/>
              </w:rPr>
              <w:t>public</w:t>
            </w:r>
          </w:p>
        </w:tc>
        <w:tc>
          <w:tcPr>
            <w:tcW w:w="7655" w:type="dxa"/>
            <w:shd w:val="clear" w:color="auto" w:fill="auto"/>
          </w:tcPr>
          <w:p w14:paraId="26056123" w14:textId="2331CDC9" w:rsidR="00F82E7E" w:rsidRPr="0066417D" w:rsidRDefault="000C0D87" w:rsidP="0066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66417D">
              <w:rPr>
                <w:rFonts w:ascii="Arial" w:eastAsia="Times New Roman" w:hAnsi="Arial" w:cs="Arial"/>
                <w:lang w:eastAsia="en-GB"/>
              </w:rPr>
              <w:t xml:space="preserve">Mr Jon </w:t>
            </w:r>
            <w:r w:rsidR="00E9548B">
              <w:rPr>
                <w:rFonts w:ascii="Arial" w:eastAsia="Times New Roman" w:hAnsi="Arial" w:cs="Arial"/>
                <w:lang w:eastAsia="en-GB"/>
              </w:rPr>
              <w:t>Keynes</w:t>
            </w:r>
            <w:r w:rsidR="00D9286F">
              <w:rPr>
                <w:rFonts w:ascii="Arial" w:eastAsia="Times New Roman" w:hAnsi="Arial" w:cs="Arial"/>
                <w:lang w:eastAsia="en-GB"/>
              </w:rPr>
              <w:t>,</w:t>
            </w:r>
            <w:r w:rsidRPr="0066417D">
              <w:rPr>
                <w:rFonts w:ascii="Arial" w:eastAsia="Times New Roman" w:hAnsi="Arial" w:cs="Arial"/>
                <w:lang w:eastAsia="en-GB"/>
              </w:rPr>
              <w:t xml:space="preserve"> Mr A Sargent</w:t>
            </w:r>
            <w:r w:rsidR="00D9286F">
              <w:rPr>
                <w:rFonts w:ascii="Arial" w:eastAsia="Times New Roman" w:hAnsi="Arial" w:cs="Arial"/>
                <w:lang w:eastAsia="en-GB"/>
              </w:rPr>
              <w:t xml:space="preserve"> and a further member of public</w:t>
            </w:r>
          </w:p>
        </w:tc>
      </w:tr>
      <w:tr w:rsidR="00057917" w:rsidRPr="0066417D" w14:paraId="5B0D5A08" w14:textId="77777777" w:rsidTr="00057917">
        <w:tc>
          <w:tcPr>
            <w:tcW w:w="2268" w:type="dxa"/>
            <w:shd w:val="clear" w:color="auto" w:fill="auto"/>
          </w:tcPr>
          <w:p w14:paraId="4318E8D8" w14:textId="73DBC010" w:rsidR="00057917" w:rsidRPr="0066417D" w:rsidRDefault="00057917" w:rsidP="0066417D">
            <w:pPr>
              <w:spacing w:beforeAutospacing="0" w:afterAutospacing="0"/>
              <w:rPr>
                <w:rFonts w:ascii="Arial" w:hAnsi="Arial" w:cs="Arial"/>
                <w:b/>
                <w:bCs/>
              </w:rPr>
            </w:pPr>
            <w:r w:rsidRPr="0066417D">
              <w:rPr>
                <w:rFonts w:ascii="Arial" w:hAnsi="Arial" w:cs="Arial"/>
                <w:b/>
                <w:bCs/>
              </w:rPr>
              <w:t>Also in attendance</w:t>
            </w:r>
          </w:p>
        </w:tc>
        <w:tc>
          <w:tcPr>
            <w:tcW w:w="7655" w:type="dxa"/>
            <w:shd w:val="clear" w:color="auto" w:fill="auto"/>
          </w:tcPr>
          <w:p w14:paraId="2DA982D8" w14:textId="14D7C709" w:rsidR="00057917" w:rsidRPr="0066417D" w:rsidRDefault="000C0D87" w:rsidP="0066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66417D">
              <w:rPr>
                <w:rFonts w:ascii="Arial" w:eastAsia="Times New Roman" w:hAnsi="Arial" w:cs="Arial"/>
                <w:lang w:eastAsia="en-GB"/>
              </w:rPr>
              <w:t>Mrs L Wilcock, Locum Clerk</w:t>
            </w:r>
          </w:p>
        </w:tc>
      </w:tr>
    </w:tbl>
    <w:p w14:paraId="2A2FCB5F" w14:textId="77777777" w:rsidR="001459AB" w:rsidRPr="0066417D" w:rsidRDefault="001459AB" w:rsidP="0066417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Autospacing="0" w:afterAutospacing="0"/>
        <w:rPr>
          <w:rFonts w:ascii="Arial" w:hAnsi="Arial" w:cs="Arial"/>
          <w:iCs/>
        </w:rPr>
      </w:pPr>
    </w:p>
    <w:p w14:paraId="1BE8028E" w14:textId="6C70E51A" w:rsidR="00E92410" w:rsidRPr="0066417D" w:rsidRDefault="00687CE9" w:rsidP="0066417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Autospacing="0" w:afterAutospacing="0"/>
        <w:rPr>
          <w:rFonts w:ascii="Arial" w:eastAsia="Times New Roman" w:hAnsi="Arial" w:cs="Arial"/>
          <w:b/>
          <w:bCs/>
          <w:color w:val="FF0000"/>
          <w:lang w:eastAsia="en-GB"/>
        </w:rPr>
      </w:pPr>
      <w:r w:rsidRPr="0066417D">
        <w:rPr>
          <w:rFonts w:ascii="Arial" w:hAnsi="Arial" w:cs="Arial"/>
          <w:i/>
        </w:rPr>
        <w:t>Meeting commenced at 7:30pm</w:t>
      </w:r>
      <w:r w:rsidR="00E92410" w:rsidRPr="0066417D">
        <w:rPr>
          <w:rFonts w:ascii="Arial" w:eastAsia="Times New Roman" w:hAnsi="Arial" w:cs="Arial"/>
          <w:b/>
          <w:bCs/>
          <w:color w:val="FF0000"/>
          <w:lang w:eastAsia="en-GB"/>
        </w:rPr>
        <w:t> </w:t>
      </w:r>
    </w:p>
    <w:p w14:paraId="4212069D" w14:textId="4A8EFCA2" w:rsidR="000C0D87" w:rsidRDefault="000C0D87" w:rsidP="0066417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Autospacing="0" w:afterAutospacing="0"/>
        <w:rPr>
          <w:rFonts w:ascii="Arial" w:eastAsia="Times New Roman" w:hAnsi="Arial" w:cs="Arial"/>
          <w:b/>
          <w:bCs/>
          <w:color w:val="FF0000"/>
          <w:lang w:eastAsia="en-GB"/>
        </w:rPr>
      </w:pPr>
    </w:p>
    <w:p w14:paraId="6A7EA558" w14:textId="77777777" w:rsidR="0066417D" w:rsidRPr="0066417D" w:rsidRDefault="0066417D" w:rsidP="0066417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Autospacing="0" w:afterAutospacing="0"/>
        <w:rPr>
          <w:rFonts w:ascii="Arial" w:eastAsia="Times New Roman" w:hAnsi="Arial" w:cs="Arial"/>
          <w:b/>
          <w:bCs/>
          <w:color w:val="FF0000"/>
          <w:lang w:eastAsia="en-GB"/>
        </w:rPr>
      </w:pP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4"/>
        <w:gridCol w:w="8777"/>
      </w:tblGrid>
      <w:tr w:rsidR="000C0D87" w:rsidRPr="0066417D" w14:paraId="5663DC2C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1E7D3" w14:textId="75F03F39" w:rsidR="000C0D87" w:rsidRPr="0066417D" w:rsidRDefault="009B0EAF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22-</w:t>
            </w:r>
            <w:r w:rsidR="000C0D87" w:rsidRPr="0066417D">
              <w:rPr>
                <w:rFonts w:ascii="Arial" w:hAnsi="Arial" w:cs="Arial"/>
              </w:rPr>
              <w:t>001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23BAA" w14:textId="77777777" w:rsidR="000C0D87" w:rsidRPr="0066417D" w:rsidRDefault="000C0D87" w:rsidP="0066417D">
            <w:pPr>
              <w:spacing w:beforeAutospacing="0" w:afterAutospacing="0"/>
              <w:rPr>
                <w:rFonts w:ascii="Arial" w:hAnsi="Arial" w:cs="Arial"/>
                <w:b/>
                <w:bCs/>
              </w:rPr>
            </w:pPr>
            <w:r w:rsidRPr="0066417D">
              <w:rPr>
                <w:rFonts w:ascii="Arial" w:hAnsi="Arial" w:cs="Arial"/>
                <w:b/>
                <w:bCs/>
              </w:rPr>
              <w:t>Election of Chair</w:t>
            </w:r>
          </w:p>
          <w:p w14:paraId="61174FF9" w14:textId="6A64BE39" w:rsidR="0031775C" w:rsidRPr="0031775C" w:rsidRDefault="009D06C8" w:rsidP="0066417D">
            <w:pPr>
              <w:spacing w:beforeAutospacing="0" w:afterAutospacing="0"/>
              <w:rPr>
                <w:rFonts w:ascii="Arial" w:hAnsi="Arial" w:cs="Arial"/>
              </w:rPr>
            </w:pPr>
            <w:r w:rsidRPr="0066417D">
              <w:rPr>
                <w:rFonts w:ascii="Arial" w:hAnsi="Arial" w:cs="Arial"/>
              </w:rPr>
              <w:t>Cllr P</w:t>
            </w:r>
            <w:r w:rsidR="000C0D87" w:rsidRPr="0066417D">
              <w:rPr>
                <w:rFonts w:ascii="Arial" w:hAnsi="Arial" w:cs="Arial"/>
              </w:rPr>
              <w:t xml:space="preserve"> MacDougall </w:t>
            </w:r>
            <w:r w:rsidRPr="0066417D">
              <w:rPr>
                <w:rFonts w:ascii="Arial" w:hAnsi="Arial" w:cs="Arial"/>
              </w:rPr>
              <w:t xml:space="preserve">was </w:t>
            </w:r>
            <w:r w:rsidR="000C0D87" w:rsidRPr="0066417D">
              <w:rPr>
                <w:rFonts w:ascii="Arial" w:hAnsi="Arial" w:cs="Arial"/>
              </w:rPr>
              <w:t>elected as Chair.</w:t>
            </w:r>
          </w:p>
        </w:tc>
      </w:tr>
      <w:tr w:rsidR="000C0D87" w:rsidRPr="0066417D" w14:paraId="375985C7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FDEF7" w14:textId="5A93AEEA" w:rsidR="000C0D87" w:rsidRPr="0066417D" w:rsidRDefault="009B0EAF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22-002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0C9B1" w14:textId="77777777" w:rsidR="000C0D87" w:rsidRPr="0066417D" w:rsidRDefault="000C0D87" w:rsidP="0066417D">
            <w:pPr>
              <w:spacing w:beforeAutospacing="0" w:afterAutospacing="0"/>
              <w:jc w:val="both"/>
              <w:rPr>
                <w:rFonts w:ascii="Arial" w:hAnsi="Arial" w:cs="Arial"/>
                <w:b/>
              </w:rPr>
            </w:pPr>
            <w:r w:rsidRPr="0066417D">
              <w:rPr>
                <w:rFonts w:ascii="Arial" w:hAnsi="Arial" w:cs="Arial"/>
                <w:b/>
              </w:rPr>
              <w:t>Election of Vice Chair</w:t>
            </w:r>
          </w:p>
          <w:p w14:paraId="5CC9734F" w14:textId="199E5662" w:rsidR="0031775C" w:rsidRPr="0031775C" w:rsidRDefault="009D06C8" w:rsidP="0066417D">
            <w:pPr>
              <w:spacing w:beforeAutospacing="0" w:afterAutospacing="0"/>
              <w:rPr>
                <w:rFonts w:ascii="Arial" w:hAnsi="Arial" w:cs="Arial"/>
                <w:bCs/>
              </w:rPr>
            </w:pPr>
            <w:r w:rsidRPr="0066417D">
              <w:rPr>
                <w:rFonts w:ascii="Arial" w:hAnsi="Arial" w:cs="Arial"/>
                <w:bCs/>
              </w:rPr>
              <w:t>Cllr J</w:t>
            </w:r>
            <w:r w:rsidR="000C0D87" w:rsidRPr="0066417D">
              <w:rPr>
                <w:rFonts w:ascii="Arial" w:hAnsi="Arial" w:cs="Arial"/>
                <w:bCs/>
              </w:rPr>
              <w:t xml:space="preserve"> Towers </w:t>
            </w:r>
            <w:r w:rsidRPr="0066417D">
              <w:rPr>
                <w:rFonts w:ascii="Arial" w:hAnsi="Arial" w:cs="Arial"/>
                <w:bCs/>
              </w:rPr>
              <w:t xml:space="preserve">was </w:t>
            </w:r>
            <w:r w:rsidR="000C0D87" w:rsidRPr="0066417D">
              <w:rPr>
                <w:rFonts w:ascii="Arial" w:hAnsi="Arial" w:cs="Arial"/>
                <w:bCs/>
              </w:rPr>
              <w:t>elected as Vice Chair.</w:t>
            </w:r>
          </w:p>
        </w:tc>
      </w:tr>
      <w:tr w:rsidR="00842C77" w:rsidRPr="0066417D" w14:paraId="04D30D08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0A675" w14:textId="1822F662" w:rsidR="00842C77" w:rsidRPr="0066417D" w:rsidRDefault="009B0EAF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22-003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8EB3A3" w14:textId="77777777" w:rsidR="00842C77" w:rsidRPr="00531071" w:rsidRDefault="00842C77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531071">
              <w:rPr>
                <w:rFonts w:ascii="Arial" w:eastAsia="Times New Roman" w:hAnsi="Arial" w:cs="Arial"/>
                <w:b/>
                <w:bCs/>
                <w:lang w:eastAsia="en-GB"/>
              </w:rPr>
              <w:t>Apologies for absence</w:t>
            </w:r>
          </w:p>
          <w:p w14:paraId="3A8E6C07" w14:textId="54A002F5" w:rsidR="0031775C" w:rsidRPr="00531071" w:rsidRDefault="00F82E7E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531071">
              <w:rPr>
                <w:rFonts w:ascii="Arial" w:eastAsia="Times New Roman" w:hAnsi="Arial" w:cs="Arial"/>
                <w:lang w:eastAsia="en-GB"/>
              </w:rPr>
              <w:t xml:space="preserve">Apologies had been received from </w:t>
            </w:r>
            <w:r w:rsidR="000C0D87" w:rsidRPr="00531071">
              <w:rPr>
                <w:rFonts w:ascii="Arial" w:eastAsia="Times New Roman" w:hAnsi="Arial" w:cs="Arial"/>
                <w:lang w:eastAsia="en-GB"/>
              </w:rPr>
              <w:t>County Cllr M Magill.</w:t>
            </w:r>
          </w:p>
        </w:tc>
      </w:tr>
      <w:tr w:rsidR="00BA643B" w:rsidRPr="0066417D" w14:paraId="23FA2DBA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7A022" w14:textId="10D329B2" w:rsidR="00BA643B" w:rsidRPr="0066417D" w:rsidRDefault="009B0EAF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</w:t>
            </w:r>
            <w:r w:rsidR="000C0D87" w:rsidRPr="0066417D">
              <w:rPr>
                <w:rFonts w:ascii="Arial" w:eastAsia="Times New Roman" w:hAnsi="Arial" w:cs="Arial"/>
                <w:lang w:eastAsia="en-GB"/>
              </w:rPr>
              <w:t>004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32687E" w14:textId="6F4259EC" w:rsidR="00BA643B" w:rsidRPr="0066417D" w:rsidRDefault="00BA643B" w:rsidP="0066417D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6417D">
              <w:rPr>
                <w:rFonts w:ascii="Arial" w:eastAsia="Times New Roman" w:hAnsi="Arial" w:cs="Arial"/>
                <w:b/>
                <w:bCs/>
                <w:lang w:eastAsia="en-GB"/>
              </w:rPr>
              <w:t>Declarations of Interest</w:t>
            </w:r>
          </w:p>
          <w:p w14:paraId="4CB702FB" w14:textId="21C9C53A" w:rsidR="0031775C" w:rsidRPr="0066417D" w:rsidRDefault="009D06C8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66417D">
              <w:rPr>
                <w:rFonts w:ascii="Arial" w:eastAsia="Times New Roman" w:hAnsi="Arial" w:cs="Arial"/>
                <w:lang w:eastAsia="en-GB"/>
              </w:rPr>
              <w:t>None.</w:t>
            </w:r>
          </w:p>
        </w:tc>
      </w:tr>
      <w:tr w:rsidR="00BA643B" w:rsidRPr="0066417D" w14:paraId="585EAFB0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C3FAD" w14:textId="123CF0F4" w:rsidR="00BA643B" w:rsidRPr="0066417D" w:rsidRDefault="009B0EAF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</w:t>
            </w:r>
            <w:r w:rsidR="000C0D87" w:rsidRPr="0066417D">
              <w:rPr>
                <w:rFonts w:ascii="Arial" w:eastAsia="Times New Roman" w:hAnsi="Arial" w:cs="Arial"/>
                <w:lang w:eastAsia="en-GB"/>
              </w:rPr>
              <w:t>005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A3AB0A" w14:textId="64D486FD" w:rsidR="00BA643B" w:rsidRPr="0066417D" w:rsidRDefault="00BA643B" w:rsidP="0066417D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6417D">
              <w:rPr>
                <w:rFonts w:ascii="Arial" w:eastAsia="Times New Roman" w:hAnsi="Arial" w:cs="Arial"/>
                <w:b/>
                <w:bCs/>
                <w:lang w:eastAsia="en-GB"/>
              </w:rPr>
              <w:t>Minutes</w:t>
            </w:r>
          </w:p>
          <w:p w14:paraId="3CDF2A18" w14:textId="751211DB" w:rsidR="00F243BB" w:rsidRPr="0066417D" w:rsidRDefault="00BA643B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66417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Resolved: </w:t>
            </w:r>
            <w:r w:rsidRPr="0066417D">
              <w:rPr>
                <w:rFonts w:ascii="Arial" w:eastAsia="Times New Roman" w:hAnsi="Arial" w:cs="Arial"/>
                <w:lang w:eastAsia="en-GB"/>
              </w:rPr>
              <w:t xml:space="preserve">That the minutes of the Parish Council meeting held on </w:t>
            </w:r>
            <w:r w:rsidR="009D06C8" w:rsidRPr="0066417D">
              <w:rPr>
                <w:rFonts w:ascii="Arial" w:eastAsia="Times New Roman" w:hAnsi="Arial" w:cs="Arial"/>
                <w:lang w:eastAsia="en-GB"/>
              </w:rPr>
              <w:t>1 April</w:t>
            </w:r>
            <w:r w:rsidRPr="0066417D">
              <w:rPr>
                <w:rFonts w:ascii="Arial" w:eastAsia="Times New Roman" w:hAnsi="Arial" w:cs="Arial"/>
                <w:lang w:eastAsia="en-GB"/>
              </w:rPr>
              <w:t xml:space="preserve"> 2021 be agreed as an accurate record and signed by the Clerk noting this minute number.</w:t>
            </w:r>
          </w:p>
        </w:tc>
      </w:tr>
      <w:tr w:rsidR="00BA643B" w:rsidRPr="0066417D" w14:paraId="6079E40A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6CC07" w14:textId="398DFED0" w:rsidR="00BA643B" w:rsidRPr="0066417D" w:rsidRDefault="009B0EAF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</w:t>
            </w:r>
            <w:r w:rsidR="000C0D87" w:rsidRPr="0066417D">
              <w:rPr>
                <w:rFonts w:ascii="Arial" w:eastAsia="Times New Roman" w:hAnsi="Arial" w:cs="Arial"/>
                <w:lang w:eastAsia="en-GB"/>
              </w:rPr>
              <w:t>006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E0143" w14:textId="3751CCC0" w:rsidR="00BA643B" w:rsidRPr="0066417D" w:rsidRDefault="00BA643B" w:rsidP="0066417D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6417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Matters Arising from the Minutes </w:t>
            </w:r>
          </w:p>
          <w:p w14:paraId="5828C5C7" w14:textId="32CA0F13" w:rsidR="009D06C8" w:rsidRPr="0066417D" w:rsidRDefault="009D06C8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66417D">
              <w:rPr>
                <w:rFonts w:ascii="Arial" w:eastAsia="Times New Roman" w:hAnsi="Arial" w:cs="Arial"/>
                <w:lang w:eastAsia="en-GB"/>
              </w:rPr>
              <w:t>None.</w:t>
            </w:r>
          </w:p>
          <w:p w14:paraId="09216059" w14:textId="082E26BD" w:rsidR="00BA643B" w:rsidRPr="0066417D" w:rsidRDefault="00BA643B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A643B" w:rsidRPr="0066417D" w14:paraId="021B5330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E3155" w14:textId="6182D9B3" w:rsidR="00BA643B" w:rsidRPr="0066417D" w:rsidRDefault="009B0EAF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</w:t>
            </w:r>
            <w:r w:rsidR="009D06C8" w:rsidRPr="0066417D">
              <w:rPr>
                <w:rFonts w:ascii="Arial" w:eastAsia="Times New Roman" w:hAnsi="Arial" w:cs="Arial"/>
                <w:lang w:eastAsia="en-GB"/>
              </w:rPr>
              <w:t>007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275601" w14:textId="77777777" w:rsidR="00BA643B" w:rsidRPr="0066417D" w:rsidRDefault="00BA643B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66417D">
              <w:rPr>
                <w:rFonts w:ascii="Arial" w:eastAsia="Times New Roman" w:hAnsi="Arial" w:cs="Arial"/>
                <w:b/>
                <w:bCs/>
                <w:lang w:eastAsia="en-GB"/>
              </w:rPr>
              <w:t>Public Open Forum</w:t>
            </w:r>
          </w:p>
        </w:tc>
      </w:tr>
      <w:tr w:rsidR="00F243BB" w:rsidRPr="0066417D" w14:paraId="746FA5E8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2FE59" w14:textId="74142F6C" w:rsidR="00F243BB" w:rsidRPr="0066417D" w:rsidRDefault="00F243BB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66838" w14:textId="35946959" w:rsidR="009D06C8" w:rsidRPr="0066417D" w:rsidRDefault="009D06C8" w:rsidP="00CE756B">
            <w:pPr>
              <w:pStyle w:val="ListParagraph"/>
              <w:numPr>
                <w:ilvl w:val="0"/>
                <w:numId w:val="43"/>
              </w:numPr>
              <w:spacing w:before="0" w:beforeAutospacing="0" w:after="0" w:afterAutospacing="0"/>
              <w:ind w:left="290" w:hanging="284"/>
              <w:contextualSpacing w:val="0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66417D">
              <w:rPr>
                <w:rFonts w:ascii="Arial" w:eastAsia="Times New Roman" w:hAnsi="Arial" w:cs="Arial"/>
                <w:color w:val="222222"/>
                <w:lang w:eastAsia="en-GB"/>
              </w:rPr>
              <w:t xml:space="preserve">Some </w:t>
            </w:r>
            <w:r w:rsidR="00D11A35">
              <w:rPr>
                <w:rFonts w:ascii="Arial" w:eastAsia="Times New Roman" w:hAnsi="Arial" w:cs="Arial"/>
                <w:color w:val="222222"/>
                <w:lang w:eastAsia="en-GB"/>
              </w:rPr>
              <w:t xml:space="preserve">white </w:t>
            </w:r>
            <w:r w:rsidRPr="0066417D">
              <w:rPr>
                <w:rFonts w:ascii="Arial" w:eastAsia="Times New Roman" w:hAnsi="Arial" w:cs="Arial"/>
                <w:color w:val="222222"/>
                <w:lang w:eastAsia="en-GB"/>
              </w:rPr>
              <w:t xml:space="preserve">poles in the trees </w:t>
            </w:r>
            <w:r w:rsidR="00D663E3">
              <w:rPr>
                <w:rFonts w:ascii="Arial" w:eastAsia="Times New Roman" w:hAnsi="Arial" w:cs="Arial"/>
                <w:color w:val="222222"/>
                <w:lang w:eastAsia="en-GB"/>
              </w:rPr>
              <w:t xml:space="preserve">had been </w:t>
            </w:r>
            <w:r w:rsidRPr="0066417D">
              <w:rPr>
                <w:rFonts w:ascii="Arial" w:eastAsia="Times New Roman" w:hAnsi="Arial" w:cs="Arial"/>
                <w:color w:val="222222"/>
                <w:lang w:eastAsia="en-GB"/>
              </w:rPr>
              <w:t xml:space="preserve">noticed </w:t>
            </w:r>
            <w:r w:rsidR="00D11A35">
              <w:rPr>
                <w:rFonts w:ascii="Arial" w:eastAsia="Times New Roman" w:hAnsi="Arial" w:cs="Arial"/>
                <w:color w:val="222222"/>
                <w:lang w:eastAsia="en-GB"/>
              </w:rPr>
              <w:t>at the junction of Broad Road and the A259</w:t>
            </w:r>
            <w:r w:rsidR="00CE756B">
              <w:rPr>
                <w:rFonts w:ascii="Arial" w:eastAsia="Times New Roman" w:hAnsi="Arial" w:cs="Arial"/>
                <w:color w:val="222222"/>
                <w:lang w:eastAsia="en-GB"/>
              </w:rPr>
              <w:t>; it was a</w:t>
            </w:r>
            <w:r w:rsidRPr="0066417D">
              <w:rPr>
                <w:rFonts w:ascii="Arial" w:eastAsia="Times New Roman" w:hAnsi="Arial" w:cs="Arial"/>
                <w:color w:val="222222"/>
                <w:lang w:eastAsia="en-GB"/>
              </w:rPr>
              <w:t>dvised that they were put there by a developer some years ago.  The Chair agreed to take a look.</w:t>
            </w:r>
          </w:p>
          <w:p w14:paraId="146D0A9C" w14:textId="34C84933" w:rsidR="004D4DC5" w:rsidRDefault="004D4DC5" w:rsidP="00CE756B">
            <w:pPr>
              <w:pStyle w:val="ListParagraph"/>
              <w:numPr>
                <w:ilvl w:val="0"/>
                <w:numId w:val="43"/>
              </w:numPr>
              <w:spacing w:before="0" w:beforeAutospacing="0" w:after="0" w:afterAutospacing="0"/>
              <w:ind w:left="290" w:hanging="284"/>
              <w:contextualSpacing w:val="0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Query </w:t>
            </w:r>
            <w:r w:rsidR="008F6785">
              <w:rPr>
                <w:rFonts w:ascii="Arial" w:eastAsia="Times New Roman" w:hAnsi="Arial" w:cs="Arial"/>
                <w:color w:val="222222"/>
                <w:lang w:eastAsia="en-GB"/>
              </w:rPr>
              <w:t>from And</w:t>
            </w:r>
            <w:r w:rsidR="0071769B">
              <w:rPr>
                <w:rFonts w:ascii="Arial" w:eastAsia="Times New Roman" w:hAnsi="Arial" w:cs="Arial"/>
                <w:color w:val="222222"/>
                <w:lang w:eastAsia="en-GB"/>
              </w:rPr>
              <w:t xml:space="preserve">y Sargent 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>regarding</w:t>
            </w:r>
            <w:r w:rsidR="009D06C8" w:rsidRPr="0066417D">
              <w:rPr>
                <w:rFonts w:ascii="Arial" w:eastAsia="Times New Roman" w:hAnsi="Arial" w:cs="Arial"/>
                <w:color w:val="222222"/>
                <w:lang w:eastAsia="en-GB"/>
              </w:rPr>
              <w:t xml:space="preserve"> when the NP w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>ould</w:t>
            </w:r>
            <w:r w:rsidR="009D06C8" w:rsidRPr="0066417D">
              <w:rPr>
                <w:rFonts w:ascii="Arial" w:eastAsia="Times New Roman" w:hAnsi="Arial" w:cs="Arial"/>
                <w:color w:val="222222"/>
                <w:lang w:eastAsia="en-GB"/>
              </w:rPr>
              <w:t xml:space="preserve"> be published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>.</w:t>
            </w:r>
            <w:r w:rsidR="009D06C8" w:rsidRPr="0066417D">
              <w:rPr>
                <w:rFonts w:ascii="Arial" w:eastAsia="Times New Roman" w:hAnsi="Arial" w:cs="Arial"/>
                <w:color w:val="222222"/>
                <w:lang w:eastAsia="en-GB"/>
              </w:rPr>
              <w:t xml:space="preserve"> The Chair advised that the NP policies were soon to be published but because the group d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>id</w:t>
            </w:r>
            <w:r w:rsidR="009D06C8" w:rsidRPr="0066417D">
              <w:rPr>
                <w:rFonts w:ascii="Arial" w:eastAsia="Times New Roman" w:hAnsi="Arial" w:cs="Arial"/>
                <w:color w:val="222222"/>
                <w:lang w:eastAsia="en-GB"/>
              </w:rPr>
              <w:t xml:space="preserve"> not agree the current allocation of houses and CDC ha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>d</w:t>
            </w:r>
            <w:r w:rsidR="009D06C8" w:rsidRPr="0066417D">
              <w:rPr>
                <w:rFonts w:ascii="Arial" w:eastAsia="Times New Roman" w:hAnsi="Arial" w:cs="Arial"/>
                <w:color w:val="222222"/>
                <w:lang w:eastAsia="en-GB"/>
              </w:rPr>
              <w:t xml:space="preserve"> not confirmed housing numbers, it ma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>de</w:t>
            </w:r>
            <w:r w:rsidR="009D06C8" w:rsidRPr="0066417D">
              <w:rPr>
                <w:rFonts w:ascii="Arial" w:eastAsia="Times New Roman" w:hAnsi="Arial" w:cs="Arial"/>
                <w:color w:val="222222"/>
                <w:lang w:eastAsia="en-GB"/>
              </w:rPr>
              <w:t xml:space="preserve"> it difficult to publish a NP.  The choice 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>wa</w:t>
            </w:r>
            <w:r w:rsidR="009D06C8" w:rsidRPr="0066417D">
              <w:rPr>
                <w:rFonts w:ascii="Arial" w:eastAsia="Times New Roman" w:hAnsi="Arial" w:cs="Arial"/>
                <w:color w:val="222222"/>
                <w:lang w:eastAsia="en-GB"/>
              </w:rPr>
              <w:t xml:space="preserve">s to put in the number of houses that the public want or to put in the current 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CDC </w:t>
            </w:r>
            <w:r w:rsidR="009D06C8" w:rsidRPr="0066417D">
              <w:rPr>
                <w:rFonts w:ascii="Arial" w:eastAsia="Times New Roman" w:hAnsi="Arial" w:cs="Arial"/>
                <w:color w:val="222222"/>
                <w:lang w:eastAsia="en-GB"/>
              </w:rPr>
              <w:t xml:space="preserve">allocation. Either way, the NP could be rejected as the actual allocation is still unknown.  </w:t>
            </w:r>
          </w:p>
          <w:p w14:paraId="281623FF" w14:textId="1F385035" w:rsidR="00F243BB" w:rsidRPr="004D4DC5" w:rsidRDefault="004D4DC5" w:rsidP="00CE756B">
            <w:pPr>
              <w:pStyle w:val="ListParagraph"/>
              <w:numPr>
                <w:ilvl w:val="0"/>
                <w:numId w:val="43"/>
              </w:numPr>
              <w:spacing w:before="0" w:beforeAutospacing="0" w:after="0" w:afterAutospacing="0"/>
              <w:ind w:left="290" w:hanging="284"/>
              <w:contextualSpacing w:val="0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Request </w:t>
            </w:r>
            <w:r w:rsidR="00B10E54">
              <w:rPr>
                <w:rFonts w:ascii="Arial" w:eastAsia="Times New Roman" w:hAnsi="Arial" w:cs="Arial"/>
                <w:color w:val="222222"/>
                <w:lang w:eastAsia="en-GB"/>
              </w:rPr>
              <w:t xml:space="preserve">by Jon Keynes 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to </w:t>
            </w:r>
            <w:r w:rsidR="009D06C8" w:rsidRPr="004D4DC5">
              <w:rPr>
                <w:rFonts w:ascii="Arial" w:eastAsia="Times New Roman" w:hAnsi="Arial" w:cs="Arial"/>
                <w:color w:val="222222"/>
                <w:lang w:eastAsia="en-GB"/>
              </w:rPr>
              <w:t xml:space="preserve">join the NP Steering Group.  Chair responded that </w:t>
            </w:r>
            <w:r w:rsidR="0071769B">
              <w:rPr>
                <w:rFonts w:ascii="Arial" w:eastAsia="Times New Roman" w:hAnsi="Arial" w:cs="Arial"/>
                <w:color w:val="222222"/>
                <w:lang w:eastAsia="en-GB"/>
              </w:rPr>
              <w:t xml:space="preserve">the general approach was that </w:t>
            </w:r>
            <w:r w:rsidR="009D06C8" w:rsidRPr="004D4DC5">
              <w:rPr>
                <w:rFonts w:ascii="Arial" w:eastAsia="Times New Roman" w:hAnsi="Arial" w:cs="Arial"/>
                <w:color w:val="222222"/>
                <w:lang w:eastAsia="en-GB"/>
              </w:rPr>
              <w:t xml:space="preserve">all 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>we</w:t>
            </w:r>
            <w:r w:rsidR="009D06C8" w:rsidRPr="004D4DC5">
              <w:rPr>
                <w:rFonts w:ascii="Arial" w:eastAsia="Times New Roman" w:hAnsi="Arial" w:cs="Arial"/>
                <w:color w:val="222222"/>
                <w:lang w:eastAsia="en-GB"/>
              </w:rPr>
              <w:t>re welcome</w:t>
            </w:r>
            <w:r w:rsidR="00967A2B">
              <w:rPr>
                <w:rFonts w:ascii="Arial" w:eastAsia="Times New Roman" w:hAnsi="Arial" w:cs="Arial"/>
                <w:color w:val="222222"/>
                <w:lang w:eastAsia="en-GB"/>
              </w:rPr>
              <w:t xml:space="preserve"> and the request would be put to the </w:t>
            </w:r>
            <w:r w:rsidR="00463DC7">
              <w:rPr>
                <w:rFonts w:ascii="Arial" w:eastAsia="Times New Roman" w:hAnsi="Arial" w:cs="Arial"/>
                <w:color w:val="222222"/>
                <w:lang w:eastAsia="en-GB"/>
              </w:rPr>
              <w:t xml:space="preserve">Group. </w:t>
            </w:r>
            <w:r w:rsidR="009D06C8" w:rsidRPr="004D4DC5">
              <w:rPr>
                <w:rFonts w:ascii="Arial" w:eastAsia="Times New Roman" w:hAnsi="Arial" w:cs="Arial"/>
                <w:color w:val="222222"/>
                <w:lang w:eastAsia="en-GB"/>
              </w:rPr>
              <w:t xml:space="preserve"> </w:t>
            </w:r>
            <w:r w:rsidR="00463DC7">
              <w:rPr>
                <w:rFonts w:ascii="Arial" w:eastAsia="Times New Roman" w:hAnsi="Arial" w:cs="Arial"/>
                <w:color w:val="222222"/>
                <w:lang w:eastAsia="en-GB"/>
              </w:rPr>
              <w:t>T</w:t>
            </w:r>
            <w:r w:rsidR="009D06C8" w:rsidRPr="004D4DC5">
              <w:rPr>
                <w:rFonts w:ascii="Arial" w:eastAsia="Times New Roman" w:hAnsi="Arial" w:cs="Arial"/>
                <w:color w:val="222222"/>
                <w:lang w:eastAsia="en-GB"/>
              </w:rPr>
              <w:t xml:space="preserve">he next meeting 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>was 10</w:t>
            </w:r>
            <w:r w:rsidR="009D06C8" w:rsidRPr="004D4DC5">
              <w:rPr>
                <w:rFonts w:ascii="Arial" w:eastAsia="Times New Roman" w:hAnsi="Arial" w:cs="Arial"/>
                <w:color w:val="222222"/>
                <w:lang w:eastAsia="en-GB"/>
              </w:rPr>
              <w:t xml:space="preserve"> May 2021 at 7.30pm.</w:t>
            </w:r>
          </w:p>
        </w:tc>
      </w:tr>
      <w:tr w:rsidR="00F243BB" w:rsidRPr="0066417D" w14:paraId="4C3AD5F6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C9EED" w14:textId="26935EEB" w:rsidR="00F243BB" w:rsidRPr="0066417D" w:rsidRDefault="009B0EAF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</w:t>
            </w:r>
            <w:r w:rsidR="000C0D87" w:rsidRPr="0066417D">
              <w:rPr>
                <w:rFonts w:ascii="Arial" w:eastAsia="Times New Roman" w:hAnsi="Arial" w:cs="Arial"/>
                <w:lang w:eastAsia="en-GB"/>
              </w:rPr>
              <w:t>00</w:t>
            </w:r>
            <w:r w:rsidR="009D06C8" w:rsidRPr="0066417D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9EECD" w14:textId="77777777" w:rsidR="00F243BB" w:rsidRPr="0066417D" w:rsidRDefault="00F243BB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66417D">
              <w:rPr>
                <w:rFonts w:ascii="Arial" w:eastAsia="Times New Roman" w:hAnsi="Arial" w:cs="Arial"/>
                <w:b/>
                <w:bCs/>
                <w:lang w:eastAsia="en-GB"/>
              </w:rPr>
              <w:t>Receive Reports</w:t>
            </w:r>
          </w:p>
        </w:tc>
      </w:tr>
      <w:tr w:rsidR="00F243BB" w:rsidRPr="0066417D" w14:paraId="2719EC7B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F0DA6" w14:textId="33A94F3E" w:rsidR="00F243BB" w:rsidRPr="0066417D" w:rsidRDefault="009B0EAF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</w:t>
            </w:r>
            <w:r w:rsidR="000C0D87" w:rsidRPr="0066417D">
              <w:rPr>
                <w:rFonts w:ascii="Arial" w:eastAsia="Times New Roman" w:hAnsi="Arial" w:cs="Arial"/>
                <w:lang w:eastAsia="en-GB"/>
              </w:rPr>
              <w:t>00</w:t>
            </w:r>
            <w:r w:rsidR="009D06C8" w:rsidRPr="0066417D">
              <w:rPr>
                <w:rFonts w:ascii="Arial" w:eastAsia="Times New Roman" w:hAnsi="Arial" w:cs="Arial"/>
                <w:lang w:eastAsia="en-GB"/>
              </w:rPr>
              <w:t>8</w:t>
            </w:r>
            <w:r w:rsidR="00385871">
              <w:rPr>
                <w:rFonts w:ascii="Arial" w:eastAsia="Times New Roman" w:hAnsi="Arial" w:cs="Arial"/>
                <w:lang w:eastAsia="en-GB"/>
              </w:rPr>
              <w:t>.1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01BE6A" w14:textId="77777777" w:rsidR="00F243BB" w:rsidRPr="0066417D" w:rsidRDefault="00F243BB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66417D">
              <w:rPr>
                <w:rFonts w:ascii="Arial" w:eastAsia="Times New Roman" w:hAnsi="Arial" w:cs="Arial"/>
                <w:lang w:eastAsia="en-GB"/>
              </w:rPr>
              <w:t xml:space="preserve">Parish Council Chair </w:t>
            </w:r>
          </w:p>
          <w:p w14:paraId="270647AF" w14:textId="77777777" w:rsidR="00D76EF4" w:rsidRPr="0066417D" w:rsidRDefault="003E123F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66417D">
              <w:rPr>
                <w:rFonts w:ascii="Arial" w:eastAsia="Times New Roman" w:hAnsi="Arial" w:cs="Arial"/>
                <w:lang w:eastAsia="en-GB"/>
              </w:rPr>
              <w:t>The Chair</w:t>
            </w:r>
            <w:r w:rsidR="00D76EF4" w:rsidRPr="0066417D">
              <w:rPr>
                <w:rFonts w:ascii="Arial" w:eastAsia="Times New Roman" w:hAnsi="Arial" w:cs="Arial"/>
                <w:lang w:eastAsia="en-GB"/>
              </w:rPr>
              <w:t xml:space="preserve"> gave the following report.</w:t>
            </w:r>
            <w:r w:rsidRPr="0066417D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3F1E2E42" w14:textId="4CD181B6" w:rsidR="009D06C8" w:rsidRPr="0066417D" w:rsidRDefault="004D4DC5" w:rsidP="0066417D">
            <w:pPr>
              <w:spacing w:beforeAutospacing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n</w:t>
            </w:r>
            <w:r w:rsidR="009D06C8" w:rsidRPr="0066417D">
              <w:rPr>
                <w:rFonts w:ascii="Arial" w:hAnsi="Arial" w:cs="Arial"/>
              </w:rPr>
              <w:t xml:space="preserve">oted that </w:t>
            </w:r>
            <w:r>
              <w:rPr>
                <w:rFonts w:ascii="Arial" w:hAnsi="Arial" w:cs="Arial"/>
              </w:rPr>
              <w:t xml:space="preserve">very few people </w:t>
            </w:r>
            <w:r w:rsidR="00463DC7">
              <w:rPr>
                <w:rFonts w:ascii="Arial" w:hAnsi="Arial" w:cs="Arial"/>
              </w:rPr>
              <w:t xml:space="preserve">had </w:t>
            </w:r>
            <w:r>
              <w:rPr>
                <w:rFonts w:ascii="Arial" w:hAnsi="Arial" w:cs="Arial"/>
              </w:rPr>
              <w:t xml:space="preserve">turned up to </w:t>
            </w:r>
            <w:r w:rsidR="009D06C8" w:rsidRPr="0066417D">
              <w:rPr>
                <w:rFonts w:ascii="Arial" w:hAnsi="Arial" w:cs="Arial"/>
              </w:rPr>
              <w:t xml:space="preserve">the Annual Parish </w:t>
            </w:r>
            <w:r>
              <w:rPr>
                <w:rFonts w:ascii="Arial" w:hAnsi="Arial" w:cs="Arial"/>
              </w:rPr>
              <w:t>M</w:t>
            </w:r>
            <w:r w:rsidR="009D06C8" w:rsidRPr="0066417D">
              <w:rPr>
                <w:rFonts w:ascii="Arial" w:hAnsi="Arial" w:cs="Arial"/>
              </w:rPr>
              <w:t xml:space="preserve">eeting and </w:t>
            </w:r>
            <w:r>
              <w:rPr>
                <w:rFonts w:ascii="Arial" w:hAnsi="Arial" w:cs="Arial"/>
              </w:rPr>
              <w:t xml:space="preserve">it was suggested </w:t>
            </w:r>
            <w:r w:rsidR="009D06C8" w:rsidRPr="0066417D">
              <w:rPr>
                <w:rFonts w:ascii="Arial" w:hAnsi="Arial" w:cs="Arial"/>
              </w:rPr>
              <w:t xml:space="preserve">that the nature of the publicity of the event may have contributed to the lack of attendance.  There was concern raised about how best </w:t>
            </w:r>
            <w:r>
              <w:rPr>
                <w:rFonts w:ascii="Arial" w:hAnsi="Arial" w:cs="Arial"/>
              </w:rPr>
              <w:t xml:space="preserve">to </w:t>
            </w:r>
            <w:r w:rsidR="009D06C8" w:rsidRPr="0066417D">
              <w:rPr>
                <w:rFonts w:ascii="Arial" w:hAnsi="Arial" w:cs="Arial"/>
              </w:rPr>
              <w:t xml:space="preserve">communicate to the public </w:t>
            </w:r>
            <w:r>
              <w:rPr>
                <w:rFonts w:ascii="Arial" w:hAnsi="Arial" w:cs="Arial"/>
              </w:rPr>
              <w:t xml:space="preserve">and to </w:t>
            </w:r>
            <w:r w:rsidR="009D06C8" w:rsidRPr="0066417D">
              <w:rPr>
                <w:rFonts w:ascii="Arial" w:hAnsi="Arial" w:cs="Arial"/>
              </w:rPr>
              <w:t xml:space="preserve">advertise events going forward.  One suggestion </w:t>
            </w:r>
            <w:r w:rsidR="00913B66">
              <w:rPr>
                <w:rFonts w:ascii="Arial" w:hAnsi="Arial" w:cs="Arial"/>
              </w:rPr>
              <w:t>was</w:t>
            </w:r>
            <w:r w:rsidR="00913B66" w:rsidRPr="0066417D">
              <w:rPr>
                <w:rFonts w:ascii="Arial" w:hAnsi="Arial" w:cs="Arial"/>
              </w:rPr>
              <w:t xml:space="preserve"> </w:t>
            </w:r>
            <w:r w:rsidR="009D06C8" w:rsidRPr="0066417D">
              <w:rPr>
                <w:rFonts w:ascii="Arial" w:hAnsi="Arial" w:cs="Arial"/>
              </w:rPr>
              <w:t>to have 2 websites so allow a more noticeable front-page announcement.  Councillors were reminded that the next SOSC</w:t>
            </w:r>
            <w:r w:rsidR="00531071">
              <w:rPr>
                <w:rFonts w:ascii="Arial" w:hAnsi="Arial" w:cs="Arial"/>
              </w:rPr>
              <w:t>A</w:t>
            </w:r>
            <w:r w:rsidR="009D06C8" w:rsidRPr="0066417D">
              <w:rPr>
                <w:rFonts w:ascii="Arial" w:hAnsi="Arial" w:cs="Arial"/>
              </w:rPr>
              <w:t xml:space="preserve"> meeting is on 24 May 2021 at 7</w:t>
            </w:r>
            <w:r w:rsidR="00385871">
              <w:rPr>
                <w:rFonts w:ascii="Arial" w:hAnsi="Arial" w:cs="Arial"/>
              </w:rPr>
              <w:t>:</w:t>
            </w:r>
            <w:r w:rsidR="009D06C8" w:rsidRPr="0066417D">
              <w:rPr>
                <w:rFonts w:ascii="Arial" w:hAnsi="Arial" w:cs="Arial"/>
              </w:rPr>
              <w:t>30pm</w:t>
            </w:r>
            <w:r w:rsidR="00531071">
              <w:rPr>
                <w:rFonts w:ascii="Arial" w:hAnsi="Arial" w:cs="Arial"/>
              </w:rPr>
              <w:t>.</w:t>
            </w:r>
            <w:r w:rsidR="009D06C8" w:rsidRPr="0066417D">
              <w:rPr>
                <w:rFonts w:ascii="Arial" w:hAnsi="Arial" w:cs="Arial"/>
              </w:rPr>
              <w:t xml:space="preserve"> </w:t>
            </w:r>
            <w:r w:rsidR="005B1D1B">
              <w:rPr>
                <w:rFonts w:ascii="Arial" w:hAnsi="Arial" w:cs="Arial"/>
              </w:rPr>
              <w:t>C</w:t>
            </w:r>
            <w:r w:rsidR="00D1628D">
              <w:rPr>
                <w:rFonts w:ascii="Arial" w:hAnsi="Arial" w:cs="Arial"/>
              </w:rPr>
              <w:t>llrs MacDougall and Towers to attend; Cllr</w:t>
            </w:r>
            <w:r w:rsidR="00CE22D9">
              <w:rPr>
                <w:rFonts w:ascii="Arial" w:hAnsi="Arial" w:cs="Arial"/>
              </w:rPr>
              <w:t xml:space="preserve"> Garrett expressed an interest in attending and </w:t>
            </w:r>
            <w:r w:rsidR="00531071">
              <w:rPr>
                <w:rFonts w:ascii="Arial" w:hAnsi="Arial" w:cs="Arial"/>
              </w:rPr>
              <w:t xml:space="preserve">SOSCA </w:t>
            </w:r>
            <w:r w:rsidR="00CE22D9">
              <w:rPr>
                <w:rFonts w:ascii="Arial" w:hAnsi="Arial" w:cs="Arial"/>
              </w:rPr>
              <w:t>would be contac</w:t>
            </w:r>
            <w:r w:rsidR="009C64BA">
              <w:rPr>
                <w:rFonts w:ascii="Arial" w:hAnsi="Arial" w:cs="Arial"/>
              </w:rPr>
              <w:t>ted to determine whether this was possible.</w:t>
            </w:r>
            <w:r w:rsidR="009D06C8" w:rsidRPr="0066417D">
              <w:rPr>
                <w:rFonts w:ascii="Arial" w:hAnsi="Arial" w:cs="Arial"/>
              </w:rPr>
              <w:t xml:space="preserve">  </w:t>
            </w:r>
          </w:p>
          <w:p w14:paraId="66E2D533" w14:textId="3257A0F7" w:rsidR="00F243BB" w:rsidRPr="0066417D" w:rsidRDefault="00F243BB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243BB" w:rsidRPr="0066417D" w14:paraId="65D236BE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1F431" w14:textId="149A6B8E" w:rsidR="00F243BB" w:rsidRPr="0066417D" w:rsidRDefault="009B0EAF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</w:t>
            </w:r>
            <w:r w:rsidR="00385871">
              <w:rPr>
                <w:rFonts w:ascii="Arial" w:eastAsia="Times New Roman" w:hAnsi="Arial" w:cs="Arial"/>
                <w:lang w:eastAsia="en-GB"/>
              </w:rPr>
              <w:t>008.2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8DAAC" w14:textId="77777777" w:rsidR="00F243BB" w:rsidRPr="0066417D" w:rsidRDefault="00F243BB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66417D">
              <w:rPr>
                <w:rFonts w:ascii="Arial" w:eastAsia="Times New Roman" w:hAnsi="Arial" w:cs="Arial"/>
                <w:lang w:eastAsia="en-GB"/>
              </w:rPr>
              <w:t>District Councillors</w:t>
            </w:r>
          </w:p>
          <w:p w14:paraId="2B2A2D72" w14:textId="7514F741" w:rsidR="000C0D87" w:rsidRPr="0066417D" w:rsidRDefault="00EC001E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66417D">
              <w:rPr>
                <w:rFonts w:ascii="Arial" w:eastAsia="Times New Roman" w:hAnsi="Arial" w:cs="Arial"/>
                <w:lang w:eastAsia="en-GB"/>
              </w:rPr>
              <w:t xml:space="preserve">A report had been circulated. </w:t>
            </w:r>
          </w:p>
          <w:p w14:paraId="1B543FB0" w14:textId="7BFA4A31" w:rsidR="009D06C8" w:rsidRPr="0066417D" w:rsidRDefault="009D06C8" w:rsidP="0066417D">
            <w:pPr>
              <w:spacing w:beforeAutospacing="0" w:afterAutospacing="0"/>
              <w:rPr>
                <w:rFonts w:ascii="Arial" w:hAnsi="Arial" w:cs="Arial"/>
              </w:rPr>
            </w:pPr>
            <w:r w:rsidRPr="0066417D">
              <w:rPr>
                <w:rFonts w:ascii="Arial" w:hAnsi="Arial" w:cs="Arial"/>
              </w:rPr>
              <w:lastRenderedPageBreak/>
              <w:t>District Cllr Adrian Moss thanked Cllr Archer for</w:t>
            </w:r>
            <w:r w:rsidR="007E6859">
              <w:rPr>
                <w:rFonts w:ascii="Arial" w:hAnsi="Arial" w:cs="Arial"/>
              </w:rPr>
              <w:t xml:space="preserve"> </w:t>
            </w:r>
            <w:r w:rsidR="002D03A1">
              <w:rPr>
                <w:rFonts w:ascii="Arial" w:hAnsi="Arial" w:cs="Arial"/>
              </w:rPr>
              <w:t>his work</w:t>
            </w:r>
            <w:r w:rsidR="00C93B13">
              <w:rPr>
                <w:rFonts w:ascii="Arial" w:hAnsi="Arial" w:cs="Arial"/>
              </w:rPr>
              <w:t xml:space="preserve"> with the tree felling north of Priors Leaze Lane</w:t>
            </w:r>
            <w:r w:rsidR="00385871">
              <w:rPr>
                <w:rFonts w:ascii="Arial" w:hAnsi="Arial" w:cs="Arial"/>
              </w:rPr>
              <w:t>,</w:t>
            </w:r>
            <w:r w:rsidRPr="0066417D">
              <w:rPr>
                <w:rFonts w:ascii="Arial" w:hAnsi="Arial" w:cs="Arial"/>
              </w:rPr>
              <w:t xml:space="preserve"> showing excellent liaison between Southbourne and Chidham</w:t>
            </w:r>
            <w:r w:rsidR="00DC22C7">
              <w:rPr>
                <w:rFonts w:ascii="Arial" w:hAnsi="Arial" w:cs="Arial"/>
              </w:rPr>
              <w:t xml:space="preserve"> </w:t>
            </w:r>
            <w:r w:rsidR="002F238E">
              <w:rPr>
                <w:rFonts w:ascii="Arial" w:hAnsi="Arial" w:cs="Arial"/>
              </w:rPr>
              <w:t>&amp; Hambrook Parishes</w:t>
            </w:r>
            <w:r w:rsidRPr="0066417D">
              <w:rPr>
                <w:rFonts w:ascii="Arial" w:hAnsi="Arial" w:cs="Arial"/>
              </w:rPr>
              <w:t>.</w:t>
            </w:r>
          </w:p>
          <w:p w14:paraId="260D430E" w14:textId="6A68C32F" w:rsidR="00F243BB" w:rsidRPr="0066417D" w:rsidRDefault="009D06C8" w:rsidP="0038587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66417D">
              <w:rPr>
                <w:rFonts w:ascii="Arial" w:hAnsi="Arial" w:cs="Arial"/>
              </w:rPr>
              <w:t>District C</w:t>
            </w:r>
            <w:r w:rsidR="00385871">
              <w:rPr>
                <w:rFonts w:ascii="Arial" w:hAnsi="Arial" w:cs="Arial"/>
              </w:rPr>
              <w:t>llr</w:t>
            </w:r>
            <w:r w:rsidRPr="0066417D">
              <w:rPr>
                <w:rFonts w:ascii="Arial" w:hAnsi="Arial" w:cs="Arial"/>
              </w:rPr>
              <w:t xml:space="preserve"> P Plant informed the Council that CDC ha</w:t>
            </w:r>
            <w:r w:rsidR="00385871">
              <w:rPr>
                <w:rFonts w:ascii="Arial" w:hAnsi="Arial" w:cs="Arial"/>
              </w:rPr>
              <w:t>d</w:t>
            </w:r>
            <w:r w:rsidRPr="0066417D">
              <w:rPr>
                <w:rFonts w:ascii="Arial" w:hAnsi="Arial" w:cs="Arial"/>
              </w:rPr>
              <w:t xml:space="preserve"> a new scheme starting in the Autumn which w</w:t>
            </w:r>
            <w:r w:rsidR="00385871">
              <w:rPr>
                <w:rFonts w:ascii="Arial" w:hAnsi="Arial" w:cs="Arial"/>
              </w:rPr>
              <w:t>ould</w:t>
            </w:r>
            <w:r w:rsidRPr="0066417D">
              <w:rPr>
                <w:rFonts w:ascii="Arial" w:hAnsi="Arial" w:cs="Arial"/>
              </w:rPr>
              <w:t xml:space="preserve"> provide </w:t>
            </w:r>
            <w:r w:rsidR="00385871">
              <w:rPr>
                <w:rFonts w:ascii="Arial" w:hAnsi="Arial" w:cs="Arial"/>
              </w:rPr>
              <w:t>parishes</w:t>
            </w:r>
            <w:r w:rsidRPr="0066417D">
              <w:rPr>
                <w:rFonts w:ascii="Arial" w:hAnsi="Arial" w:cs="Arial"/>
              </w:rPr>
              <w:t xml:space="preserve"> with small trees to be planted</w:t>
            </w:r>
            <w:r w:rsidR="00385871">
              <w:rPr>
                <w:rFonts w:ascii="Arial" w:hAnsi="Arial" w:cs="Arial"/>
              </w:rPr>
              <w:t xml:space="preserve"> </w:t>
            </w:r>
            <w:r w:rsidRPr="0066417D">
              <w:rPr>
                <w:rFonts w:ascii="Arial" w:hAnsi="Arial" w:cs="Arial"/>
              </w:rPr>
              <w:t>via a DEFRA grant.</w:t>
            </w:r>
          </w:p>
        </w:tc>
      </w:tr>
      <w:tr w:rsidR="00F243BB" w:rsidRPr="0066417D" w14:paraId="49D3ABC5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AFBE0" w14:textId="62B9B338" w:rsidR="00F243BB" w:rsidRPr="0066417D" w:rsidRDefault="009B0EAF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22-</w:t>
            </w:r>
            <w:r w:rsidR="00385871">
              <w:rPr>
                <w:rFonts w:ascii="Arial" w:eastAsia="Times New Roman" w:hAnsi="Arial" w:cs="Arial"/>
                <w:lang w:eastAsia="en-GB"/>
              </w:rPr>
              <w:t>008.3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3FFFA" w14:textId="77777777" w:rsidR="00F243BB" w:rsidRPr="0066417D" w:rsidRDefault="00F243BB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66417D">
              <w:rPr>
                <w:rFonts w:ascii="Arial" w:eastAsia="Times New Roman" w:hAnsi="Arial" w:cs="Arial"/>
                <w:lang w:eastAsia="en-GB"/>
              </w:rPr>
              <w:t xml:space="preserve">County Councillor </w:t>
            </w:r>
          </w:p>
          <w:p w14:paraId="1BCD0CFB" w14:textId="17EFDB13" w:rsidR="000C0D87" w:rsidRPr="0066417D" w:rsidRDefault="00E579D9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66417D">
              <w:rPr>
                <w:rFonts w:ascii="Arial" w:eastAsia="Times New Roman" w:hAnsi="Arial" w:cs="Arial"/>
                <w:lang w:eastAsia="en-GB"/>
              </w:rPr>
              <w:t xml:space="preserve">County Cllr </w:t>
            </w:r>
            <w:r w:rsidR="00F243BB" w:rsidRPr="0066417D">
              <w:rPr>
                <w:rFonts w:ascii="Arial" w:eastAsia="Times New Roman" w:hAnsi="Arial" w:cs="Arial"/>
                <w:lang w:eastAsia="en-GB"/>
              </w:rPr>
              <w:t>Magill</w:t>
            </w:r>
            <w:r w:rsidRPr="0066417D">
              <w:rPr>
                <w:rFonts w:ascii="Arial" w:eastAsia="Times New Roman" w:hAnsi="Arial" w:cs="Arial"/>
                <w:lang w:eastAsia="en-GB"/>
              </w:rPr>
              <w:t xml:space="preserve"> had circulated a report</w:t>
            </w:r>
            <w:r w:rsidR="00F243BB" w:rsidRPr="0066417D">
              <w:rPr>
                <w:rFonts w:ascii="Arial" w:eastAsia="Times New Roman" w:hAnsi="Arial" w:cs="Arial"/>
                <w:lang w:eastAsia="en-GB"/>
              </w:rPr>
              <w:t xml:space="preserve">. </w:t>
            </w:r>
          </w:p>
          <w:p w14:paraId="6F2A6E3A" w14:textId="4E6D35AD" w:rsidR="00F243BB" w:rsidRPr="0066417D" w:rsidRDefault="009D06C8" w:rsidP="0038587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66417D">
              <w:rPr>
                <w:rFonts w:ascii="Arial" w:hAnsi="Arial" w:cs="Arial"/>
              </w:rPr>
              <w:t>Two questions</w:t>
            </w:r>
            <w:r w:rsidR="00385871">
              <w:rPr>
                <w:rFonts w:ascii="Arial" w:hAnsi="Arial" w:cs="Arial"/>
              </w:rPr>
              <w:t xml:space="preserve"> were raised - </w:t>
            </w:r>
            <w:r w:rsidRPr="0066417D">
              <w:rPr>
                <w:rFonts w:ascii="Arial" w:hAnsi="Arial" w:cs="Arial"/>
              </w:rPr>
              <w:t xml:space="preserve">one was the need for barriers to be placed outside the school which </w:t>
            </w:r>
            <w:r w:rsidR="00385871">
              <w:rPr>
                <w:rFonts w:ascii="Arial" w:hAnsi="Arial" w:cs="Arial"/>
              </w:rPr>
              <w:t>wer</w:t>
            </w:r>
            <w:r w:rsidRPr="0066417D">
              <w:rPr>
                <w:rFonts w:ascii="Arial" w:hAnsi="Arial" w:cs="Arial"/>
              </w:rPr>
              <w:t>e needed to protect the children from people mounting the pavement to turn their cars around. The other</w:t>
            </w:r>
            <w:r w:rsidR="00385871">
              <w:rPr>
                <w:rFonts w:ascii="Arial" w:hAnsi="Arial" w:cs="Arial"/>
              </w:rPr>
              <w:t xml:space="preserve"> wa</w:t>
            </w:r>
            <w:r w:rsidRPr="0066417D">
              <w:rPr>
                <w:rFonts w:ascii="Arial" w:hAnsi="Arial" w:cs="Arial"/>
              </w:rPr>
              <w:t xml:space="preserve">s the issue of a broken drain cover in the pavement </w:t>
            </w:r>
            <w:r w:rsidR="0091620A">
              <w:rPr>
                <w:rFonts w:ascii="Arial" w:hAnsi="Arial" w:cs="Arial"/>
              </w:rPr>
              <w:t>in Chidham Lane</w:t>
            </w:r>
            <w:r w:rsidRPr="0066417D">
              <w:rPr>
                <w:rFonts w:ascii="Arial" w:hAnsi="Arial" w:cs="Arial"/>
              </w:rPr>
              <w:t xml:space="preserve"> which still has a cone over it and a plastic fence around it across the pavement. </w:t>
            </w:r>
            <w:r w:rsidR="00BB5EB9">
              <w:rPr>
                <w:rFonts w:ascii="Arial" w:hAnsi="Arial" w:cs="Arial"/>
              </w:rPr>
              <w:t xml:space="preserve">Both issues had been raised </w:t>
            </w:r>
            <w:r w:rsidR="00AC448E">
              <w:rPr>
                <w:rFonts w:ascii="Arial" w:hAnsi="Arial" w:cs="Arial"/>
              </w:rPr>
              <w:t xml:space="preserve">some time ago.  </w:t>
            </w:r>
            <w:r w:rsidRPr="0066417D">
              <w:rPr>
                <w:rFonts w:ascii="Arial" w:hAnsi="Arial" w:cs="Arial"/>
                <w:b/>
                <w:bCs/>
              </w:rPr>
              <w:t>Action</w:t>
            </w:r>
            <w:r w:rsidRPr="0066417D">
              <w:rPr>
                <w:rFonts w:ascii="Arial" w:hAnsi="Arial" w:cs="Arial"/>
              </w:rPr>
              <w:t xml:space="preserve"> Clerk to </w:t>
            </w:r>
            <w:r w:rsidR="00385871">
              <w:rPr>
                <w:rFonts w:ascii="Arial" w:hAnsi="Arial" w:cs="Arial"/>
              </w:rPr>
              <w:t>ask Cllr Magill for an update.</w:t>
            </w:r>
          </w:p>
        </w:tc>
      </w:tr>
      <w:tr w:rsidR="00F243BB" w:rsidRPr="0066417D" w14:paraId="2A088A42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1726A" w14:textId="27EC8DD4" w:rsidR="00F243BB" w:rsidRPr="0066417D" w:rsidRDefault="009B0EAF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</w:t>
            </w:r>
            <w:r w:rsidR="00385871">
              <w:rPr>
                <w:rFonts w:ascii="Arial" w:eastAsia="Times New Roman" w:hAnsi="Arial" w:cs="Arial"/>
                <w:lang w:eastAsia="en-GB"/>
              </w:rPr>
              <w:t>008.4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30F2F" w14:textId="3CCADA5E" w:rsidR="00F243BB" w:rsidRPr="0066417D" w:rsidRDefault="00F243BB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66417D">
              <w:rPr>
                <w:rFonts w:ascii="Arial" w:eastAsia="Times New Roman" w:hAnsi="Arial" w:cs="Arial"/>
                <w:lang w:eastAsia="en-GB"/>
              </w:rPr>
              <w:t>Clerk &amp; RFO</w:t>
            </w:r>
          </w:p>
          <w:p w14:paraId="1B51BE91" w14:textId="636989FA" w:rsidR="00F243BB" w:rsidRPr="0066417D" w:rsidRDefault="00FD103A" w:rsidP="0066417D">
            <w:pPr>
              <w:spacing w:beforeAutospacing="0" w:afterAutospacing="0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66417D">
              <w:rPr>
                <w:rFonts w:ascii="Arial" w:eastAsia="Times New Roman" w:hAnsi="Arial" w:cs="Arial"/>
                <w:lang w:eastAsia="en-GB"/>
              </w:rPr>
              <w:t>The Clerk had circulated a performance report which was noted.</w:t>
            </w:r>
          </w:p>
        </w:tc>
      </w:tr>
      <w:tr w:rsidR="009B0EAF" w:rsidRPr="0066417D" w14:paraId="3E96D50B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863AB" w14:textId="71157EF4" w:rsidR="009B0EAF" w:rsidRDefault="009B0EAF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22-009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43F22" w14:textId="46119A15" w:rsidR="009B0EAF" w:rsidRPr="0066417D" w:rsidRDefault="009B0EAF" w:rsidP="0066417D">
            <w:pPr>
              <w:spacing w:beforeAutospacing="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66417D">
              <w:rPr>
                <w:rFonts w:ascii="Arial" w:hAnsi="Arial" w:cs="Arial"/>
                <w:b/>
                <w:bCs/>
                <w:color w:val="000000"/>
              </w:rPr>
              <w:t>Council membership, representation on outside bodies and meeting dates</w:t>
            </w:r>
          </w:p>
        </w:tc>
      </w:tr>
      <w:tr w:rsidR="009D06C8" w:rsidRPr="0066417D" w14:paraId="534D84A1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107AD" w14:textId="219CB55B" w:rsidR="009D06C8" w:rsidRPr="0066417D" w:rsidRDefault="009B0EAF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</w:t>
            </w:r>
            <w:r w:rsidR="00385871">
              <w:rPr>
                <w:rFonts w:ascii="Arial" w:eastAsia="Times New Roman" w:hAnsi="Arial" w:cs="Arial"/>
                <w:lang w:eastAsia="en-GB"/>
              </w:rPr>
              <w:t>009</w:t>
            </w:r>
            <w:r>
              <w:rPr>
                <w:rFonts w:ascii="Arial" w:eastAsia="Times New Roman" w:hAnsi="Arial" w:cs="Arial"/>
                <w:lang w:eastAsia="en-GB"/>
              </w:rPr>
              <w:t>.1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60434" w14:textId="13B44259" w:rsidR="009D06C8" w:rsidRPr="0066417D" w:rsidRDefault="009D06C8" w:rsidP="0066417D">
            <w:pPr>
              <w:spacing w:beforeAutospacing="0" w:afterAutospacing="0"/>
              <w:rPr>
                <w:rFonts w:ascii="Arial" w:hAnsi="Arial" w:cs="Arial"/>
                <w:color w:val="000000"/>
              </w:rPr>
            </w:pPr>
            <w:r w:rsidRPr="0066417D">
              <w:rPr>
                <w:rFonts w:ascii="Arial" w:hAnsi="Arial" w:cs="Arial"/>
                <w:color w:val="000000"/>
              </w:rPr>
              <w:t xml:space="preserve">It was </w:t>
            </w:r>
            <w:r w:rsidRPr="00385871">
              <w:rPr>
                <w:rFonts w:ascii="Arial" w:hAnsi="Arial" w:cs="Arial"/>
                <w:color w:val="000000"/>
              </w:rPr>
              <w:t xml:space="preserve">agreed </w:t>
            </w:r>
            <w:r w:rsidRPr="0066417D">
              <w:rPr>
                <w:rFonts w:ascii="Arial" w:hAnsi="Arial" w:cs="Arial"/>
                <w:color w:val="000000"/>
              </w:rPr>
              <w:t>to keep to the same membership with the following alterations</w:t>
            </w:r>
            <w:r w:rsidR="00385871">
              <w:rPr>
                <w:rFonts w:ascii="Arial" w:hAnsi="Arial" w:cs="Arial"/>
                <w:color w:val="000000"/>
              </w:rPr>
              <w:t>:</w:t>
            </w:r>
            <w:r w:rsidRPr="0066417D">
              <w:rPr>
                <w:rFonts w:ascii="Arial" w:hAnsi="Arial" w:cs="Arial"/>
                <w:color w:val="000000"/>
              </w:rPr>
              <w:t xml:space="preserve">  </w:t>
            </w:r>
          </w:p>
          <w:p w14:paraId="163C386D" w14:textId="77777777" w:rsidR="009D06C8" w:rsidRPr="0031775C" w:rsidRDefault="009D06C8" w:rsidP="0066417D">
            <w:pPr>
              <w:spacing w:beforeAutospacing="0" w:afterAutospacing="0"/>
              <w:rPr>
                <w:rFonts w:ascii="Arial" w:hAnsi="Arial" w:cs="Arial"/>
                <w:color w:val="000000"/>
              </w:rPr>
            </w:pPr>
            <w:r w:rsidRPr="0031775C">
              <w:rPr>
                <w:rFonts w:ascii="Arial" w:hAnsi="Arial" w:cs="Arial"/>
                <w:color w:val="000000"/>
              </w:rPr>
              <w:t>Environment Working Group – take Cllr G Hyde off.</w:t>
            </w:r>
          </w:p>
          <w:p w14:paraId="1F4D78E7" w14:textId="24489511" w:rsidR="009D06C8" w:rsidRPr="0031775C" w:rsidRDefault="009D06C8" w:rsidP="0066417D">
            <w:pPr>
              <w:spacing w:beforeAutospacing="0" w:afterAutospacing="0"/>
              <w:rPr>
                <w:rFonts w:ascii="Arial" w:hAnsi="Arial" w:cs="Arial"/>
                <w:color w:val="000000"/>
              </w:rPr>
            </w:pPr>
            <w:r w:rsidRPr="0031775C">
              <w:rPr>
                <w:rFonts w:ascii="Arial" w:hAnsi="Arial" w:cs="Arial"/>
                <w:color w:val="000000"/>
              </w:rPr>
              <w:t>Finance and Accounts – rather than meet quarterly</w:t>
            </w:r>
            <w:r w:rsidR="00385871" w:rsidRPr="0031775C">
              <w:rPr>
                <w:rFonts w:ascii="Arial" w:hAnsi="Arial" w:cs="Arial"/>
                <w:color w:val="000000"/>
              </w:rPr>
              <w:t>, meet when required</w:t>
            </w:r>
            <w:r w:rsidRPr="0031775C">
              <w:rPr>
                <w:rFonts w:ascii="Arial" w:hAnsi="Arial" w:cs="Arial"/>
                <w:color w:val="000000"/>
              </w:rPr>
              <w:t>.</w:t>
            </w:r>
            <w:r w:rsidR="009B0EAF" w:rsidRPr="0031775C">
              <w:rPr>
                <w:rFonts w:ascii="Arial" w:hAnsi="Arial" w:cs="Arial"/>
                <w:color w:val="000000"/>
              </w:rPr>
              <w:t xml:space="preserve"> Add to Terms of Reference as well.</w:t>
            </w:r>
          </w:p>
          <w:p w14:paraId="7A23FE72" w14:textId="09C18D19" w:rsidR="009D06C8" w:rsidRPr="0031775C" w:rsidRDefault="009D06C8" w:rsidP="0066417D">
            <w:pPr>
              <w:spacing w:beforeAutospacing="0" w:afterAutospacing="0"/>
              <w:rPr>
                <w:rFonts w:ascii="Arial" w:hAnsi="Arial" w:cs="Arial"/>
                <w:color w:val="000000"/>
              </w:rPr>
            </w:pPr>
            <w:r w:rsidRPr="0031775C">
              <w:rPr>
                <w:rFonts w:ascii="Arial" w:hAnsi="Arial" w:cs="Arial"/>
                <w:color w:val="000000"/>
              </w:rPr>
              <w:t xml:space="preserve">CHEMROUTE – </w:t>
            </w:r>
            <w:r w:rsidR="00FF0E49">
              <w:rPr>
                <w:rFonts w:ascii="Arial" w:hAnsi="Arial" w:cs="Arial"/>
                <w:color w:val="000000"/>
              </w:rPr>
              <w:t>Cllr</w:t>
            </w:r>
            <w:r w:rsidR="00CB1E12">
              <w:rPr>
                <w:rFonts w:ascii="Arial" w:hAnsi="Arial" w:cs="Arial"/>
                <w:color w:val="000000"/>
              </w:rPr>
              <w:t xml:space="preserve"> MacDougall</w:t>
            </w:r>
            <w:r w:rsidR="00FF0E49" w:rsidRPr="0031775C">
              <w:rPr>
                <w:rFonts w:ascii="Arial" w:hAnsi="Arial" w:cs="Arial"/>
                <w:color w:val="000000"/>
              </w:rPr>
              <w:t xml:space="preserve"> </w:t>
            </w:r>
            <w:r w:rsidRPr="0031775C">
              <w:rPr>
                <w:rFonts w:ascii="Arial" w:hAnsi="Arial" w:cs="Arial"/>
                <w:color w:val="000000"/>
              </w:rPr>
              <w:t xml:space="preserve">can represent </w:t>
            </w:r>
            <w:r w:rsidR="009D014C">
              <w:rPr>
                <w:rFonts w:ascii="Arial" w:hAnsi="Arial" w:cs="Arial"/>
                <w:color w:val="000000"/>
              </w:rPr>
              <w:t xml:space="preserve">the </w:t>
            </w:r>
            <w:r w:rsidR="00531071">
              <w:rPr>
                <w:rFonts w:ascii="Arial" w:hAnsi="Arial" w:cs="Arial"/>
                <w:color w:val="000000"/>
              </w:rPr>
              <w:t>Co</w:t>
            </w:r>
            <w:r w:rsidR="009D014C">
              <w:rPr>
                <w:rFonts w:ascii="Arial" w:hAnsi="Arial" w:cs="Arial"/>
                <w:color w:val="000000"/>
              </w:rPr>
              <w:t xml:space="preserve">uncil </w:t>
            </w:r>
            <w:r w:rsidRPr="0031775C">
              <w:rPr>
                <w:rFonts w:ascii="Arial" w:hAnsi="Arial" w:cs="Arial"/>
                <w:color w:val="000000"/>
              </w:rPr>
              <w:t>but the actual group is now run by the Bourne</w:t>
            </w:r>
            <w:r w:rsidR="00385871" w:rsidRPr="0031775C">
              <w:rPr>
                <w:rFonts w:ascii="Arial" w:hAnsi="Arial" w:cs="Arial"/>
                <w:color w:val="000000"/>
              </w:rPr>
              <w:t>s</w:t>
            </w:r>
            <w:r w:rsidRPr="0031775C">
              <w:rPr>
                <w:rFonts w:ascii="Arial" w:hAnsi="Arial" w:cs="Arial"/>
                <w:color w:val="000000"/>
              </w:rPr>
              <w:t xml:space="preserve"> Forum.</w:t>
            </w:r>
          </w:p>
          <w:p w14:paraId="51E55506" w14:textId="2018B5A5" w:rsidR="009D06C8" w:rsidRPr="0031775C" w:rsidRDefault="009D06C8" w:rsidP="0066417D">
            <w:pPr>
              <w:spacing w:beforeAutospacing="0" w:afterAutospacing="0"/>
              <w:rPr>
                <w:rFonts w:ascii="Arial" w:hAnsi="Arial" w:cs="Arial"/>
                <w:color w:val="000000"/>
              </w:rPr>
            </w:pPr>
            <w:r w:rsidRPr="0031775C">
              <w:rPr>
                <w:rFonts w:ascii="Arial" w:hAnsi="Arial" w:cs="Arial"/>
                <w:color w:val="000000"/>
              </w:rPr>
              <w:t>Planning Committee - noted that the</w:t>
            </w:r>
            <w:r w:rsidR="00385871" w:rsidRPr="0031775C">
              <w:rPr>
                <w:rFonts w:ascii="Arial" w:hAnsi="Arial" w:cs="Arial"/>
                <w:color w:val="000000"/>
              </w:rPr>
              <w:t>re were 2 vacant positions</w:t>
            </w:r>
            <w:r w:rsidR="0031775C">
              <w:rPr>
                <w:rFonts w:ascii="Arial" w:hAnsi="Arial" w:cs="Arial"/>
                <w:color w:val="000000"/>
              </w:rPr>
              <w:t>.</w:t>
            </w:r>
            <w:r w:rsidRPr="0031775C">
              <w:rPr>
                <w:rFonts w:ascii="Arial" w:hAnsi="Arial" w:cs="Arial"/>
                <w:color w:val="000000"/>
              </w:rPr>
              <w:t xml:space="preserve">  </w:t>
            </w:r>
            <w:r w:rsidR="009D014C">
              <w:rPr>
                <w:rFonts w:ascii="Arial" w:hAnsi="Arial" w:cs="Arial"/>
                <w:color w:val="000000"/>
              </w:rPr>
              <w:t xml:space="preserve">Cllr MacDougall </w:t>
            </w:r>
            <w:r w:rsidRPr="0031775C">
              <w:rPr>
                <w:rFonts w:ascii="Arial" w:hAnsi="Arial" w:cs="Arial"/>
                <w:color w:val="000000"/>
              </w:rPr>
              <w:t xml:space="preserve"> agreed to attend Planning Committee meetings when there was a significant planning application to consider</w:t>
            </w:r>
            <w:r w:rsidRPr="0031775C">
              <w:rPr>
                <w:rFonts w:ascii="Arial" w:hAnsi="Arial" w:cs="Arial"/>
                <w:b/>
                <w:bCs/>
                <w:color w:val="000000"/>
              </w:rPr>
              <w:t>.  Action</w:t>
            </w:r>
            <w:r w:rsidR="009B0EAF" w:rsidRPr="0031775C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Pr="0031775C">
              <w:rPr>
                <w:rFonts w:ascii="Arial" w:hAnsi="Arial" w:cs="Arial"/>
                <w:color w:val="000000"/>
              </w:rPr>
              <w:t xml:space="preserve"> Clerk to add </w:t>
            </w:r>
            <w:r w:rsidR="00202B0B">
              <w:rPr>
                <w:rFonts w:ascii="Arial" w:hAnsi="Arial" w:cs="Arial"/>
                <w:color w:val="000000"/>
              </w:rPr>
              <w:t>him</w:t>
            </w:r>
            <w:r w:rsidRPr="0031775C">
              <w:rPr>
                <w:rFonts w:ascii="Arial" w:hAnsi="Arial" w:cs="Arial"/>
                <w:color w:val="000000"/>
              </w:rPr>
              <w:t xml:space="preserve"> as a member with this proviso.</w:t>
            </w:r>
          </w:p>
          <w:p w14:paraId="65FB9986" w14:textId="77777777" w:rsidR="009D06C8" w:rsidRPr="0031775C" w:rsidRDefault="009D06C8" w:rsidP="0066417D">
            <w:pPr>
              <w:spacing w:beforeAutospacing="0" w:afterAutospacing="0"/>
              <w:rPr>
                <w:rFonts w:ascii="Arial" w:hAnsi="Arial" w:cs="Arial"/>
                <w:color w:val="000000"/>
              </w:rPr>
            </w:pPr>
            <w:r w:rsidRPr="0031775C">
              <w:rPr>
                <w:rFonts w:ascii="Arial" w:hAnsi="Arial" w:cs="Arial"/>
                <w:color w:val="000000"/>
              </w:rPr>
              <w:t>It was agreed that the Chairs for each committee should remain the same.</w:t>
            </w:r>
          </w:p>
          <w:p w14:paraId="715BB8DD" w14:textId="6EFD329C" w:rsidR="009D06C8" w:rsidRDefault="009D06C8" w:rsidP="0031775C">
            <w:pPr>
              <w:spacing w:beforeAutospacing="0" w:after="120" w:afterAutospacing="0"/>
              <w:rPr>
                <w:rFonts w:ascii="Arial" w:hAnsi="Arial" w:cs="Arial"/>
                <w:color w:val="000000"/>
              </w:rPr>
            </w:pPr>
            <w:r w:rsidRPr="0031775C">
              <w:rPr>
                <w:rFonts w:ascii="Arial" w:hAnsi="Arial" w:cs="Arial"/>
                <w:color w:val="000000"/>
              </w:rPr>
              <w:t>Staffing Committee</w:t>
            </w:r>
            <w:r w:rsidR="0031775C">
              <w:rPr>
                <w:rFonts w:ascii="Arial" w:hAnsi="Arial" w:cs="Arial"/>
                <w:color w:val="000000"/>
              </w:rPr>
              <w:t xml:space="preserve"> – Cllr </w:t>
            </w:r>
            <w:r w:rsidR="00FC4326">
              <w:rPr>
                <w:rFonts w:ascii="Arial" w:hAnsi="Arial" w:cs="Arial"/>
                <w:color w:val="000000"/>
              </w:rPr>
              <w:t>Sheppard</w:t>
            </w:r>
            <w:r w:rsidRPr="0066417D">
              <w:rPr>
                <w:rFonts w:ascii="Arial" w:hAnsi="Arial" w:cs="Arial"/>
                <w:color w:val="000000"/>
              </w:rPr>
              <w:t xml:space="preserve"> was voted as Chair of the Staffing Committee separately as per the Standing Orders.</w:t>
            </w:r>
          </w:p>
          <w:p w14:paraId="57903BA8" w14:textId="028B894E" w:rsidR="009D06C8" w:rsidRPr="0066417D" w:rsidRDefault="009D06C8" w:rsidP="0066417D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6417D">
              <w:rPr>
                <w:rFonts w:ascii="Arial" w:hAnsi="Arial" w:cs="Arial"/>
              </w:rPr>
              <w:t xml:space="preserve">Clerk to add the word </w:t>
            </w:r>
            <w:r w:rsidR="009B0EAF">
              <w:rPr>
                <w:rFonts w:ascii="Arial" w:hAnsi="Arial" w:cs="Arial"/>
              </w:rPr>
              <w:t>‘</w:t>
            </w:r>
            <w:r w:rsidRPr="0066417D">
              <w:rPr>
                <w:rFonts w:ascii="Arial" w:hAnsi="Arial" w:cs="Arial"/>
              </w:rPr>
              <w:t>Tuesday</w:t>
            </w:r>
            <w:r w:rsidR="009B0EAF">
              <w:rPr>
                <w:rFonts w:ascii="Arial" w:hAnsi="Arial" w:cs="Arial"/>
              </w:rPr>
              <w:t>’</w:t>
            </w:r>
            <w:r w:rsidRPr="0066417D">
              <w:rPr>
                <w:rFonts w:ascii="Arial" w:hAnsi="Arial" w:cs="Arial"/>
              </w:rPr>
              <w:t xml:space="preserve"> next to the date for the </w:t>
            </w:r>
            <w:r w:rsidR="009B0EAF">
              <w:rPr>
                <w:rFonts w:ascii="Arial" w:hAnsi="Arial" w:cs="Arial"/>
              </w:rPr>
              <w:t xml:space="preserve">next </w:t>
            </w:r>
            <w:r w:rsidRPr="0066417D">
              <w:rPr>
                <w:rFonts w:ascii="Arial" w:hAnsi="Arial" w:cs="Arial"/>
              </w:rPr>
              <w:t>Annual Parish Meeting as most</w:t>
            </w:r>
            <w:r w:rsidR="00FC4326">
              <w:rPr>
                <w:rFonts w:ascii="Arial" w:hAnsi="Arial" w:cs="Arial"/>
              </w:rPr>
              <w:t xml:space="preserve">other </w:t>
            </w:r>
            <w:r w:rsidR="00FD62CC">
              <w:rPr>
                <w:rFonts w:ascii="Arial" w:hAnsi="Arial" w:cs="Arial"/>
              </w:rPr>
              <w:t>meetings</w:t>
            </w:r>
            <w:r w:rsidRPr="0066417D">
              <w:rPr>
                <w:rFonts w:ascii="Arial" w:hAnsi="Arial" w:cs="Arial"/>
              </w:rPr>
              <w:t xml:space="preserve"> are on a Thursday.  Next </w:t>
            </w:r>
            <w:r w:rsidR="009B0EAF">
              <w:rPr>
                <w:rFonts w:ascii="Arial" w:hAnsi="Arial" w:cs="Arial"/>
              </w:rPr>
              <w:t>S</w:t>
            </w:r>
            <w:r w:rsidRPr="0066417D">
              <w:rPr>
                <w:rFonts w:ascii="Arial" w:hAnsi="Arial" w:cs="Arial"/>
              </w:rPr>
              <w:t>taffing Committee meeting is on 17 May 2021</w:t>
            </w:r>
            <w:r w:rsidR="009B0EAF">
              <w:rPr>
                <w:rFonts w:ascii="Arial" w:hAnsi="Arial" w:cs="Arial"/>
              </w:rPr>
              <w:t>;</w:t>
            </w:r>
            <w:r w:rsidRPr="0066417D">
              <w:rPr>
                <w:rFonts w:ascii="Arial" w:hAnsi="Arial" w:cs="Arial"/>
              </w:rPr>
              <w:t xml:space="preserve"> this is to be added to the calendar.  </w:t>
            </w:r>
            <w:r w:rsidRPr="0066417D">
              <w:rPr>
                <w:rFonts w:ascii="Arial" w:hAnsi="Arial" w:cs="Arial"/>
                <w:b/>
                <w:bCs/>
              </w:rPr>
              <w:t>Action</w:t>
            </w:r>
            <w:r w:rsidR="009B0EAF">
              <w:rPr>
                <w:rFonts w:ascii="Arial" w:hAnsi="Arial" w:cs="Arial"/>
                <w:b/>
                <w:bCs/>
              </w:rPr>
              <w:t>:</w:t>
            </w:r>
            <w:r w:rsidRPr="0066417D">
              <w:rPr>
                <w:rFonts w:ascii="Arial" w:hAnsi="Arial" w:cs="Arial"/>
              </w:rPr>
              <w:t xml:space="preserve"> Clerk.</w:t>
            </w:r>
          </w:p>
        </w:tc>
      </w:tr>
      <w:tr w:rsidR="009D06C8" w:rsidRPr="0066417D" w14:paraId="44F9FCA7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F250B" w14:textId="3999B7DE" w:rsidR="009D06C8" w:rsidRPr="0066417D" w:rsidRDefault="009B0EAF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22-009.2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68854" w14:textId="77777777" w:rsidR="009D06C8" w:rsidRPr="0066417D" w:rsidRDefault="009D06C8" w:rsidP="0066417D">
            <w:pPr>
              <w:spacing w:beforeAutospacing="0" w:afterAutospacing="0"/>
              <w:rPr>
                <w:rFonts w:ascii="Arial" w:hAnsi="Arial" w:cs="Arial"/>
                <w:b/>
                <w:bCs/>
              </w:rPr>
            </w:pPr>
            <w:r w:rsidRPr="0066417D">
              <w:rPr>
                <w:rFonts w:ascii="Arial" w:hAnsi="Arial" w:cs="Arial"/>
                <w:b/>
                <w:bCs/>
              </w:rPr>
              <w:t>Review of the Council Committees Terms of Reference</w:t>
            </w:r>
          </w:p>
          <w:p w14:paraId="7788B507" w14:textId="77777777" w:rsidR="009B0EAF" w:rsidRDefault="009D06C8" w:rsidP="009B0EAF">
            <w:pPr>
              <w:spacing w:beforeAutospacing="0" w:afterAutospacing="0"/>
              <w:rPr>
                <w:rFonts w:ascii="Arial" w:hAnsi="Arial" w:cs="Arial"/>
              </w:rPr>
            </w:pPr>
            <w:r w:rsidRPr="0066417D">
              <w:rPr>
                <w:rFonts w:ascii="Arial" w:hAnsi="Arial" w:cs="Arial"/>
              </w:rPr>
              <w:t xml:space="preserve">The Terms of Reference were approved </w:t>
            </w:r>
            <w:r w:rsidR="009B0EAF">
              <w:rPr>
                <w:rFonts w:ascii="Arial" w:hAnsi="Arial" w:cs="Arial"/>
              </w:rPr>
              <w:t>subject to t</w:t>
            </w:r>
            <w:r w:rsidRPr="0066417D">
              <w:rPr>
                <w:rFonts w:ascii="Arial" w:hAnsi="Arial" w:cs="Arial"/>
              </w:rPr>
              <w:t>he following alteration</w:t>
            </w:r>
            <w:r w:rsidR="009B0EAF">
              <w:rPr>
                <w:rFonts w:ascii="Arial" w:hAnsi="Arial" w:cs="Arial"/>
              </w:rPr>
              <w:t>:</w:t>
            </w:r>
          </w:p>
          <w:p w14:paraId="1D8CFE06" w14:textId="3E1F27EA" w:rsidR="009D06C8" w:rsidRPr="0066417D" w:rsidRDefault="009D06C8" w:rsidP="009B0EAF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6417D">
              <w:rPr>
                <w:rFonts w:ascii="Arial" w:hAnsi="Arial" w:cs="Arial"/>
              </w:rPr>
              <w:t xml:space="preserve">Public Open Spaces – </w:t>
            </w:r>
            <w:r w:rsidR="009B0EAF">
              <w:rPr>
                <w:rFonts w:ascii="Arial" w:hAnsi="Arial" w:cs="Arial"/>
              </w:rPr>
              <w:t>amend wording to ‘</w:t>
            </w:r>
            <w:r w:rsidRPr="0066417D">
              <w:rPr>
                <w:rFonts w:ascii="Arial" w:hAnsi="Arial" w:cs="Arial"/>
              </w:rPr>
              <w:t xml:space="preserve">public space areas including Pynham Meadow and </w:t>
            </w:r>
            <w:r w:rsidR="00FD62CC">
              <w:rPr>
                <w:rFonts w:ascii="Arial" w:hAnsi="Arial" w:cs="Arial"/>
              </w:rPr>
              <w:t>Hawthorne</w:t>
            </w:r>
            <w:r w:rsidR="00FD62CC" w:rsidRPr="0066417D">
              <w:rPr>
                <w:rFonts w:ascii="Arial" w:hAnsi="Arial" w:cs="Arial"/>
              </w:rPr>
              <w:t xml:space="preserve"> </w:t>
            </w:r>
            <w:r w:rsidRPr="0066417D">
              <w:rPr>
                <w:rFonts w:ascii="Arial" w:hAnsi="Arial" w:cs="Arial"/>
              </w:rPr>
              <w:t>Meadow</w:t>
            </w:r>
            <w:r w:rsidR="009B0EAF">
              <w:rPr>
                <w:rFonts w:ascii="Arial" w:hAnsi="Arial" w:cs="Arial"/>
              </w:rPr>
              <w:t>’</w:t>
            </w:r>
            <w:r w:rsidRPr="0066417D">
              <w:rPr>
                <w:rFonts w:ascii="Arial" w:hAnsi="Arial" w:cs="Arial"/>
              </w:rPr>
              <w:t xml:space="preserve">.  </w:t>
            </w:r>
            <w:r w:rsidRPr="009B0EAF">
              <w:rPr>
                <w:rFonts w:ascii="Arial" w:hAnsi="Arial" w:cs="Arial"/>
                <w:b/>
                <w:bCs/>
              </w:rPr>
              <w:t>Action</w:t>
            </w:r>
            <w:r w:rsidRPr="0066417D">
              <w:rPr>
                <w:rFonts w:ascii="Arial" w:hAnsi="Arial" w:cs="Arial"/>
              </w:rPr>
              <w:t xml:space="preserve"> Clerk to update the document.</w:t>
            </w:r>
          </w:p>
        </w:tc>
      </w:tr>
      <w:tr w:rsidR="009D06C8" w:rsidRPr="0066417D" w14:paraId="556BD3F7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A01EC" w14:textId="506D4130" w:rsidR="009D06C8" w:rsidRPr="0066417D" w:rsidRDefault="009B0EAF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22-010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88750" w14:textId="77777777" w:rsidR="009D06C8" w:rsidRPr="0066417D" w:rsidRDefault="009D06C8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66417D">
              <w:rPr>
                <w:rFonts w:ascii="Arial" w:eastAsia="Times New Roman" w:hAnsi="Arial" w:cs="Arial"/>
                <w:b/>
                <w:bCs/>
                <w:lang w:eastAsia="en-GB"/>
              </w:rPr>
              <w:t>Committee Minutes &amp; Reports</w:t>
            </w:r>
          </w:p>
        </w:tc>
      </w:tr>
      <w:tr w:rsidR="009D06C8" w:rsidRPr="0066417D" w14:paraId="4753EEF0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BB9C1" w14:textId="39B655BF" w:rsidR="009D06C8" w:rsidRPr="0066417D" w:rsidRDefault="009B0EAF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22-010.1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83CB4" w14:textId="77777777" w:rsidR="009D06C8" w:rsidRPr="0066417D" w:rsidRDefault="009D06C8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66417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Planning Committee </w:t>
            </w:r>
          </w:p>
          <w:p w14:paraId="6052109B" w14:textId="67A1176C" w:rsidR="009D06C8" w:rsidRPr="0066417D" w:rsidRDefault="009D06C8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66417D">
              <w:rPr>
                <w:rFonts w:ascii="Arial" w:eastAsia="Times New Roman" w:hAnsi="Arial" w:cs="Arial"/>
                <w:lang w:eastAsia="en-GB"/>
              </w:rPr>
              <w:t xml:space="preserve">The minutes of a meeting held on 15 April 2021 were noted. </w:t>
            </w:r>
          </w:p>
        </w:tc>
      </w:tr>
      <w:tr w:rsidR="009D06C8" w:rsidRPr="0066417D" w14:paraId="0990770C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84A5" w14:textId="4652F2D9" w:rsidR="009D06C8" w:rsidRPr="0066417D" w:rsidRDefault="009B0EAF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22-010.2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91B7A" w14:textId="2A0C69C5" w:rsidR="009D06C8" w:rsidRPr="0066417D" w:rsidRDefault="009D06C8" w:rsidP="0066417D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6417D">
              <w:rPr>
                <w:rFonts w:ascii="Arial" w:eastAsia="Times New Roman" w:hAnsi="Arial" w:cs="Arial"/>
                <w:b/>
                <w:bCs/>
                <w:lang w:eastAsia="en-GB"/>
              </w:rPr>
              <w:t>Neighbourhood Plan Steering Group (NPSG)</w:t>
            </w:r>
          </w:p>
          <w:p w14:paraId="394274BF" w14:textId="68B63758" w:rsidR="009D06C8" w:rsidRPr="0066417D" w:rsidRDefault="009D06C8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66417D">
              <w:rPr>
                <w:rFonts w:ascii="Arial" w:eastAsia="Times New Roman" w:hAnsi="Arial" w:cs="Arial"/>
                <w:lang w:eastAsia="en-GB"/>
              </w:rPr>
              <w:t>The minutes of the NPSG meeting held on 12 April 2021 were noted.</w:t>
            </w:r>
          </w:p>
          <w:p w14:paraId="1634FB11" w14:textId="41A011B4" w:rsidR="009D06C8" w:rsidRPr="0066417D" w:rsidRDefault="009B0EAF" w:rsidP="0066417D">
            <w:pPr>
              <w:spacing w:beforeAutospacing="0" w:afterAutospacing="0"/>
              <w:ind w:left="4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It was n</w:t>
            </w:r>
            <w:r w:rsidR="009D06C8" w:rsidRPr="0066417D">
              <w:rPr>
                <w:rFonts w:ascii="Arial" w:hAnsi="Arial" w:cs="Arial"/>
              </w:rPr>
              <w:t>oted that the L</w:t>
            </w:r>
            <w:r>
              <w:rPr>
                <w:rFonts w:ascii="Arial" w:hAnsi="Arial" w:cs="Arial"/>
              </w:rPr>
              <w:t>ocal Plan would</w:t>
            </w:r>
            <w:r w:rsidR="009D06C8" w:rsidRPr="0066417D">
              <w:rPr>
                <w:rFonts w:ascii="Arial" w:hAnsi="Arial" w:cs="Arial"/>
              </w:rPr>
              <w:t xml:space="preserve"> not come into force until March 2023</w:t>
            </w:r>
            <w:r>
              <w:rPr>
                <w:rFonts w:ascii="Arial" w:hAnsi="Arial" w:cs="Arial"/>
              </w:rPr>
              <w:t>. T</w:t>
            </w:r>
            <w:r w:rsidR="009D06C8" w:rsidRPr="0066417D">
              <w:rPr>
                <w:rFonts w:ascii="Arial" w:hAnsi="Arial" w:cs="Arial"/>
              </w:rPr>
              <w:t xml:space="preserve">he settlement gaps papers </w:t>
            </w:r>
            <w:r>
              <w:rPr>
                <w:rFonts w:ascii="Arial" w:hAnsi="Arial" w:cs="Arial"/>
              </w:rPr>
              <w:t xml:space="preserve">had </w:t>
            </w:r>
            <w:r w:rsidR="009D06C8" w:rsidRPr="0066417D">
              <w:rPr>
                <w:rFonts w:ascii="Arial" w:hAnsi="Arial" w:cs="Arial"/>
              </w:rPr>
              <w:t xml:space="preserve">been forwarded to CDC. Thanks </w:t>
            </w:r>
            <w:r>
              <w:rPr>
                <w:rFonts w:ascii="Arial" w:hAnsi="Arial" w:cs="Arial"/>
              </w:rPr>
              <w:t>was</w:t>
            </w:r>
            <w:r w:rsidR="009D06C8" w:rsidRPr="0066417D">
              <w:rPr>
                <w:rFonts w:ascii="Arial" w:hAnsi="Arial" w:cs="Arial"/>
              </w:rPr>
              <w:t xml:space="preserve"> given to Keith Dimon and Stephen Johnson who </w:t>
            </w:r>
            <w:r>
              <w:rPr>
                <w:rFonts w:ascii="Arial" w:hAnsi="Arial" w:cs="Arial"/>
              </w:rPr>
              <w:t xml:space="preserve">had </w:t>
            </w:r>
            <w:r w:rsidR="009D06C8" w:rsidRPr="0066417D">
              <w:rPr>
                <w:rFonts w:ascii="Arial" w:hAnsi="Arial" w:cs="Arial"/>
              </w:rPr>
              <w:t xml:space="preserve">worked extremely hard on this document.  </w:t>
            </w:r>
            <w:r>
              <w:rPr>
                <w:rFonts w:ascii="Arial" w:hAnsi="Arial" w:cs="Arial"/>
              </w:rPr>
              <w:t>The Policies document was the next to be reviewed and published.</w:t>
            </w:r>
            <w:r w:rsidR="009D06C8" w:rsidRPr="0066417D">
              <w:rPr>
                <w:rFonts w:ascii="Arial" w:hAnsi="Arial" w:cs="Arial"/>
              </w:rPr>
              <w:t xml:space="preserve"> The Chair </w:t>
            </w:r>
            <w:r w:rsidR="001B3EE2">
              <w:rPr>
                <w:rFonts w:ascii="Arial" w:hAnsi="Arial" w:cs="Arial"/>
              </w:rPr>
              <w:t>wa</w:t>
            </w:r>
            <w:r w:rsidR="009D06C8" w:rsidRPr="0066417D">
              <w:rPr>
                <w:rFonts w:ascii="Arial" w:hAnsi="Arial" w:cs="Arial"/>
              </w:rPr>
              <w:t xml:space="preserve">s working on a </w:t>
            </w:r>
            <w:r w:rsidR="001B3EE2">
              <w:rPr>
                <w:rFonts w:ascii="Arial" w:hAnsi="Arial" w:cs="Arial"/>
              </w:rPr>
              <w:t>t</w:t>
            </w:r>
            <w:r w:rsidR="009D06C8" w:rsidRPr="0066417D">
              <w:rPr>
                <w:rFonts w:ascii="Arial" w:hAnsi="Arial" w:cs="Arial"/>
              </w:rPr>
              <w:t xml:space="preserve">imeline document which </w:t>
            </w:r>
            <w:r w:rsidR="001B3EE2">
              <w:rPr>
                <w:rFonts w:ascii="Arial" w:hAnsi="Arial" w:cs="Arial"/>
              </w:rPr>
              <w:t xml:space="preserve">would identify when the NP would be </w:t>
            </w:r>
            <w:r w:rsidR="009D06C8" w:rsidRPr="0066417D">
              <w:rPr>
                <w:rFonts w:ascii="Arial" w:hAnsi="Arial" w:cs="Arial"/>
              </w:rPr>
              <w:t>completed.</w:t>
            </w:r>
          </w:p>
        </w:tc>
      </w:tr>
      <w:tr w:rsidR="009D06C8" w:rsidRPr="0066417D" w14:paraId="42820F5E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3BFDC" w14:textId="37C6F42B" w:rsidR="009D06C8" w:rsidRPr="0066417D" w:rsidRDefault="001B3EE2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22-010.3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3758F" w14:textId="77777777" w:rsidR="009D06C8" w:rsidRPr="0066417D" w:rsidRDefault="009D06C8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66417D">
              <w:rPr>
                <w:rFonts w:ascii="Arial" w:eastAsia="Times New Roman" w:hAnsi="Arial" w:cs="Arial"/>
                <w:b/>
                <w:bCs/>
                <w:lang w:eastAsia="en-GB"/>
              </w:rPr>
              <w:t>Public Open Spaces Advisory Committee (POSAC)</w:t>
            </w:r>
          </w:p>
          <w:p w14:paraId="722EF63E" w14:textId="77777777" w:rsidR="009D06C8" w:rsidRPr="0066417D" w:rsidRDefault="009D06C8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66417D">
              <w:rPr>
                <w:rFonts w:ascii="Arial" w:eastAsia="Times New Roman" w:hAnsi="Arial" w:cs="Arial"/>
                <w:lang w:eastAsia="en-GB"/>
              </w:rPr>
              <w:t xml:space="preserve">The minutes of the meeting held on 13 April 2021 were noted. </w:t>
            </w:r>
          </w:p>
          <w:p w14:paraId="5579F392" w14:textId="4C4B06CA" w:rsidR="009D06C8" w:rsidRPr="0066417D" w:rsidRDefault="001B3EE2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 xml:space="preserve">It was </w:t>
            </w:r>
            <w:r w:rsidR="00B54926">
              <w:rPr>
                <w:rFonts w:ascii="Arial" w:hAnsi="Arial" w:cs="Arial"/>
              </w:rPr>
              <w:t>noted</w:t>
            </w:r>
            <w:r w:rsidR="00B54926" w:rsidRPr="0066417D">
              <w:rPr>
                <w:rFonts w:ascii="Arial" w:hAnsi="Arial" w:cs="Arial"/>
              </w:rPr>
              <w:t xml:space="preserve"> </w:t>
            </w:r>
            <w:r w:rsidR="009D06C8" w:rsidRPr="0066417D">
              <w:rPr>
                <w:rFonts w:ascii="Arial" w:hAnsi="Arial" w:cs="Arial"/>
              </w:rPr>
              <w:t>that CDC ha</w:t>
            </w:r>
            <w:r>
              <w:rPr>
                <w:rFonts w:ascii="Arial" w:hAnsi="Arial" w:cs="Arial"/>
              </w:rPr>
              <w:t>d</w:t>
            </w:r>
            <w:r w:rsidR="009D06C8" w:rsidRPr="0066417D">
              <w:rPr>
                <w:rFonts w:ascii="Arial" w:hAnsi="Arial" w:cs="Arial"/>
              </w:rPr>
              <w:t xml:space="preserve"> now agreed to accept a written report from a Civil Engineer about the road at Pynham Meadow.</w:t>
            </w:r>
          </w:p>
        </w:tc>
      </w:tr>
      <w:tr w:rsidR="009D06C8" w:rsidRPr="0066417D" w14:paraId="1C882306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44F22" w14:textId="21283D99" w:rsidR="009D06C8" w:rsidRPr="0066417D" w:rsidRDefault="001B3EE2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22-010.4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1FAFD" w14:textId="4033A587" w:rsidR="009D06C8" w:rsidRPr="0066417D" w:rsidRDefault="009D06C8" w:rsidP="0066417D">
            <w:pPr>
              <w:spacing w:beforeAutospacing="0" w:afterAutospacing="0"/>
              <w:rPr>
                <w:rFonts w:ascii="Arial" w:hAnsi="Arial" w:cs="Arial"/>
                <w:b/>
                <w:bCs/>
              </w:rPr>
            </w:pPr>
            <w:r w:rsidRPr="0066417D">
              <w:rPr>
                <w:rFonts w:ascii="Arial" w:hAnsi="Arial" w:cs="Arial"/>
                <w:b/>
                <w:bCs/>
              </w:rPr>
              <w:t>Feedback from Chichester District Association of Local Councils (CDALC) meeting held on 26 April 2021</w:t>
            </w:r>
          </w:p>
          <w:p w14:paraId="38EDF977" w14:textId="75504880" w:rsidR="009D06C8" w:rsidRPr="0066417D" w:rsidRDefault="001B3EE2" w:rsidP="0066417D">
            <w:pPr>
              <w:spacing w:beforeAutospacing="0" w:afterAutospacing="0"/>
              <w:rPr>
                <w:rFonts w:ascii="Arial" w:eastAsia="Times New Roman" w:hAnsi="Arial" w:cs="Arial"/>
                <w:color w:val="222222"/>
                <w:shd w:val="clear" w:color="auto" w:fill="FFFFFF"/>
                <w:lang w:eastAsia="en-GB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9D06C8" w:rsidRPr="0066417D">
              <w:rPr>
                <w:rFonts w:ascii="Arial" w:hAnsi="Arial" w:cs="Arial"/>
              </w:rPr>
              <w:t>minutes of the meeting ha</w:t>
            </w:r>
            <w:r>
              <w:rPr>
                <w:rFonts w:ascii="Arial" w:hAnsi="Arial" w:cs="Arial"/>
              </w:rPr>
              <w:t>d not</w:t>
            </w:r>
            <w:r w:rsidR="009D06C8" w:rsidRPr="0066417D">
              <w:rPr>
                <w:rFonts w:ascii="Arial" w:hAnsi="Arial" w:cs="Arial"/>
              </w:rPr>
              <w:t xml:space="preserve"> been published</w:t>
            </w:r>
            <w:r>
              <w:rPr>
                <w:rFonts w:ascii="Arial" w:hAnsi="Arial" w:cs="Arial"/>
              </w:rPr>
              <w:t xml:space="preserve"> as yet. Cllr Sheppard shared </w:t>
            </w:r>
            <w:r w:rsidR="009D06C8" w:rsidRPr="0066417D">
              <w:rPr>
                <w:rFonts w:ascii="Arial" w:hAnsi="Arial" w:cs="Arial"/>
              </w:rPr>
              <w:t>her notes from the meeting</w:t>
            </w:r>
            <w:r w:rsidR="00C71C2F">
              <w:rPr>
                <w:rFonts w:ascii="Arial" w:hAnsi="Arial" w:cs="Arial"/>
              </w:rPr>
              <w:t xml:space="preserve"> and the </w:t>
            </w:r>
            <w:r w:rsidR="00130A32">
              <w:rPr>
                <w:rFonts w:ascii="Arial" w:hAnsi="Arial" w:cs="Arial"/>
              </w:rPr>
              <w:t>ongoing membership of CDALC was discussed</w:t>
            </w:r>
            <w:r>
              <w:rPr>
                <w:rFonts w:ascii="Arial" w:hAnsi="Arial" w:cs="Arial"/>
              </w:rPr>
              <w:t xml:space="preserve"> The n</w:t>
            </w:r>
            <w:r w:rsidR="009D06C8" w:rsidRPr="0066417D">
              <w:rPr>
                <w:rFonts w:ascii="Arial" w:hAnsi="Arial" w:cs="Arial"/>
              </w:rPr>
              <w:t xml:space="preserve">ext meeting </w:t>
            </w:r>
            <w:r>
              <w:rPr>
                <w:rFonts w:ascii="Arial" w:hAnsi="Arial" w:cs="Arial"/>
              </w:rPr>
              <w:t>was on</w:t>
            </w:r>
            <w:r w:rsidR="009D06C8" w:rsidRPr="0066417D">
              <w:rPr>
                <w:rFonts w:ascii="Arial" w:hAnsi="Arial" w:cs="Arial"/>
              </w:rPr>
              <w:t xml:space="preserve"> 22 July.  </w:t>
            </w:r>
            <w:r w:rsidR="009D06C8" w:rsidRPr="0066417D">
              <w:rPr>
                <w:rFonts w:ascii="Arial" w:hAnsi="Arial" w:cs="Arial"/>
                <w:b/>
                <w:bCs/>
              </w:rPr>
              <w:t>Action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="009D06C8" w:rsidRPr="0066417D">
              <w:rPr>
                <w:rFonts w:ascii="Arial" w:hAnsi="Arial" w:cs="Arial"/>
              </w:rPr>
              <w:t xml:space="preserve"> Clerk to carry this to the next agenda.  </w:t>
            </w:r>
          </w:p>
        </w:tc>
      </w:tr>
      <w:tr w:rsidR="009D06C8" w:rsidRPr="0066417D" w14:paraId="680A0208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84E07" w14:textId="6A8D9D7E" w:rsidR="009D06C8" w:rsidRPr="0066417D" w:rsidRDefault="001B3EE2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22-010.5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11949" w14:textId="77777777" w:rsidR="009D06C8" w:rsidRPr="0066417D" w:rsidRDefault="009D06C8" w:rsidP="0066417D">
            <w:pPr>
              <w:spacing w:beforeAutospacing="0" w:afterAutospacing="0"/>
              <w:rPr>
                <w:rFonts w:ascii="Arial" w:hAnsi="Arial" w:cs="Arial"/>
                <w:b/>
                <w:bCs/>
              </w:rPr>
            </w:pPr>
            <w:r w:rsidRPr="0066417D">
              <w:rPr>
                <w:rFonts w:ascii="Arial" w:hAnsi="Arial" w:cs="Arial"/>
                <w:b/>
                <w:bCs/>
              </w:rPr>
              <w:t>Feedback from Bournes Forum</w:t>
            </w:r>
          </w:p>
          <w:p w14:paraId="68A0487E" w14:textId="79DF6908" w:rsidR="009D06C8" w:rsidRPr="0066417D" w:rsidRDefault="001B3EE2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This meeting had been cancelled and was to be carried forward</w:t>
            </w:r>
            <w:r w:rsidR="009D06C8" w:rsidRPr="0066417D">
              <w:rPr>
                <w:rFonts w:ascii="Arial" w:hAnsi="Arial" w:cs="Arial"/>
              </w:rPr>
              <w:t xml:space="preserve"> to next meeting.  </w:t>
            </w:r>
            <w:r w:rsidR="009D06C8" w:rsidRPr="0066417D">
              <w:rPr>
                <w:rFonts w:ascii="Arial" w:hAnsi="Arial" w:cs="Arial"/>
                <w:b/>
                <w:bCs/>
              </w:rPr>
              <w:t>Action</w:t>
            </w:r>
            <w:r>
              <w:rPr>
                <w:rFonts w:ascii="Arial" w:hAnsi="Arial" w:cs="Arial"/>
              </w:rPr>
              <w:t xml:space="preserve">: </w:t>
            </w:r>
            <w:r w:rsidR="009D06C8" w:rsidRPr="0066417D">
              <w:rPr>
                <w:rFonts w:ascii="Arial" w:hAnsi="Arial" w:cs="Arial"/>
              </w:rPr>
              <w:t xml:space="preserve">Clerk to carry this to the next agenda.  </w:t>
            </w:r>
          </w:p>
        </w:tc>
      </w:tr>
      <w:tr w:rsidR="009D06C8" w:rsidRPr="0066417D" w14:paraId="6D339149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CDB33" w14:textId="4953286A" w:rsidR="009D06C8" w:rsidRPr="0066417D" w:rsidRDefault="001B3EE2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22-010.6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9BD1F" w14:textId="77777777" w:rsidR="009D06C8" w:rsidRPr="0066417D" w:rsidRDefault="009D06C8" w:rsidP="0066417D">
            <w:pPr>
              <w:spacing w:beforeAutospacing="0" w:afterAutospacing="0"/>
              <w:rPr>
                <w:rFonts w:ascii="Arial" w:hAnsi="Arial" w:cs="Arial"/>
                <w:b/>
                <w:bCs/>
              </w:rPr>
            </w:pPr>
            <w:r w:rsidRPr="0066417D">
              <w:rPr>
                <w:rFonts w:ascii="Arial" w:hAnsi="Arial" w:cs="Arial"/>
                <w:b/>
                <w:bCs/>
              </w:rPr>
              <w:t>NHB Funding 2021</w:t>
            </w:r>
          </w:p>
          <w:p w14:paraId="558F155E" w14:textId="7E3721E4" w:rsidR="009D06C8" w:rsidRPr="0066417D" w:rsidRDefault="001B3EE2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It was noted that the closing d</w:t>
            </w:r>
            <w:r w:rsidR="009D06C8" w:rsidRPr="0066417D">
              <w:rPr>
                <w:rFonts w:ascii="Arial" w:hAnsi="Arial" w:cs="Arial"/>
              </w:rPr>
              <w:t xml:space="preserve">ate for </w:t>
            </w:r>
            <w:r>
              <w:rPr>
                <w:rFonts w:ascii="Arial" w:hAnsi="Arial" w:cs="Arial"/>
              </w:rPr>
              <w:t xml:space="preserve">receipt of </w:t>
            </w:r>
            <w:r w:rsidR="009D06C8" w:rsidRPr="0066417D">
              <w:rPr>
                <w:rFonts w:ascii="Arial" w:hAnsi="Arial" w:cs="Arial"/>
              </w:rPr>
              <w:t xml:space="preserve">applications </w:t>
            </w:r>
            <w:r>
              <w:rPr>
                <w:rFonts w:ascii="Arial" w:hAnsi="Arial" w:cs="Arial"/>
              </w:rPr>
              <w:t>wa</w:t>
            </w:r>
            <w:r w:rsidR="009D06C8" w:rsidRPr="0066417D">
              <w:rPr>
                <w:rFonts w:ascii="Arial" w:hAnsi="Arial" w:cs="Arial"/>
              </w:rPr>
              <w:t xml:space="preserve">s 21 July 2021.  </w:t>
            </w:r>
            <w:r w:rsidR="009D06C8" w:rsidRPr="0066417D">
              <w:rPr>
                <w:rFonts w:ascii="Arial" w:hAnsi="Arial" w:cs="Arial"/>
                <w:b/>
                <w:bCs/>
              </w:rPr>
              <w:t>Action</w:t>
            </w:r>
            <w:r>
              <w:rPr>
                <w:rFonts w:ascii="Arial" w:hAnsi="Arial" w:cs="Arial"/>
              </w:rPr>
              <w:t xml:space="preserve">: </w:t>
            </w:r>
            <w:r w:rsidR="009D06C8" w:rsidRPr="0066417D">
              <w:rPr>
                <w:rFonts w:ascii="Arial" w:hAnsi="Arial" w:cs="Arial"/>
              </w:rPr>
              <w:t xml:space="preserve">Clerk to carry to next meeting as </w:t>
            </w:r>
            <w:r>
              <w:rPr>
                <w:rFonts w:ascii="Arial" w:hAnsi="Arial" w:cs="Arial"/>
              </w:rPr>
              <w:t xml:space="preserve">there was </w:t>
            </w:r>
            <w:r w:rsidR="009D06C8" w:rsidRPr="0066417D">
              <w:rPr>
                <w:rFonts w:ascii="Arial" w:hAnsi="Arial" w:cs="Arial"/>
              </w:rPr>
              <w:t>no agreement</w:t>
            </w:r>
            <w:r>
              <w:rPr>
                <w:rFonts w:ascii="Arial" w:hAnsi="Arial" w:cs="Arial"/>
              </w:rPr>
              <w:t>.</w:t>
            </w:r>
          </w:p>
        </w:tc>
      </w:tr>
      <w:tr w:rsidR="009D06C8" w:rsidRPr="0066417D" w14:paraId="4909C414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4AD39" w14:textId="5DB1FDA8" w:rsidR="009D06C8" w:rsidRPr="0066417D" w:rsidRDefault="001B3EE2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22-010.7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1BA19" w14:textId="77777777" w:rsidR="009D06C8" w:rsidRPr="0066417D" w:rsidRDefault="009D06C8" w:rsidP="0066417D">
            <w:pPr>
              <w:spacing w:beforeAutospacing="0" w:afterAutospacing="0"/>
              <w:rPr>
                <w:rFonts w:ascii="Arial" w:hAnsi="Arial" w:cs="Arial"/>
                <w:b/>
                <w:bCs/>
              </w:rPr>
            </w:pPr>
            <w:r w:rsidRPr="0066417D">
              <w:rPr>
                <w:rFonts w:ascii="Arial" w:hAnsi="Arial" w:cs="Arial"/>
                <w:b/>
                <w:bCs/>
              </w:rPr>
              <w:t>Preparing for return to face-to-face meetings</w:t>
            </w:r>
          </w:p>
          <w:p w14:paraId="1D866CD4" w14:textId="013531C9" w:rsidR="009D06C8" w:rsidRPr="0066417D" w:rsidRDefault="009D06C8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66417D">
              <w:rPr>
                <w:rFonts w:ascii="Arial" w:hAnsi="Arial" w:cs="Arial"/>
              </w:rPr>
              <w:t xml:space="preserve">The group discussed the advice given </w:t>
            </w:r>
            <w:r w:rsidR="001B3EE2">
              <w:rPr>
                <w:rFonts w:ascii="Arial" w:hAnsi="Arial" w:cs="Arial"/>
              </w:rPr>
              <w:t xml:space="preserve">by various sources </w:t>
            </w:r>
            <w:r w:rsidRPr="0066417D">
              <w:rPr>
                <w:rFonts w:ascii="Arial" w:hAnsi="Arial" w:cs="Arial"/>
              </w:rPr>
              <w:t xml:space="preserve">to get back to face to face meetings.  It was agreed that the Chair should meet the Reverend </w:t>
            </w:r>
            <w:r w:rsidR="00A40A02">
              <w:rPr>
                <w:rFonts w:ascii="Arial" w:hAnsi="Arial" w:cs="Arial"/>
              </w:rPr>
              <w:t xml:space="preserve">Andrew Birks </w:t>
            </w:r>
            <w:r w:rsidRPr="0066417D">
              <w:rPr>
                <w:rFonts w:ascii="Arial" w:hAnsi="Arial" w:cs="Arial"/>
              </w:rPr>
              <w:t>with regard to using St Wilfrid’s for future meetings. A member of the PCC should also be in attendance</w:t>
            </w:r>
            <w:r w:rsidR="00C945CE">
              <w:rPr>
                <w:rFonts w:ascii="Arial" w:hAnsi="Arial" w:cs="Arial"/>
              </w:rPr>
              <w:t xml:space="preserve"> for </w:t>
            </w:r>
            <w:r w:rsidR="00722343">
              <w:rPr>
                <w:rFonts w:ascii="Arial" w:hAnsi="Arial" w:cs="Arial"/>
              </w:rPr>
              <w:t>a risk assessment</w:t>
            </w:r>
            <w:r w:rsidR="00D313B4">
              <w:rPr>
                <w:rFonts w:ascii="Arial" w:hAnsi="Arial" w:cs="Arial"/>
              </w:rPr>
              <w:t>; the latter was</w:t>
            </w:r>
            <w:r w:rsidR="00DC4D24">
              <w:rPr>
                <w:rFonts w:ascii="Arial" w:hAnsi="Arial" w:cs="Arial"/>
              </w:rPr>
              <w:t xml:space="preserve"> </w:t>
            </w:r>
            <w:r w:rsidR="008B5469">
              <w:rPr>
                <w:rFonts w:ascii="Arial" w:hAnsi="Arial" w:cs="Arial"/>
              </w:rPr>
              <w:t>required before St Wilfrid’s could be considered as a venue</w:t>
            </w:r>
            <w:r w:rsidRPr="0066417D">
              <w:rPr>
                <w:rFonts w:ascii="Arial" w:hAnsi="Arial" w:cs="Arial"/>
              </w:rPr>
              <w:t xml:space="preserve">.  </w:t>
            </w:r>
            <w:r w:rsidR="001B3EE2">
              <w:rPr>
                <w:rFonts w:ascii="Arial" w:hAnsi="Arial" w:cs="Arial"/>
              </w:rPr>
              <w:t>It was n</w:t>
            </w:r>
            <w:r w:rsidRPr="0066417D">
              <w:rPr>
                <w:rFonts w:ascii="Arial" w:hAnsi="Arial" w:cs="Arial"/>
              </w:rPr>
              <w:t xml:space="preserve">oted that there is no </w:t>
            </w:r>
            <w:r w:rsidR="001B3EE2">
              <w:rPr>
                <w:rFonts w:ascii="Arial" w:hAnsi="Arial" w:cs="Arial"/>
              </w:rPr>
              <w:t>wifi</w:t>
            </w:r>
            <w:r w:rsidRPr="0066417D">
              <w:rPr>
                <w:rFonts w:ascii="Arial" w:hAnsi="Arial" w:cs="Arial"/>
              </w:rPr>
              <w:t xml:space="preserve"> at St Wilfrid’s</w:t>
            </w:r>
            <w:r w:rsidR="00FA6C5E">
              <w:rPr>
                <w:rFonts w:ascii="Arial" w:hAnsi="Arial" w:cs="Arial"/>
              </w:rPr>
              <w:t xml:space="preserve"> and </w:t>
            </w:r>
            <w:r w:rsidR="00624CFD">
              <w:rPr>
                <w:rFonts w:ascii="Arial" w:hAnsi="Arial" w:cs="Arial"/>
              </w:rPr>
              <w:t xml:space="preserve">the weight of the </w:t>
            </w:r>
            <w:r w:rsidR="009C1558">
              <w:rPr>
                <w:rFonts w:ascii="Arial" w:hAnsi="Arial" w:cs="Arial"/>
              </w:rPr>
              <w:t>furniture was debated</w:t>
            </w:r>
            <w:r w:rsidR="00FA6C5E">
              <w:rPr>
                <w:rFonts w:ascii="Arial" w:hAnsi="Arial" w:cs="Arial"/>
              </w:rPr>
              <w:t>.</w:t>
            </w:r>
            <w:r w:rsidRPr="0066417D">
              <w:rPr>
                <w:rFonts w:ascii="Arial" w:hAnsi="Arial" w:cs="Arial"/>
              </w:rPr>
              <w:t xml:space="preserve"> </w:t>
            </w:r>
            <w:r w:rsidRPr="0066417D">
              <w:rPr>
                <w:rFonts w:ascii="Arial" w:hAnsi="Arial" w:cs="Arial"/>
                <w:b/>
                <w:bCs/>
              </w:rPr>
              <w:t>Action</w:t>
            </w:r>
            <w:r w:rsidR="001B3EE2">
              <w:rPr>
                <w:rFonts w:ascii="Arial" w:hAnsi="Arial" w:cs="Arial"/>
              </w:rPr>
              <w:t xml:space="preserve">: </w:t>
            </w:r>
            <w:r w:rsidRPr="0066417D">
              <w:rPr>
                <w:rFonts w:ascii="Arial" w:hAnsi="Arial" w:cs="Arial"/>
              </w:rPr>
              <w:t xml:space="preserve">Chair </w:t>
            </w:r>
            <w:r w:rsidR="00BE78D4">
              <w:rPr>
                <w:rFonts w:ascii="Arial" w:hAnsi="Arial" w:cs="Arial"/>
              </w:rPr>
              <w:t xml:space="preserve">to </w:t>
            </w:r>
            <w:r w:rsidRPr="0066417D">
              <w:rPr>
                <w:rFonts w:ascii="Arial" w:hAnsi="Arial" w:cs="Arial"/>
              </w:rPr>
              <w:t xml:space="preserve">arrange </w:t>
            </w:r>
            <w:r w:rsidR="00D61532">
              <w:rPr>
                <w:rFonts w:ascii="Arial" w:hAnsi="Arial" w:cs="Arial"/>
              </w:rPr>
              <w:t xml:space="preserve">with </w:t>
            </w:r>
            <w:r w:rsidR="00BE78D4">
              <w:rPr>
                <w:rFonts w:ascii="Arial" w:hAnsi="Arial" w:cs="Arial"/>
              </w:rPr>
              <w:t xml:space="preserve">Father Andrew </w:t>
            </w:r>
            <w:r w:rsidRPr="0066417D">
              <w:rPr>
                <w:rFonts w:ascii="Arial" w:hAnsi="Arial" w:cs="Arial"/>
              </w:rPr>
              <w:t>a meeting at St Wilfrid</w:t>
            </w:r>
            <w:r w:rsidR="00D17C20">
              <w:rPr>
                <w:rFonts w:ascii="Arial" w:hAnsi="Arial" w:cs="Arial"/>
              </w:rPr>
              <w:t>’</w:t>
            </w:r>
            <w:r w:rsidRPr="0066417D">
              <w:rPr>
                <w:rFonts w:ascii="Arial" w:hAnsi="Arial" w:cs="Arial"/>
              </w:rPr>
              <w:t>s.</w:t>
            </w:r>
          </w:p>
        </w:tc>
      </w:tr>
      <w:tr w:rsidR="009D06C8" w:rsidRPr="0066417D" w14:paraId="16422A68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98B10" w14:textId="6D8B5C8F" w:rsidR="009D06C8" w:rsidRPr="0066417D" w:rsidRDefault="001B3EE2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22-010.8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7B9DB" w14:textId="77777777" w:rsidR="009D06C8" w:rsidRPr="0066417D" w:rsidRDefault="009D06C8" w:rsidP="0066417D">
            <w:pPr>
              <w:spacing w:beforeAutospacing="0" w:afterAutospacing="0"/>
              <w:rPr>
                <w:rFonts w:ascii="Arial" w:hAnsi="Arial" w:cs="Arial"/>
                <w:b/>
                <w:bCs/>
              </w:rPr>
            </w:pPr>
            <w:r w:rsidRPr="0066417D">
              <w:rPr>
                <w:rFonts w:ascii="Arial" w:hAnsi="Arial" w:cs="Arial"/>
                <w:b/>
                <w:bCs/>
              </w:rPr>
              <w:t>Information Security Policy</w:t>
            </w:r>
          </w:p>
          <w:p w14:paraId="3403F105" w14:textId="65F6C1F1" w:rsidR="009D06C8" w:rsidRPr="0066417D" w:rsidRDefault="001B3EE2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b/>
                <w:bCs/>
              </w:rPr>
              <w:t xml:space="preserve">Resolved: </w:t>
            </w:r>
            <w:r>
              <w:rPr>
                <w:rFonts w:ascii="Arial" w:hAnsi="Arial" w:cs="Arial"/>
              </w:rPr>
              <w:t>That the Information Security Policy be approved.</w:t>
            </w:r>
          </w:p>
        </w:tc>
      </w:tr>
      <w:tr w:rsidR="009D06C8" w:rsidRPr="0066417D" w14:paraId="53FED1B4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6EE38" w14:textId="6AD43145" w:rsidR="009D06C8" w:rsidRPr="0066417D" w:rsidRDefault="001B3EE2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22-010.9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5DF40" w14:textId="77777777" w:rsidR="009D06C8" w:rsidRPr="0066417D" w:rsidRDefault="009D06C8" w:rsidP="0066417D">
            <w:pPr>
              <w:spacing w:beforeAutospacing="0" w:afterAutospacing="0"/>
              <w:rPr>
                <w:rFonts w:ascii="Arial" w:hAnsi="Arial" w:cs="Arial"/>
                <w:b/>
                <w:bCs/>
              </w:rPr>
            </w:pPr>
            <w:r w:rsidRPr="0066417D">
              <w:rPr>
                <w:rFonts w:ascii="Arial" w:hAnsi="Arial" w:cs="Arial"/>
                <w:b/>
                <w:bCs/>
              </w:rPr>
              <w:t>Contract with JNR Computers re IT Support</w:t>
            </w:r>
          </w:p>
          <w:p w14:paraId="22FD70ED" w14:textId="72EAF932" w:rsidR="001B3EE2" w:rsidRDefault="001B3EE2" w:rsidP="0066417D">
            <w:pPr>
              <w:spacing w:beforeAutospacing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Service Level Agreement </w:t>
            </w:r>
            <w:r w:rsidR="009E6723">
              <w:rPr>
                <w:rFonts w:ascii="Arial" w:hAnsi="Arial" w:cs="Arial"/>
              </w:rPr>
              <w:t xml:space="preserve">(SLA) </w:t>
            </w:r>
            <w:r>
              <w:rPr>
                <w:rFonts w:ascii="Arial" w:hAnsi="Arial" w:cs="Arial"/>
              </w:rPr>
              <w:t xml:space="preserve">and Contract had been circulated for comment. </w:t>
            </w:r>
          </w:p>
          <w:p w14:paraId="574D8547" w14:textId="16931EAA" w:rsidR="009D06C8" w:rsidRPr="0066417D" w:rsidRDefault="001B3EE2" w:rsidP="0066417D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B3EE2">
              <w:rPr>
                <w:rFonts w:ascii="Arial" w:hAnsi="Arial" w:cs="Arial"/>
                <w:b/>
                <w:bCs/>
              </w:rPr>
              <w:t>Resolved:</w:t>
            </w:r>
            <w:r>
              <w:rPr>
                <w:rFonts w:ascii="Arial" w:hAnsi="Arial" w:cs="Arial"/>
              </w:rPr>
              <w:t xml:space="preserve"> That </w:t>
            </w:r>
            <w:r w:rsidR="00BB3CE7">
              <w:rPr>
                <w:rFonts w:ascii="Arial" w:hAnsi="Arial" w:cs="Arial"/>
              </w:rPr>
              <w:t xml:space="preserve">the SLA be approved and </w:t>
            </w:r>
            <w:r>
              <w:rPr>
                <w:rFonts w:ascii="Arial" w:hAnsi="Arial" w:cs="Arial"/>
              </w:rPr>
              <w:t>the Contract with JNR Computers be signed by the Clerk.</w:t>
            </w:r>
          </w:p>
        </w:tc>
      </w:tr>
      <w:tr w:rsidR="009D06C8" w:rsidRPr="0066417D" w14:paraId="7C5AF757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62FDC" w14:textId="17C26DB7" w:rsidR="009D06C8" w:rsidRPr="0066417D" w:rsidRDefault="001B3EE2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22-011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06D661" w14:textId="77777777" w:rsidR="009D06C8" w:rsidRPr="0066417D" w:rsidRDefault="009D06C8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66417D">
              <w:rPr>
                <w:rFonts w:ascii="Arial" w:eastAsia="Times New Roman" w:hAnsi="Arial" w:cs="Arial"/>
                <w:b/>
                <w:bCs/>
                <w:lang w:eastAsia="en-GB"/>
              </w:rPr>
              <w:t>Finance and Governance</w:t>
            </w:r>
          </w:p>
        </w:tc>
      </w:tr>
      <w:tr w:rsidR="009D06C8" w:rsidRPr="0066417D" w14:paraId="5FDB2D62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FB5F9" w14:textId="29B2A7AE" w:rsidR="009D06C8" w:rsidRPr="0066417D" w:rsidRDefault="001B3EE2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22-011.1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5BA299" w14:textId="38482795" w:rsidR="009D06C8" w:rsidRPr="0066417D" w:rsidRDefault="009D06C8" w:rsidP="0066417D">
            <w:pPr>
              <w:spacing w:beforeAutospacing="0" w:afterAutospacing="0"/>
              <w:rPr>
                <w:rFonts w:ascii="Arial" w:hAnsi="Arial" w:cs="Arial"/>
              </w:rPr>
            </w:pPr>
            <w:r w:rsidRPr="0066417D">
              <w:rPr>
                <w:rFonts w:ascii="Arial" w:eastAsia="Times New Roman" w:hAnsi="Arial" w:cs="Arial"/>
                <w:lang w:eastAsia="en-GB"/>
              </w:rPr>
              <w:t xml:space="preserve">The Schedule of Payments had been circulated. </w:t>
            </w:r>
            <w:r w:rsidR="001B3EE2">
              <w:rPr>
                <w:rFonts w:ascii="Arial" w:eastAsia="Times New Roman" w:hAnsi="Arial" w:cs="Arial"/>
                <w:lang w:eastAsia="en-GB"/>
              </w:rPr>
              <w:t>A further invoice from Rialtas</w:t>
            </w:r>
            <w:r w:rsidRPr="0066417D">
              <w:rPr>
                <w:rFonts w:ascii="Arial" w:hAnsi="Arial" w:cs="Arial"/>
              </w:rPr>
              <w:t xml:space="preserve"> Business Solutions Ltd</w:t>
            </w:r>
            <w:r w:rsidR="001B3EE2">
              <w:rPr>
                <w:rFonts w:ascii="Arial" w:hAnsi="Arial" w:cs="Arial"/>
              </w:rPr>
              <w:t xml:space="preserve"> in the sum of £142.80 had been received.</w:t>
            </w:r>
          </w:p>
          <w:p w14:paraId="7C40DFEB" w14:textId="1D8FAA34" w:rsidR="009D06C8" w:rsidRPr="0066417D" w:rsidRDefault="009D06C8" w:rsidP="001B3EE2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66417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Resolved: </w:t>
            </w:r>
            <w:r w:rsidR="001B3EE2">
              <w:rPr>
                <w:rFonts w:ascii="Arial" w:eastAsia="Times New Roman" w:hAnsi="Arial" w:cs="Arial"/>
                <w:lang w:eastAsia="en-GB"/>
              </w:rPr>
              <w:t>T</w:t>
            </w:r>
            <w:r w:rsidRPr="0066417D">
              <w:rPr>
                <w:rFonts w:ascii="Arial" w:eastAsia="Times New Roman" w:hAnsi="Arial" w:cs="Arial"/>
                <w:lang w:eastAsia="en-GB"/>
              </w:rPr>
              <w:t>hat the payment of invoices to 5 May 2021 be approved.</w:t>
            </w:r>
          </w:p>
        </w:tc>
      </w:tr>
      <w:tr w:rsidR="009D06C8" w:rsidRPr="0066417D" w14:paraId="50307ED3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901E8" w14:textId="32EFCF79" w:rsidR="009D06C8" w:rsidRPr="0066417D" w:rsidRDefault="001B3EE2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22-011.2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7B2468" w14:textId="3314C966" w:rsidR="009D06C8" w:rsidRPr="0066417D" w:rsidRDefault="009D06C8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66417D"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>The Direct Debit/Standing Order payments made were noted.</w:t>
            </w:r>
          </w:p>
        </w:tc>
      </w:tr>
      <w:tr w:rsidR="009D06C8" w:rsidRPr="0066417D" w14:paraId="6AECF8CD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E44B5" w14:textId="2CCCB5AF" w:rsidR="009D06C8" w:rsidRPr="0066417D" w:rsidRDefault="001B3EE2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22-011.3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1ECEB6" w14:textId="36F773FB" w:rsidR="009D06C8" w:rsidRPr="0066417D" w:rsidRDefault="00DC361B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eastAsia="en-GB"/>
              </w:rPr>
              <w:t>Receipts paid to the Council’s bank account were noted.</w:t>
            </w:r>
          </w:p>
        </w:tc>
      </w:tr>
      <w:tr w:rsidR="009D06C8" w:rsidRPr="0066417D" w14:paraId="797906F7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79CCC" w14:textId="18824F13" w:rsidR="009D06C8" w:rsidRPr="0066417D" w:rsidRDefault="00DC361B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22-012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0C894" w14:textId="0BCFF3A7" w:rsidR="009D06C8" w:rsidRPr="0066417D" w:rsidRDefault="009D06C8" w:rsidP="0066417D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6417D">
              <w:rPr>
                <w:rFonts w:ascii="Arial" w:eastAsia="Times New Roman" w:hAnsi="Arial" w:cs="Arial"/>
                <w:b/>
                <w:bCs/>
                <w:lang w:eastAsia="en-GB"/>
              </w:rPr>
              <w:t>Meeting Dates</w:t>
            </w:r>
          </w:p>
          <w:p w14:paraId="2D0C8339" w14:textId="19686E6C" w:rsidR="0066417D" w:rsidRDefault="0066417D" w:rsidP="0066417D">
            <w:pPr>
              <w:spacing w:beforeAutospacing="0" w:afterAutospacing="0"/>
              <w:rPr>
                <w:rFonts w:ascii="Arial" w:hAnsi="Arial" w:cs="Arial"/>
              </w:rPr>
            </w:pPr>
            <w:r w:rsidRPr="0066417D">
              <w:rPr>
                <w:rFonts w:ascii="Arial" w:hAnsi="Arial" w:cs="Arial"/>
              </w:rPr>
              <w:t>Neighbourhood Plan Steering Group – 10 May 2021 7:30pm</w:t>
            </w:r>
            <w:r w:rsidR="0031775C">
              <w:rPr>
                <w:rFonts w:ascii="Arial" w:hAnsi="Arial" w:cs="Arial"/>
              </w:rPr>
              <w:t xml:space="preserve"> (remote)</w:t>
            </w:r>
          </w:p>
          <w:p w14:paraId="3F03BF7D" w14:textId="75E81873" w:rsidR="0031775C" w:rsidRPr="0066417D" w:rsidRDefault="0031775C" w:rsidP="0066417D">
            <w:pPr>
              <w:spacing w:beforeAutospacing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POSAC – 18 May 2021 7:30pm (remote)</w:t>
            </w:r>
          </w:p>
          <w:p w14:paraId="5412FA92" w14:textId="2BC081FC" w:rsidR="0066417D" w:rsidRPr="0066417D" w:rsidRDefault="0066417D" w:rsidP="0066417D">
            <w:pPr>
              <w:spacing w:beforeAutospacing="0" w:afterAutospacing="0"/>
              <w:rPr>
                <w:rFonts w:ascii="Arial" w:hAnsi="Arial" w:cs="Arial"/>
              </w:rPr>
            </w:pPr>
            <w:r w:rsidRPr="0066417D">
              <w:rPr>
                <w:rFonts w:ascii="Arial" w:hAnsi="Arial" w:cs="Arial"/>
              </w:rPr>
              <w:t xml:space="preserve">Planning Committee – Thu 20 May 2021 7:30pm </w:t>
            </w:r>
            <w:r w:rsidR="0031775C">
              <w:rPr>
                <w:rFonts w:ascii="Arial" w:hAnsi="Arial" w:cs="Arial"/>
              </w:rPr>
              <w:t>(Chidham Village Hall)</w:t>
            </w:r>
          </w:p>
          <w:p w14:paraId="10A733C0" w14:textId="5A204E5D" w:rsidR="009D06C8" w:rsidRPr="0066417D" w:rsidRDefault="0066417D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66417D">
              <w:rPr>
                <w:rFonts w:ascii="Arial" w:hAnsi="Arial" w:cs="Arial"/>
              </w:rPr>
              <w:t>Parish Council – Thursday 3 June 2021 7:30pm  (Venue to be confirmed)</w:t>
            </w:r>
          </w:p>
        </w:tc>
      </w:tr>
      <w:tr w:rsidR="009D06C8" w:rsidRPr="0066417D" w14:paraId="65FF0D70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1C4C3" w14:textId="0E13279D" w:rsidR="009D06C8" w:rsidRPr="0066417D" w:rsidRDefault="00DC361B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22-013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6EC4E9" w14:textId="2E8D1A50" w:rsidR="0066417D" w:rsidRPr="00531071" w:rsidRDefault="009D06C8" w:rsidP="0053107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6417D">
              <w:rPr>
                <w:rFonts w:ascii="Arial" w:eastAsia="Times New Roman" w:hAnsi="Arial" w:cs="Arial"/>
                <w:b/>
                <w:bCs/>
                <w:lang w:eastAsia="en-GB"/>
              </w:rPr>
              <w:t>Items for the next meeting</w:t>
            </w:r>
          </w:p>
          <w:p w14:paraId="1A7415A3" w14:textId="3CDFBF13" w:rsidR="0066417D" w:rsidRPr="0031775C" w:rsidRDefault="0066417D" w:rsidP="00093D64">
            <w:pPr>
              <w:pStyle w:val="ListParagraph"/>
              <w:numPr>
                <w:ilvl w:val="0"/>
                <w:numId w:val="44"/>
              </w:numPr>
              <w:spacing w:before="0" w:beforeAutospacing="0" w:after="0" w:afterAutospacing="0"/>
              <w:ind w:left="431" w:hanging="425"/>
              <w:contextualSpacing w:val="0"/>
              <w:rPr>
                <w:rFonts w:ascii="Arial" w:hAnsi="Arial" w:cs="Arial"/>
              </w:rPr>
            </w:pPr>
            <w:r w:rsidRPr="0031775C">
              <w:rPr>
                <w:rFonts w:ascii="Arial" w:hAnsi="Arial" w:cs="Arial"/>
              </w:rPr>
              <w:t xml:space="preserve">Feedback from </w:t>
            </w:r>
            <w:r w:rsidR="0031775C">
              <w:rPr>
                <w:rFonts w:ascii="Arial" w:hAnsi="Arial" w:cs="Arial"/>
              </w:rPr>
              <w:t xml:space="preserve">the </w:t>
            </w:r>
            <w:r w:rsidRPr="0031775C">
              <w:rPr>
                <w:rFonts w:ascii="Arial" w:hAnsi="Arial" w:cs="Arial"/>
              </w:rPr>
              <w:t>Staffing Committee</w:t>
            </w:r>
            <w:r w:rsidR="0031775C" w:rsidRPr="0031775C">
              <w:rPr>
                <w:rFonts w:ascii="Arial" w:hAnsi="Arial" w:cs="Arial"/>
              </w:rPr>
              <w:t xml:space="preserve"> and from </w:t>
            </w:r>
            <w:r w:rsidRPr="0031775C">
              <w:rPr>
                <w:rFonts w:ascii="Arial" w:hAnsi="Arial" w:cs="Arial"/>
              </w:rPr>
              <w:t>appraisal.</w:t>
            </w:r>
          </w:p>
          <w:p w14:paraId="00D42794" w14:textId="6002AED7" w:rsidR="009D06C8" w:rsidRPr="0066417D" w:rsidRDefault="009D06C8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D06C8" w:rsidRPr="0066417D" w14:paraId="4C5CFE91" w14:textId="77777777" w:rsidTr="00057917"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37622" w14:textId="1929F966" w:rsidR="009D06C8" w:rsidRPr="0066417D" w:rsidRDefault="00DC361B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22-014</w:t>
            </w:r>
          </w:p>
        </w:tc>
        <w:tc>
          <w:tcPr>
            <w:tcW w:w="87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B98EF2" w14:textId="79C36428" w:rsidR="009D06C8" w:rsidRDefault="009D06C8" w:rsidP="0066417D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6417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Any Other Business </w:t>
            </w:r>
          </w:p>
          <w:p w14:paraId="57E6459F" w14:textId="64F3C251" w:rsidR="00740BB2" w:rsidRPr="00DB4FF4" w:rsidRDefault="00DB4FF4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No other business was raised.</w:t>
            </w:r>
          </w:p>
          <w:p w14:paraId="4B4FB845" w14:textId="489D95A9" w:rsidR="009D06C8" w:rsidRPr="0066417D" w:rsidRDefault="009D06C8" w:rsidP="0066417D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21EB3DAC" w14:textId="515D0CDD" w:rsidR="00AE7625" w:rsidRPr="0066417D" w:rsidRDefault="00AE7625" w:rsidP="0066417D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</w:p>
    <w:p w14:paraId="6724B2F0" w14:textId="3C0443B3" w:rsidR="00842C77" w:rsidRPr="0066417D" w:rsidRDefault="00AE7625" w:rsidP="0066417D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  <w:r w:rsidRPr="0066417D">
        <w:rPr>
          <w:rFonts w:ascii="Arial" w:eastAsia="Times New Roman" w:hAnsi="Arial" w:cs="Arial"/>
          <w:color w:val="000000"/>
          <w:lang w:eastAsia="en-GB"/>
        </w:rPr>
        <w:t xml:space="preserve">The meeting closed at </w:t>
      </w:r>
      <w:r w:rsidR="00842C77" w:rsidRPr="0066417D">
        <w:rPr>
          <w:rFonts w:ascii="Arial" w:eastAsia="Times New Roman" w:hAnsi="Arial" w:cs="Arial"/>
          <w:color w:val="000000"/>
          <w:lang w:eastAsia="en-GB"/>
        </w:rPr>
        <w:t>2</w:t>
      </w:r>
      <w:r w:rsidR="0066417D" w:rsidRPr="0066417D">
        <w:rPr>
          <w:rFonts w:ascii="Arial" w:eastAsia="Times New Roman" w:hAnsi="Arial" w:cs="Arial"/>
          <w:color w:val="000000"/>
          <w:lang w:eastAsia="en-GB"/>
        </w:rPr>
        <w:t>1.18pm</w:t>
      </w:r>
    </w:p>
    <w:p w14:paraId="1A43594F" w14:textId="2C9D3899" w:rsidR="00AE7625" w:rsidRPr="0066417D" w:rsidRDefault="00AE7625" w:rsidP="0066417D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</w:p>
    <w:p w14:paraId="26911D53" w14:textId="281EC787" w:rsidR="00AE7625" w:rsidRPr="0066417D" w:rsidRDefault="00AE7625" w:rsidP="0066417D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</w:p>
    <w:p w14:paraId="3FD95FBC" w14:textId="050B25A0" w:rsidR="00AE7625" w:rsidRPr="0066417D" w:rsidRDefault="00AE7625" w:rsidP="0066417D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  <w:r w:rsidRPr="0066417D">
        <w:rPr>
          <w:rFonts w:ascii="Arial" w:eastAsia="Times New Roman" w:hAnsi="Arial" w:cs="Arial"/>
          <w:color w:val="000000"/>
          <w:lang w:eastAsia="en-GB"/>
        </w:rPr>
        <w:t>Signed by:</w:t>
      </w:r>
      <w:r w:rsidRPr="0066417D">
        <w:rPr>
          <w:rFonts w:ascii="Arial" w:eastAsia="Times New Roman" w:hAnsi="Arial" w:cs="Arial"/>
          <w:color w:val="000000"/>
          <w:lang w:eastAsia="en-GB"/>
        </w:rPr>
        <w:tab/>
      </w:r>
      <w:r w:rsidRPr="0066417D">
        <w:rPr>
          <w:rFonts w:ascii="Arial" w:eastAsia="Times New Roman" w:hAnsi="Arial" w:cs="Arial"/>
          <w:color w:val="000000"/>
          <w:lang w:eastAsia="en-GB"/>
        </w:rPr>
        <w:tab/>
      </w:r>
      <w:r w:rsidRPr="0066417D">
        <w:rPr>
          <w:rFonts w:ascii="Arial" w:eastAsia="Times New Roman" w:hAnsi="Arial" w:cs="Arial"/>
          <w:color w:val="000000"/>
          <w:lang w:eastAsia="en-GB"/>
        </w:rPr>
        <w:tab/>
      </w:r>
      <w:r w:rsidRPr="0066417D">
        <w:rPr>
          <w:rFonts w:ascii="Arial" w:eastAsia="Times New Roman" w:hAnsi="Arial" w:cs="Arial"/>
          <w:color w:val="000000"/>
          <w:lang w:eastAsia="en-GB"/>
        </w:rPr>
        <w:tab/>
      </w:r>
      <w:r w:rsidRPr="0066417D">
        <w:rPr>
          <w:rFonts w:ascii="Arial" w:eastAsia="Times New Roman" w:hAnsi="Arial" w:cs="Arial"/>
          <w:color w:val="000000"/>
          <w:lang w:eastAsia="en-GB"/>
        </w:rPr>
        <w:tab/>
      </w:r>
      <w:r w:rsidRPr="0066417D">
        <w:rPr>
          <w:rFonts w:ascii="Arial" w:eastAsia="Times New Roman" w:hAnsi="Arial" w:cs="Arial"/>
          <w:color w:val="000000"/>
          <w:lang w:eastAsia="en-GB"/>
        </w:rPr>
        <w:tab/>
        <w:t>Date:</w:t>
      </w:r>
    </w:p>
    <w:p w14:paraId="17AF2D24" w14:textId="36637287" w:rsidR="00AE7625" w:rsidRPr="0066417D" w:rsidRDefault="00AE7625" w:rsidP="0066417D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</w:p>
    <w:p w14:paraId="202D8494" w14:textId="0D43EBF3" w:rsidR="00AE7625" w:rsidRPr="0066417D" w:rsidRDefault="00AE7625" w:rsidP="0066417D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</w:p>
    <w:p w14:paraId="01BF7603" w14:textId="291F156D" w:rsidR="00AE7625" w:rsidRPr="0066417D" w:rsidRDefault="00AE7625" w:rsidP="0066417D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</w:p>
    <w:p w14:paraId="3860A771" w14:textId="6F047370" w:rsidR="00AE7625" w:rsidRPr="0066417D" w:rsidRDefault="00AE7625" w:rsidP="0066417D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</w:p>
    <w:p w14:paraId="18CD8447" w14:textId="1F58638C" w:rsidR="00AE7625" w:rsidRPr="0066417D" w:rsidRDefault="00AE7625" w:rsidP="0066417D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</w:p>
    <w:p w14:paraId="1CEFBDD7" w14:textId="429B16AE" w:rsidR="00AE7625" w:rsidRPr="0066417D" w:rsidRDefault="00AE7625" w:rsidP="0066417D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  <w:r w:rsidRPr="0066417D">
        <w:rPr>
          <w:rFonts w:ascii="Arial" w:eastAsia="Times New Roman" w:hAnsi="Arial" w:cs="Arial"/>
          <w:color w:val="000000"/>
          <w:lang w:eastAsia="en-GB"/>
        </w:rPr>
        <w:t>_________________________________</w:t>
      </w:r>
      <w:r w:rsidRPr="0066417D">
        <w:rPr>
          <w:rFonts w:ascii="Arial" w:eastAsia="Times New Roman" w:hAnsi="Arial" w:cs="Arial"/>
          <w:color w:val="000000"/>
          <w:lang w:eastAsia="en-GB"/>
        </w:rPr>
        <w:tab/>
      </w:r>
      <w:r w:rsidRPr="0066417D">
        <w:rPr>
          <w:rFonts w:ascii="Arial" w:eastAsia="Times New Roman" w:hAnsi="Arial" w:cs="Arial"/>
          <w:color w:val="000000"/>
          <w:lang w:eastAsia="en-GB"/>
        </w:rPr>
        <w:tab/>
        <w:t>________________________________</w:t>
      </w:r>
    </w:p>
    <w:p w14:paraId="57A2A619" w14:textId="72FB6FB8" w:rsidR="007C2C1C" w:rsidRPr="0066417D" w:rsidRDefault="00AE7625" w:rsidP="0066417D">
      <w:pPr>
        <w:spacing w:beforeAutospacing="0" w:afterAutospacing="0"/>
        <w:rPr>
          <w:rFonts w:ascii="Arial" w:eastAsia="Times New Roman" w:hAnsi="Arial" w:cs="Arial"/>
          <w:color w:val="000000"/>
          <w:lang w:eastAsia="en-GB"/>
        </w:rPr>
      </w:pPr>
      <w:r w:rsidRPr="0066417D">
        <w:rPr>
          <w:rFonts w:ascii="Arial" w:eastAsia="Times New Roman" w:hAnsi="Arial" w:cs="Arial"/>
          <w:color w:val="000000"/>
          <w:lang w:eastAsia="en-GB"/>
        </w:rPr>
        <w:t>CHAIRMAN</w:t>
      </w:r>
      <w:r w:rsidRPr="0066417D">
        <w:rPr>
          <w:rFonts w:ascii="Arial" w:eastAsia="Times New Roman" w:hAnsi="Arial" w:cs="Arial"/>
          <w:color w:val="000000"/>
          <w:lang w:eastAsia="en-GB"/>
        </w:rPr>
        <w:tab/>
      </w:r>
      <w:r w:rsidRPr="0066417D">
        <w:rPr>
          <w:rFonts w:ascii="Arial" w:eastAsia="Times New Roman" w:hAnsi="Arial" w:cs="Arial"/>
          <w:color w:val="000000"/>
          <w:lang w:eastAsia="en-GB"/>
        </w:rPr>
        <w:tab/>
      </w:r>
      <w:r w:rsidRPr="0066417D">
        <w:rPr>
          <w:rFonts w:ascii="Arial" w:eastAsia="Times New Roman" w:hAnsi="Arial" w:cs="Arial"/>
          <w:color w:val="000000"/>
          <w:lang w:eastAsia="en-GB"/>
        </w:rPr>
        <w:tab/>
      </w:r>
      <w:r w:rsidRPr="0066417D">
        <w:rPr>
          <w:rFonts w:ascii="Arial" w:eastAsia="Times New Roman" w:hAnsi="Arial" w:cs="Arial"/>
          <w:color w:val="000000"/>
          <w:lang w:eastAsia="en-GB"/>
        </w:rPr>
        <w:tab/>
      </w:r>
      <w:r w:rsidRPr="0066417D">
        <w:rPr>
          <w:rFonts w:ascii="Arial" w:eastAsia="Times New Roman" w:hAnsi="Arial" w:cs="Arial"/>
          <w:color w:val="000000"/>
          <w:lang w:eastAsia="en-GB"/>
        </w:rPr>
        <w:tab/>
      </w:r>
    </w:p>
    <w:p w14:paraId="09DAA558" w14:textId="1E13C750" w:rsidR="006A70D4" w:rsidRDefault="007C2C1C" w:rsidP="0066417D">
      <w:pPr>
        <w:spacing w:beforeAutospacing="0" w:afterAutospacing="0"/>
        <w:rPr>
          <w:rFonts w:ascii="Arial" w:eastAsia="Times New Roman" w:hAnsi="Arial" w:cs="Arial"/>
          <w:b/>
          <w:bCs/>
          <w:color w:val="FF0000"/>
          <w:lang w:eastAsia="en-GB"/>
        </w:rPr>
      </w:pPr>
      <w:r w:rsidRPr="0066417D">
        <w:rPr>
          <w:rFonts w:ascii="Arial" w:eastAsia="Times New Roman" w:hAnsi="Arial" w:cs="Arial"/>
          <w:b/>
          <w:bCs/>
          <w:color w:val="FF0000"/>
          <w:lang w:eastAsia="en-GB"/>
        </w:rPr>
        <w:t> </w:t>
      </w:r>
    </w:p>
    <w:p w14:paraId="288E0A0C" w14:textId="77777777" w:rsidR="000B71B3" w:rsidRDefault="000B71B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528B36AD" w14:textId="33A3A8C3" w:rsidR="006650BF" w:rsidRDefault="006650BF" w:rsidP="006650B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Chidham &amp; Hambrook Parish Council – 6 May 2021</w:t>
      </w:r>
    </w:p>
    <w:p w14:paraId="41BD72C6" w14:textId="77777777" w:rsidR="006650BF" w:rsidRDefault="006650BF" w:rsidP="006650B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Schedule of Payments </w:t>
      </w:r>
    </w:p>
    <w:p w14:paraId="1BE8ED4C" w14:textId="77777777" w:rsidR="006650BF" w:rsidRDefault="006650BF" w:rsidP="006650BF">
      <w:pPr>
        <w:rPr>
          <w:rFonts w:ascii="Arial" w:hAnsi="Arial" w:cs="Arial"/>
          <w:sz w:val="24"/>
          <w:szCs w:val="24"/>
        </w:rPr>
      </w:pPr>
    </w:p>
    <w:p w14:paraId="51E44E81" w14:textId="77777777" w:rsidR="006650BF" w:rsidRPr="00402CB3" w:rsidRDefault="006650BF" w:rsidP="00665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402CB3">
        <w:rPr>
          <w:rFonts w:ascii="Arial" w:hAnsi="Arial" w:cs="Arial"/>
          <w:sz w:val="24"/>
          <w:szCs w:val="24"/>
        </w:rPr>
        <w:t xml:space="preserve">.1 To authorise </w:t>
      </w:r>
      <w:r>
        <w:rPr>
          <w:rFonts w:ascii="Arial" w:hAnsi="Arial" w:cs="Arial"/>
          <w:sz w:val="24"/>
          <w:szCs w:val="24"/>
        </w:rPr>
        <w:t>invoices for payment:</w:t>
      </w:r>
    </w:p>
    <w:tbl>
      <w:tblPr>
        <w:tblStyle w:val="TableGrid"/>
        <w:tblW w:w="10234" w:type="dxa"/>
        <w:tblInd w:w="-17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4"/>
        <w:gridCol w:w="2478"/>
        <w:gridCol w:w="1286"/>
        <w:gridCol w:w="1852"/>
        <w:gridCol w:w="4254"/>
      </w:tblGrid>
      <w:tr w:rsidR="006650BF" w14:paraId="4884591A" w14:textId="77777777" w:rsidTr="00E02C98">
        <w:tc>
          <w:tcPr>
            <w:tcW w:w="364" w:type="dxa"/>
            <w:tcBorders>
              <w:right w:val="nil"/>
            </w:tcBorders>
            <w:shd w:val="clear" w:color="auto" w:fill="auto"/>
          </w:tcPr>
          <w:p w14:paraId="3EA49928" w14:textId="77777777" w:rsidR="006650BF" w:rsidRPr="0026053C" w:rsidRDefault="006650BF" w:rsidP="00E02C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78" w:type="dxa"/>
            <w:tcBorders>
              <w:right w:val="nil"/>
            </w:tcBorders>
            <w:shd w:val="clear" w:color="auto" w:fill="auto"/>
          </w:tcPr>
          <w:p w14:paraId="4B947BC2" w14:textId="77777777" w:rsidR="006650BF" w:rsidRPr="0026053C" w:rsidRDefault="006650BF" w:rsidP="00E02C98">
            <w:pPr>
              <w:jc w:val="both"/>
              <w:rPr>
                <w:rFonts w:ascii="Arial" w:hAnsi="Arial" w:cs="Arial"/>
              </w:rPr>
            </w:pPr>
            <w:r w:rsidRPr="0026053C">
              <w:rPr>
                <w:rFonts w:ascii="Arial" w:hAnsi="Arial" w:cs="Arial"/>
              </w:rPr>
              <w:t>Name</w:t>
            </w:r>
          </w:p>
        </w:tc>
        <w:tc>
          <w:tcPr>
            <w:tcW w:w="1286" w:type="dxa"/>
            <w:tcBorders>
              <w:right w:val="nil"/>
            </w:tcBorders>
            <w:shd w:val="clear" w:color="auto" w:fill="auto"/>
          </w:tcPr>
          <w:p w14:paraId="1A5C8E5B" w14:textId="77777777" w:rsidR="006650BF" w:rsidRPr="0026053C" w:rsidRDefault="006650BF" w:rsidP="00E02C98">
            <w:pPr>
              <w:jc w:val="both"/>
              <w:rPr>
                <w:rFonts w:ascii="Arial" w:hAnsi="Arial" w:cs="Arial"/>
              </w:rPr>
            </w:pPr>
            <w:r w:rsidRPr="0026053C">
              <w:rPr>
                <w:rFonts w:ascii="Arial" w:hAnsi="Arial" w:cs="Arial"/>
              </w:rPr>
              <w:t>Payment</w:t>
            </w:r>
          </w:p>
        </w:tc>
        <w:tc>
          <w:tcPr>
            <w:tcW w:w="1852" w:type="dxa"/>
            <w:tcBorders>
              <w:right w:val="nil"/>
            </w:tcBorders>
            <w:shd w:val="clear" w:color="auto" w:fill="auto"/>
          </w:tcPr>
          <w:p w14:paraId="6BCDFA78" w14:textId="77777777" w:rsidR="006650BF" w:rsidRPr="0026053C" w:rsidRDefault="006650BF" w:rsidP="00E02C98">
            <w:pPr>
              <w:jc w:val="both"/>
              <w:rPr>
                <w:rFonts w:ascii="Arial" w:hAnsi="Arial" w:cs="Arial"/>
              </w:rPr>
            </w:pPr>
            <w:r w:rsidRPr="0026053C">
              <w:rPr>
                <w:rFonts w:ascii="Arial" w:hAnsi="Arial" w:cs="Arial"/>
              </w:rPr>
              <w:t>Invoice/Ref No.</w:t>
            </w:r>
          </w:p>
        </w:tc>
        <w:tc>
          <w:tcPr>
            <w:tcW w:w="4254" w:type="dxa"/>
            <w:shd w:val="clear" w:color="auto" w:fill="auto"/>
          </w:tcPr>
          <w:p w14:paraId="580EBD63" w14:textId="77777777" w:rsidR="006650BF" w:rsidRPr="0026053C" w:rsidRDefault="006650BF" w:rsidP="00E02C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</w:t>
            </w:r>
          </w:p>
        </w:tc>
      </w:tr>
      <w:tr w:rsidR="006650BF" w14:paraId="00401522" w14:textId="77777777" w:rsidTr="00E02C98">
        <w:tc>
          <w:tcPr>
            <w:tcW w:w="364" w:type="dxa"/>
            <w:tcBorders>
              <w:right w:val="nil"/>
            </w:tcBorders>
            <w:shd w:val="clear" w:color="auto" w:fill="auto"/>
          </w:tcPr>
          <w:p w14:paraId="185B27FE" w14:textId="77777777" w:rsidR="006650BF" w:rsidRPr="0026053C" w:rsidRDefault="006650BF" w:rsidP="00E02C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78" w:type="dxa"/>
            <w:tcBorders>
              <w:right w:val="nil"/>
            </w:tcBorders>
            <w:shd w:val="clear" w:color="auto" w:fill="auto"/>
          </w:tcPr>
          <w:p w14:paraId="7C1A042D" w14:textId="77777777" w:rsidR="006650BF" w:rsidRPr="0026053C" w:rsidRDefault="006650BF" w:rsidP="00E02C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Barnes</w:t>
            </w:r>
          </w:p>
        </w:tc>
        <w:tc>
          <w:tcPr>
            <w:tcW w:w="1286" w:type="dxa"/>
            <w:tcBorders>
              <w:right w:val="nil"/>
            </w:tcBorders>
            <w:shd w:val="clear" w:color="auto" w:fill="auto"/>
          </w:tcPr>
          <w:p w14:paraId="0D1F2870" w14:textId="77777777" w:rsidR="006650BF" w:rsidRPr="0026053C" w:rsidRDefault="006650BF" w:rsidP="00E02C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£150.00</w:t>
            </w:r>
          </w:p>
        </w:tc>
        <w:tc>
          <w:tcPr>
            <w:tcW w:w="1852" w:type="dxa"/>
            <w:tcBorders>
              <w:right w:val="nil"/>
            </w:tcBorders>
            <w:shd w:val="clear" w:color="auto" w:fill="auto"/>
          </w:tcPr>
          <w:p w14:paraId="7F5F0E5A" w14:textId="77777777" w:rsidR="006650BF" w:rsidRPr="0026053C" w:rsidRDefault="006650BF" w:rsidP="00E02C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4254" w:type="dxa"/>
            <w:shd w:val="clear" w:color="auto" w:fill="auto"/>
          </w:tcPr>
          <w:p w14:paraId="7CB67F57" w14:textId="77777777" w:rsidR="006650BF" w:rsidRDefault="006650BF" w:rsidP="00E02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Services re cleaning and painting 2 bus shelters (approval to pay given electronically and contractor paid 12 Apr 2021)</w:t>
            </w:r>
          </w:p>
        </w:tc>
      </w:tr>
      <w:tr w:rsidR="006650BF" w14:paraId="660FD17D" w14:textId="77777777" w:rsidTr="00E02C98">
        <w:tc>
          <w:tcPr>
            <w:tcW w:w="364" w:type="dxa"/>
            <w:tcBorders>
              <w:right w:val="nil"/>
            </w:tcBorders>
            <w:shd w:val="clear" w:color="auto" w:fill="auto"/>
          </w:tcPr>
          <w:p w14:paraId="35777BD0" w14:textId="77777777" w:rsidR="006650BF" w:rsidRDefault="006650BF" w:rsidP="00E02C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78" w:type="dxa"/>
            <w:tcBorders>
              <w:right w:val="nil"/>
            </w:tcBorders>
            <w:shd w:val="clear" w:color="auto" w:fill="auto"/>
          </w:tcPr>
          <w:p w14:paraId="43D5B8D3" w14:textId="77777777" w:rsidR="006650BF" w:rsidRDefault="006650BF" w:rsidP="00E02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Jones</w:t>
            </w:r>
          </w:p>
        </w:tc>
        <w:tc>
          <w:tcPr>
            <w:tcW w:w="1286" w:type="dxa"/>
            <w:tcBorders>
              <w:right w:val="nil"/>
            </w:tcBorders>
            <w:shd w:val="clear" w:color="auto" w:fill="auto"/>
          </w:tcPr>
          <w:p w14:paraId="79204BD8" w14:textId="77777777" w:rsidR="006650BF" w:rsidRDefault="006650BF" w:rsidP="00E02C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£287.76</w:t>
            </w:r>
          </w:p>
        </w:tc>
        <w:tc>
          <w:tcPr>
            <w:tcW w:w="1852" w:type="dxa"/>
            <w:tcBorders>
              <w:right w:val="nil"/>
            </w:tcBorders>
            <w:shd w:val="clear" w:color="auto" w:fill="auto"/>
          </w:tcPr>
          <w:p w14:paraId="670A8B76" w14:textId="77777777" w:rsidR="006650BF" w:rsidRDefault="006650BF" w:rsidP="00E02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Expenses</w:t>
            </w:r>
          </w:p>
        </w:tc>
        <w:tc>
          <w:tcPr>
            <w:tcW w:w="4254" w:type="dxa"/>
            <w:shd w:val="clear" w:color="auto" w:fill="auto"/>
          </w:tcPr>
          <w:p w14:paraId="1A952096" w14:textId="77777777" w:rsidR="006650BF" w:rsidRDefault="006650BF" w:rsidP="00E02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 annual subscription</w:t>
            </w:r>
          </w:p>
        </w:tc>
      </w:tr>
      <w:tr w:rsidR="006650BF" w14:paraId="355EECBA" w14:textId="77777777" w:rsidTr="00E02C98">
        <w:tc>
          <w:tcPr>
            <w:tcW w:w="364" w:type="dxa"/>
            <w:tcBorders>
              <w:right w:val="nil"/>
            </w:tcBorders>
            <w:shd w:val="clear" w:color="auto" w:fill="auto"/>
          </w:tcPr>
          <w:p w14:paraId="07E48EB1" w14:textId="77777777" w:rsidR="006650BF" w:rsidRDefault="006650BF" w:rsidP="00E02C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78" w:type="dxa"/>
            <w:tcBorders>
              <w:right w:val="nil"/>
            </w:tcBorders>
            <w:shd w:val="clear" w:color="auto" w:fill="auto"/>
          </w:tcPr>
          <w:p w14:paraId="6642CD74" w14:textId="77777777" w:rsidR="006650BF" w:rsidRDefault="006650BF" w:rsidP="00E02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Andrews Ground Maintenance</w:t>
            </w:r>
          </w:p>
        </w:tc>
        <w:tc>
          <w:tcPr>
            <w:tcW w:w="1286" w:type="dxa"/>
            <w:tcBorders>
              <w:right w:val="nil"/>
            </w:tcBorders>
            <w:shd w:val="clear" w:color="auto" w:fill="auto"/>
          </w:tcPr>
          <w:p w14:paraId="2BD0BAFA" w14:textId="77777777" w:rsidR="006650BF" w:rsidRDefault="006650BF" w:rsidP="00E02C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£460.00</w:t>
            </w:r>
          </w:p>
        </w:tc>
        <w:tc>
          <w:tcPr>
            <w:tcW w:w="1852" w:type="dxa"/>
            <w:tcBorders>
              <w:right w:val="nil"/>
            </w:tcBorders>
            <w:shd w:val="clear" w:color="auto" w:fill="auto"/>
          </w:tcPr>
          <w:p w14:paraId="01A1C883" w14:textId="77777777" w:rsidR="006650BF" w:rsidRDefault="006650BF" w:rsidP="00E02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CHPCAPR21</w:t>
            </w:r>
          </w:p>
        </w:tc>
        <w:tc>
          <w:tcPr>
            <w:tcW w:w="4254" w:type="dxa"/>
            <w:shd w:val="clear" w:color="auto" w:fill="auto"/>
          </w:tcPr>
          <w:p w14:paraId="36960C34" w14:textId="77777777" w:rsidR="006650BF" w:rsidRDefault="006650BF" w:rsidP="00E02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Services April 2021</w:t>
            </w:r>
          </w:p>
        </w:tc>
      </w:tr>
      <w:tr w:rsidR="006650BF" w14:paraId="5E557DE6" w14:textId="77777777" w:rsidTr="00E02C98">
        <w:tc>
          <w:tcPr>
            <w:tcW w:w="364" w:type="dxa"/>
            <w:tcBorders>
              <w:right w:val="nil"/>
            </w:tcBorders>
            <w:shd w:val="clear" w:color="auto" w:fill="auto"/>
          </w:tcPr>
          <w:p w14:paraId="15AC659A" w14:textId="77777777" w:rsidR="006650BF" w:rsidRDefault="006650BF" w:rsidP="00E02C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78" w:type="dxa"/>
            <w:tcBorders>
              <w:right w:val="nil"/>
            </w:tcBorders>
            <w:shd w:val="clear" w:color="auto" w:fill="auto"/>
          </w:tcPr>
          <w:p w14:paraId="11C28A1B" w14:textId="77777777" w:rsidR="006650BF" w:rsidRDefault="006650BF" w:rsidP="00E02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Rialtas Business Solutions Ltd</w:t>
            </w:r>
          </w:p>
        </w:tc>
        <w:tc>
          <w:tcPr>
            <w:tcW w:w="1286" w:type="dxa"/>
            <w:tcBorders>
              <w:right w:val="nil"/>
            </w:tcBorders>
            <w:shd w:val="clear" w:color="auto" w:fill="auto"/>
          </w:tcPr>
          <w:p w14:paraId="6F38FA62" w14:textId="77777777" w:rsidR="006650BF" w:rsidRDefault="006650BF" w:rsidP="00E02C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£142.80</w:t>
            </w:r>
          </w:p>
        </w:tc>
        <w:tc>
          <w:tcPr>
            <w:tcW w:w="1852" w:type="dxa"/>
            <w:tcBorders>
              <w:right w:val="nil"/>
            </w:tcBorders>
            <w:shd w:val="clear" w:color="auto" w:fill="auto"/>
          </w:tcPr>
          <w:p w14:paraId="77EA73DD" w14:textId="77777777" w:rsidR="006650BF" w:rsidRDefault="006650BF" w:rsidP="00E02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SM23432</w:t>
            </w:r>
          </w:p>
        </w:tc>
        <w:tc>
          <w:tcPr>
            <w:tcW w:w="4254" w:type="dxa"/>
            <w:shd w:val="clear" w:color="auto" w:fill="auto"/>
          </w:tcPr>
          <w:p w14:paraId="786BE5A2" w14:textId="77777777" w:rsidR="006650BF" w:rsidRDefault="006650BF" w:rsidP="00E02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Asset Inventory Annual Support and Maintenance licence 1 user commencing 19 May 2021</w:t>
            </w:r>
          </w:p>
        </w:tc>
      </w:tr>
    </w:tbl>
    <w:p w14:paraId="727B4935" w14:textId="77777777" w:rsidR="006650BF" w:rsidRDefault="006650BF" w:rsidP="006650BF">
      <w:pPr>
        <w:ind w:left="567" w:hanging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12</w:t>
      </w:r>
      <w:r w:rsidRPr="00402CB3">
        <w:rPr>
          <w:rFonts w:ascii="Arial" w:hAnsi="Arial" w:cs="Arial"/>
          <w:bCs/>
          <w:sz w:val="24"/>
          <w:szCs w:val="24"/>
        </w:rPr>
        <w:t>.2    To note Direct Debit/Standing Order payments</w:t>
      </w:r>
      <w:r>
        <w:rPr>
          <w:rFonts w:ascii="Arial" w:hAnsi="Arial" w:cs="Arial"/>
          <w:bCs/>
          <w:sz w:val="24"/>
          <w:szCs w:val="24"/>
        </w:rPr>
        <w:t xml:space="preserve"> made</w:t>
      </w:r>
      <w:r w:rsidRPr="00402CB3">
        <w:rPr>
          <w:rFonts w:ascii="Arial" w:hAnsi="Arial" w:cs="Arial"/>
          <w:bCs/>
          <w:sz w:val="24"/>
          <w:szCs w:val="24"/>
        </w:rPr>
        <w:t>:</w:t>
      </w:r>
    </w:p>
    <w:tbl>
      <w:tblPr>
        <w:tblStyle w:val="TableGrid"/>
        <w:tblW w:w="10199" w:type="dxa"/>
        <w:tblInd w:w="-1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2449"/>
        <w:gridCol w:w="1292"/>
        <w:gridCol w:w="1868"/>
        <w:gridCol w:w="4166"/>
      </w:tblGrid>
      <w:tr w:rsidR="006650BF" w14:paraId="229890AB" w14:textId="77777777" w:rsidTr="006650BF">
        <w:trPr>
          <w:trHeight w:val="265"/>
        </w:trPr>
        <w:tc>
          <w:tcPr>
            <w:tcW w:w="424" w:type="dxa"/>
            <w:shd w:val="clear" w:color="auto" w:fill="auto"/>
          </w:tcPr>
          <w:p w14:paraId="6876E32F" w14:textId="77777777" w:rsidR="006650BF" w:rsidRDefault="006650BF" w:rsidP="00E02C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F67BFC" w14:textId="77777777" w:rsidR="006650BF" w:rsidRDefault="006650BF" w:rsidP="00E02C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Evolve Pensions</w:t>
            </w:r>
          </w:p>
        </w:tc>
        <w:tc>
          <w:tcPr>
            <w:tcW w:w="12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FF3A55" w14:textId="77777777" w:rsidR="006650BF" w:rsidRDefault="006650BF" w:rsidP="00E02C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£51.09</w:t>
            </w:r>
          </w:p>
        </w:tc>
        <w:tc>
          <w:tcPr>
            <w:tcW w:w="18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6D82CF" w14:textId="77777777" w:rsidR="006650BF" w:rsidRPr="006E0235" w:rsidRDefault="006650BF" w:rsidP="00E02C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EV-S22-0000962</w:t>
            </w:r>
          </w:p>
        </w:tc>
        <w:tc>
          <w:tcPr>
            <w:tcW w:w="41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3FEDF5" w14:textId="77777777" w:rsidR="006650BF" w:rsidRDefault="006650BF" w:rsidP="00E02C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Pension contribution April 2021 – to be paid by DD 7 May 2021</w:t>
            </w:r>
          </w:p>
        </w:tc>
      </w:tr>
      <w:tr w:rsidR="006650BF" w14:paraId="68B6EA97" w14:textId="77777777" w:rsidTr="006650BF">
        <w:trPr>
          <w:trHeight w:val="265"/>
        </w:trPr>
        <w:tc>
          <w:tcPr>
            <w:tcW w:w="424" w:type="dxa"/>
            <w:shd w:val="clear" w:color="auto" w:fill="auto"/>
          </w:tcPr>
          <w:p w14:paraId="51F2C098" w14:textId="77777777" w:rsidR="006650BF" w:rsidRDefault="006650BF" w:rsidP="00E02C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44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D36434" w14:textId="77777777" w:rsidR="006650BF" w:rsidRDefault="006650BF" w:rsidP="00E02C98">
            <w:pPr>
              <w:rPr>
                <w:rFonts w:ascii="Arial" w:hAnsi="Arial"/>
              </w:rPr>
            </w:pPr>
          </w:p>
        </w:tc>
        <w:tc>
          <w:tcPr>
            <w:tcW w:w="12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B808B1" w14:textId="77777777" w:rsidR="006650BF" w:rsidRDefault="006650BF" w:rsidP="00E02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32340E" w14:textId="77777777" w:rsidR="006650BF" w:rsidRPr="006E0235" w:rsidRDefault="006650BF" w:rsidP="00E02C98">
            <w:pPr>
              <w:rPr>
                <w:rFonts w:ascii="Arial" w:hAnsi="Arial"/>
              </w:rPr>
            </w:pPr>
          </w:p>
        </w:tc>
        <w:tc>
          <w:tcPr>
            <w:tcW w:w="41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040169" w14:textId="77777777" w:rsidR="006650BF" w:rsidRDefault="006650BF" w:rsidP="00E02C98">
            <w:pPr>
              <w:rPr>
                <w:rFonts w:ascii="Arial" w:hAnsi="Arial"/>
              </w:rPr>
            </w:pPr>
          </w:p>
        </w:tc>
      </w:tr>
    </w:tbl>
    <w:p w14:paraId="5095D91B" w14:textId="77777777" w:rsidR="006650BF" w:rsidRPr="00402CB3" w:rsidRDefault="006650BF" w:rsidP="006650BF">
      <w:pPr>
        <w:ind w:left="567" w:right="-427" w:hanging="567"/>
        <w:rPr>
          <w:bCs/>
        </w:rPr>
      </w:pPr>
      <w:r>
        <w:rPr>
          <w:rFonts w:ascii="Arial" w:hAnsi="Arial" w:cs="Arial"/>
          <w:bCs/>
          <w:sz w:val="24"/>
          <w:szCs w:val="24"/>
        </w:rPr>
        <w:t>12</w:t>
      </w:r>
      <w:r w:rsidRPr="00402CB3">
        <w:rPr>
          <w:rFonts w:ascii="Arial" w:hAnsi="Arial" w:cs="Arial"/>
          <w:bCs/>
          <w:sz w:val="24"/>
          <w:szCs w:val="24"/>
        </w:rPr>
        <w:t>.3    To note receipt of the following credits to the Council’s bank account:</w:t>
      </w:r>
    </w:p>
    <w:p w14:paraId="1FB6B2DB" w14:textId="77777777" w:rsidR="006650BF" w:rsidRPr="006E0235" w:rsidRDefault="006650BF" w:rsidP="006650B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99" w:type="dxa"/>
        <w:tblInd w:w="-1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9"/>
        <w:gridCol w:w="2417"/>
        <w:gridCol w:w="1275"/>
        <w:gridCol w:w="1843"/>
        <w:gridCol w:w="4111"/>
        <w:gridCol w:w="134"/>
      </w:tblGrid>
      <w:tr w:rsidR="006650BF" w:rsidRPr="006E0235" w14:paraId="306EE0EA" w14:textId="77777777" w:rsidTr="00E02C98">
        <w:trPr>
          <w:trHeight w:val="265"/>
        </w:trPr>
        <w:tc>
          <w:tcPr>
            <w:tcW w:w="419" w:type="dxa"/>
            <w:shd w:val="clear" w:color="auto" w:fill="auto"/>
          </w:tcPr>
          <w:p w14:paraId="3EF8516D" w14:textId="77777777" w:rsidR="006650BF" w:rsidRDefault="006650BF" w:rsidP="00E02C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58A294" w14:textId="77777777" w:rsidR="006650BF" w:rsidRDefault="006650BF" w:rsidP="00E02C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Lloyds Bank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61FBC0" w14:textId="77777777" w:rsidR="006650BF" w:rsidRDefault="006650BF" w:rsidP="00E02C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£1.21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03FBD9" w14:textId="77777777" w:rsidR="006650BF" w:rsidRPr="006E0235" w:rsidRDefault="006650BF" w:rsidP="00E02C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 Apr 2021</w:t>
            </w:r>
          </w:p>
        </w:tc>
        <w:tc>
          <w:tcPr>
            <w:tcW w:w="41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E17A7E" w14:textId="77777777" w:rsidR="006650BF" w:rsidRDefault="006650BF" w:rsidP="00E02C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Interest Mar 2021 (1090 Bank Interest Received)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4F243" w14:textId="77777777" w:rsidR="006650BF" w:rsidRPr="006E0235" w:rsidRDefault="006650BF" w:rsidP="00E02C98"/>
        </w:tc>
      </w:tr>
      <w:tr w:rsidR="006650BF" w:rsidRPr="006E0235" w14:paraId="420AE81C" w14:textId="77777777" w:rsidTr="00E02C98">
        <w:trPr>
          <w:trHeight w:val="265"/>
        </w:trPr>
        <w:tc>
          <w:tcPr>
            <w:tcW w:w="419" w:type="dxa"/>
            <w:shd w:val="clear" w:color="auto" w:fill="auto"/>
          </w:tcPr>
          <w:p w14:paraId="28B72C21" w14:textId="77777777" w:rsidR="006650BF" w:rsidRDefault="006650BF" w:rsidP="00E02C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4AD88" w14:textId="77777777" w:rsidR="006650BF" w:rsidRDefault="006650BF" w:rsidP="00E02C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CDC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1EF15" w14:textId="77777777" w:rsidR="006650BF" w:rsidRDefault="006650BF" w:rsidP="00E02C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£24,508.00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DDC6B4" w14:textId="77777777" w:rsidR="006650BF" w:rsidRPr="006E0235" w:rsidRDefault="006650BF" w:rsidP="00E02C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 Apr 2021</w:t>
            </w:r>
          </w:p>
        </w:tc>
        <w:tc>
          <w:tcPr>
            <w:tcW w:w="41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1CCB92" w14:textId="77777777" w:rsidR="006650BF" w:rsidRDefault="006650BF" w:rsidP="00E02C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2021-22 Precept April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A7443" w14:textId="77777777" w:rsidR="006650BF" w:rsidRPr="006E0235" w:rsidRDefault="006650BF" w:rsidP="00E02C98"/>
        </w:tc>
      </w:tr>
      <w:tr w:rsidR="006650BF" w:rsidRPr="006E0235" w14:paraId="2328F018" w14:textId="77777777" w:rsidTr="00E02C98">
        <w:trPr>
          <w:trHeight w:val="265"/>
        </w:trPr>
        <w:tc>
          <w:tcPr>
            <w:tcW w:w="419" w:type="dxa"/>
            <w:shd w:val="clear" w:color="auto" w:fill="auto"/>
          </w:tcPr>
          <w:p w14:paraId="377755BC" w14:textId="77777777" w:rsidR="006650BF" w:rsidRDefault="006650BF" w:rsidP="00E02C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20E5C9" w14:textId="77777777" w:rsidR="006650BF" w:rsidRDefault="006650BF" w:rsidP="00E02C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CDC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C3DB7" w14:textId="77777777" w:rsidR="006650BF" w:rsidRDefault="006650BF" w:rsidP="00E02C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£5,032.78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786C52" w14:textId="77777777" w:rsidR="006650BF" w:rsidRPr="006E0235" w:rsidRDefault="006650BF" w:rsidP="00E02C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 Apr 2021</w:t>
            </w:r>
          </w:p>
        </w:tc>
        <w:tc>
          <w:tcPr>
            <w:tcW w:w="411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E073A2" w14:textId="77777777" w:rsidR="006650BF" w:rsidRDefault="006650BF" w:rsidP="00E02C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CIL payment April 2021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0F2A2" w14:textId="77777777" w:rsidR="006650BF" w:rsidRPr="006E0235" w:rsidRDefault="006650BF" w:rsidP="00E02C98"/>
        </w:tc>
      </w:tr>
    </w:tbl>
    <w:p w14:paraId="748F87E1" w14:textId="77777777" w:rsidR="006650BF" w:rsidRDefault="006650BF" w:rsidP="006650BF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15CC7A9" w14:textId="77777777" w:rsidR="006650BF" w:rsidRDefault="006650BF" w:rsidP="006650BF">
      <w:pPr>
        <w:shd w:val="clear" w:color="auto" w:fill="FFFFFF"/>
        <w:rPr>
          <w:rFonts w:ascii="Arial" w:hAnsi="Arial" w:cs="Arial"/>
          <w:bCs/>
        </w:rPr>
      </w:pPr>
    </w:p>
    <w:p w14:paraId="77D21C0E" w14:textId="77777777" w:rsidR="006650BF" w:rsidRPr="0066417D" w:rsidRDefault="006650BF" w:rsidP="0066417D">
      <w:pPr>
        <w:spacing w:beforeAutospacing="0" w:afterAutospacing="0"/>
        <w:rPr>
          <w:rFonts w:ascii="Arial" w:eastAsia="Times New Roman" w:hAnsi="Arial" w:cs="Arial"/>
          <w:color w:val="FF0000"/>
          <w:lang w:eastAsia="en-GB"/>
        </w:rPr>
      </w:pPr>
    </w:p>
    <w:sectPr w:rsidR="006650BF" w:rsidRPr="0066417D" w:rsidSect="00AF5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851" w:bottom="1134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953A7" w14:textId="77777777" w:rsidR="00C870E2" w:rsidRDefault="00C870E2">
      <w:r>
        <w:separator/>
      </w:r>
    </w:p>
  </w:endnote>
  <w:endnote w:type="continuationSeparator" w:id="0">
    <w:p w14:paraId="688C8C17" w14:textId="77777777" w:rsidR="00C870E2" w:rsidRDefault="00C8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B47C" w14:textId="77777777" w:rsidR="00507C57" w:rsidRDefault="00507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A193" w14:textId="77777777" w:rsidR="00507C57" w:rsidRDefault="00507C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1063" w14:textId="77777777" w:rsidR="00507C57" w:rsidRDefault="00507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A49F" w14:textId="77777777" w:rsidR="00C870E2" w:rsidRDefault="00C870E2">
      <w:r>
        <w:separator/>
      </w:r>
    </w:p>
  </w:footnote>
  <w:footnote w:type="continuationSeparator" w:id="0">
    <w:p w14:paraId="0342AE30" w14:textId="77777777" w:rsidR="00C870E2" w:rsidRDefault="00C87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40FC" w14:textId="243C070B" w:rsidR="00507C57" w:rsidRDefault="00507C57">
    <w:pPr>
      <w:pStyle w:val="Header"/>
      <w:spacing w:before="280" w:after="2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BAC8" w14:textId="2DE705E5" w:rsidR="00507C57" w:rsidRDefault="00507C57">
    <w:pPr>
      <w:pStyle w:val="Header"/>
      <w:spacing w:before="280" w:after="280"/>
      <w:ind w:right="-42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2B83" w14:textId="02EB9EE9" w:rsidR="00507C57" w:rsidRDefault="00507C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4FB"/>
    <w:multiLevelType w:val="hybridMultilevel"/>
    <w:tmpl w:val="22CA075E"/>
    <w:name w:val="Numbered list 27"/>
    <w:lvl w:ilvl="0" w:tplc="231E8318">
      <w:start w:val="1"/>
      <w:numFmt w:val="decimal"/>
      <w:lvlText w:val="%1."/>
      <w:lvlJc w:val="left"/>
      <w:pPr>
        <w:ind w:left="360" w:firstLine="0"/>
      </w:pPr>
    </w:lvl>
    <w:lvl w:ilvl="1" w:tplc="AEE8A768">
      <w:start w:val="1"/>
      <w:numFmt w:val="lowerLetter"/>
      <w:lvlText w:val="%2."/>
      <w:lvlJc w:val="left"/>
      <w:pPr>
        <w:ind w:left="1080" w:firstLine="0"/>
      </w:pPr>
    </w:lvl>
    <w:lvl w:ilvl="2" w:tplc="C386A61E">
      <w:start w:val="1"/>
      <w:numFmt w:val="lowerRoman"/>
      <w:lvlText w:val="%3."/>
      <w:lvlJc w:val="left"/>
      <w:pPr>
        <w:ind w:left="1980" w:firstLine="0"/>
      </w:pPr>
    </w:lvl>
    <w:lvl w:ilvl="3" w:tplc="590EFDBC">
      <w:start w:val="1"/>
      <w:numFmt w:val="decimal"/>
      <w:lvlText w:val="%4."/>
      <w:lvlJc w:val="left"/>
      <w:pPr>
        <w:ind w:left="2520" w:firstLine="0"/>
      </w:pPr>
    </w:lvl>
    <w:lvl w:ilvl="4" w:tplc="98E069DA">
      <w:start w:val="1"/>
      <w:numFmt w:val="lowerLetter"/>
      <w:lvlText w:val="%5."/>
      <w:lvlJc w:val="left"/>
      <w:pPr>
        <w:ind w:left="3240" w:firstLine="0"/>
      </w:pPr>
    </w:lvl>
    <w:lvl w:ilvl="5" w:tplc="2E8AEB30">
      <w:start w:val="1"/>
      <w:numFmt w:val="lowerRoman"/>
      <w:lvlText w:val="%6."/>
      <w:lvlJc w:val="left"/>
      <w:pPr>
        <w:ind w:left="4140" w:firstLine="0"/>
      </w:pPr>
    </w:lvl>
    <w:lvl w:ilvl="6" w:tplc="2B68AA94">
      <w:start w:val="1"/>
      <w:numFmt w:val="decimal"/>
      <w:lvlText w:val="%7."/>
      <w:lvlJc w:val="left"/>
      <w:pPr>
        <w:ind w:left="4680" w:firstLine="0"/>
      </w:pPr>
    </w:lvl>
    <w:lvl w:ilvl="7" w:tplc="5DD2DC36">
      <w:start w:val="1"/>
      <w:numFmt w:val="lowerLetter"/>
      <w:lvlText w:val="%8."/>
      <w:lvlJc w:val="left"/>
      <w:pPr>
        <w:ind w:left="5400" w:firstLine="0"/>
      </w:pPr>
    </w:lvl>
    <w:lvl w:ilvl="8" w:tplc="A474785C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4167DB2"/>
    <w:multiLevelType w:val="hybridMultilevel"/>
    <w:tmpl w:val="CFC6712C"/>
    <w:name w:val="Numbered list 13"/>
    <w:lvl w:ilvl="0" w:tplc="2E221FC2">
      <w:start w:val="1"/>
      <w:numFmt w:val="decimal"/>
      <w:lvlText w:val="%1."/>
      <w:lvlJc w:val="left"/>
      <w:pPr>
        <w:ind w:left="360" w:firstLine="0"/>
      </w:pPr>
    </w:lvl>
    <w:lvl w:ilvl="1" w:tplc="A21482AC">
      <w:start w:val="1"/>
      <w:numFmt w:val="decimal"/>
      <w:lvlText w:val="%2."/>
      <w:lvlJc w:val="left"/>
      <w:pPr>
        <w:ind w:left="1080" w:firstLine="0"/>
      </w:pPr>
    </w:lvl>
    <w:lvl w:ilvl="2" w:tplc="5F0CE468">
      <w:start w:val="1"/>
      <w:numFmt w:val="decimal"/>
      <w:lvlText w:val="%3."/>
      <w:lvlJc w:val="left"/>
      <w:pPr>
        <w:ind w:left="1800" w:firstLine="0"/>
      </w:pPr>
    </w:lvl>
    <w:lvl w:ilvl="3" w:tplc="202A6AB2">
      <w:start w:val="1"/>
      <w:numFmt w:val="decimal"/>
      <w:lvlText w:val="%4."/>
      <w:lvlJc w:val="left"/>
      <w:pPr>
        <w:ind w:left="2520" w:firstLine="0"/>
      </w:pPr>
    </w:lvl>
    <w:lvl w:ilvl="4" w:tplc="B11866D4">
      <w:start w:val="1"/>
      <w:numFmt w:val="decimal"/>
      <w:lvlText w:val="%5."/>
      <w:lvlJc w:val="left"/>
      <w:pPr>
        <w:ind w:left="3240" w:firstLine="0"/>
      </w:pPr>
    </w:lvl>
    <w:lvl w:ilvl="5" w:tplc="35521450">
      <w:start w:val="1"/>
      <w:numFmt w:val="decimal"/>
      <w:lvlText w:val="%6."/>
      <w:lvlJc w:val="left"/>
      <w:pPr>
        <w:ind w:left="3960" w:firstLine="0"/>
      </w:pPr>
    </w:lvl>
    <w:lvl w:ilvl="6" w:tplc="98209546">
      <w:start w:val="1"/>
      <w:numFmt w:val="decimal"/>
      <w:lvlText w:val="%7."/>
      <w:lvlJc w:val="left"/>
      <w:pPr>
        <w:ind w:left="4680" w:firstLine="0"/>
      </w:pPr>
    </w:lvl>
    <w:lvl w:ilvl="7" w:tplc="0A8E4104">
      <w:start w:val="1"/>
      <w:numFmt w:val="decimal"/>
      <w:lvlText w:val="%8."/>
      <w:lvlJc w:val="left"/>
      <w:pPr>
        <w:ind w:left="5400" w:firstLine="0"/>
      </w:pPr>
    </w:lvl>
    <w:lvl w:ilvl="8" w:tplc="916AFA5A">
      <w:start w:val="1"/>
      <w:numFmt w:val="decimal"/>
      <w:lvlText w:val="%9."/>
      <w:lvlJc w:val="left"/>
      <w:pPr>
        <w:ind w:left="6120" w:firstLine="0"/>
      </w:pPr>
    </w:lvl>
  </w:abstractNum>
  <w:abstractNum w:abstractNumId="2" w15:restartNumberingAfterBreak="0">
    <w:nsid w:val="055550A6"/>
    <w:multiLevelType w:val="multilevel"/>
    <w:tmpl w:val="8B54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4D5ECF"/>
    <w:multiLevelType w:val="hybridMultilevel"/>
    <w:tmpl w:val="001EB988"/>
    <w:name w:val="Numbered list 12"/>
    <w:lvl w:ilvl="0" w:tplc="19B23EA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5B424E98">
      <w:start w:val="1"/>
      <w:numFmt w:val="lowerLetter"/>
      <w:lvlText w:val="%2."/>
      <w:lvlJc w:val="left"/>
      <w:pPr>
        <w:ind w:left="1080" w:firstLine="0"/>
      </w:pPr>
    </w:lvl>
    <w:lvl w:ilvl="2" w:tplc="876E1062">
      <w:start w:val="1"/>
      <w:numFmt w:val="lowerRoman"/>
      <w:lvlText w:val="%3."/>
      <w:lvlJc w:val="left"/>
      <w:pPr>
        <w:ind w:left="1980" w:firstLine="0"/>
      </w:pPr>
    </w:lvl>
    <w:lvl w:ilvl="3" w:tplc="D0886C1C">
      <w:start w:val="1"/>
      <w:numFmt w:val="decimal"/>
      <w:lvlText w:val="%4."/>
      <w:lvlJc w:val="left"/>
      <w:pPr>
        <w:ind w:left="2520" w:firstLine="0"/>
      </w:pPr>
    </w:lvl>
    <w:lvl w:ilvl="4" w:tplc="DDEEADF6">
      <w:start w:val="1"/>
      <w:numFmt w:val="lowerLetter"/>
      <w:lvlText w:val="%5."/>
      <w:lvlJc w:val="left"/>
      <w:pPr>
        <w:ind w:left="3240" w:firstLine="0"/>
      </w:pPr>
    </w:lvl>
    <w:lvl w:ilvl="5" w:tplc="4F5AB7FC">
      <w:start w:val="1"/>
      <w:numFmt w:val="lowerRoman"/>
      <w:lvlText w:val="%6."/>
      <w:lvlJc w:val="left"/>
      <w:pPr>
        <w:ind w:left="4140" w:firstLine="0"/>
      </w:pPr>
    </w:lvl>
    <w:lvl w:ilvl="6" w:tplc="B52E40BA">
      <w:start w:val="1"/>
      <w:numFmt w:val="decimal"/>
      <w:lvlText w:val="%7."/>
      <w:lvlJc w:val="left"/>
      <w:pPr>
        <w:ind w:left="4680" w:firstLine="0"/>
      </w:pPr>
    </w:lvl>
    <w:lvl w:ilvl="7" w:tplc="722A1E68">
      <w:start w:val="1"/>
      <w:numFmt w:val="lowerLetter"/>
      <w:lvlText w:val="%8."/>
      <w:lvlJc w:val="left"/>
      <w:pPr>
        <w:ind w:left="5400" w:firstLine="0"/>
      </w:pPr>
    </w:lvl>
    <w:lvl w:ilvl="8" w:tplc="C5CA8A08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0774103C"/>
    <w:multiLevelType w:val="hybridMultilevel"/>
    <w:tmpl w:val="04C0842E"/>
    <w:name w:val="Numbered list 34"/>
    <w:lvl w:ilvl="0" w:tplc="372C18E0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C5BE9B9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F5EAA5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85CD6C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6D4012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3AA0B4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7B8EE9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F6EFD3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CDA004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07A62EBD"/>
    <w:multiLevelType w:val="hybridMultilevel"/>
    <w:tmpl w:val="7F1EFFEA"/>
    <w:name w:val="Numbered list 9"/>
    <w:lvl w:ilvl="0" w:tplc="47A61328">
      <w:start w:val="1"/>
      <w:numFmt w:val="decimal"/>
      <w:lvlText w:val="%1."/>
      <w:lvlJc w:val="left"/>
      <w:pPr>
        <w:ind w:left="360" w:firstLine="0"/>
      </w:pPr>
    </w:lvl>
    <w:lvl w:ilvl="1" w:tplc="6A663712">
      <w:start w:val="1"/>
      <w:numFmt w:val="lowerLetter"/>
      <w:lvlText w:val="%2."/>
      <w:lvlJc w:val="left"/>
      <w:pPr>
        <w:ind w:left="1080" w:firstLine="0"/>
      </w:pPr>
    </w:lvl>
    <w:lvl w:ilvl="2" w:tplc="0D1654EE">
      <w:start w:val="1"/>
      <w:numFmt w:val="lowerRoman"/>
      <w:lvlText w:val="%3."/>
      <w:lvlJc w:val="left"/>
      <w:pPr>
        <w:ind w:left="1980" w:firstLine="0"/>
      </w:pPr>
    </w:lvl>
    <w:lvl w:ilvl="3" w:tplc="B162A72A">
      <w:start w:val="1"/>
      <w:numFmt w:val="decimal"/>
      <w:lvlText w:val="%4."/>
      <w:lvlJc w:val="left"/>
      <w:pPr>
        <w:ind w:left="2520" w:firstLine="0"/>
      </w:pPr>
    </w:lvl>
    <w:lvl w:ilvl="4" w:tplc="98382106">
      <w:start w:val="1"/>
      <w:numFmt w:val="lowerLetter"/>
      <w:lvlText w:val="%5."/>
      <w:lvlJc w:val="left"/>
      <w:pPr>
        <w:ind w:left="3240" w:firstLine="0"/>
      </w:pPr>
    </w:lvl>
    <w:lvl w:ilvl="5" w:tplc="4986F394">
      <w:start w:val="1"/>
      <w:numFmt w:val="lowerRoman"/>
      <w:lvlText w:val="%6."/>
      <w:lvlJc w:val="left"/>
      <w:pPr>
        <w:ind w:left="4140" w:firstLine="0"/>
      </w:pPr>
    </w:lvl>
    <w:lvl w:ilvl="6" w:tplc="172662DA">
      <w:start w:val="1"/>
      <w:numFmt w:val="decimal"/>
      <w:lvlText w:val="%7."/>
      <w:lvlJc w:val="left"/>
      <w:pPr>
        <w:ind w:left="4680" w:firstLine="0"/>
      </w:pPr>
    </w:lvl>
    <w:lvl w:ilvl="7" w:tplc="C6064A7C">
      <w:start w:val="1"/>
      <w:numFmt w:val="lowerLetter"/>
      <w:lvlText w:val="%8."/>
      <w:lvlJc w:val="left"/>
      <w:pPr>
        <w:ind w:left="5400" w:firstLine="0"/>
      </w:pPr>
    </w:lvl>
    <w:lvl w:ilvl="8" w:tplc="053E839C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096510DA"/>
    <w:multiLevelType w:val="hybridMultilevel"/>
    <w:tmpl w:val="4008C604"/>
    <w:name w:val="Numbered list 26"/>
    <w:lvl w:ilvl="0" w:tplc="26BA26E6">
      <w:start w:val="1"/>
      <w:numFmt w:val="decimal"/>
      <w:lvlText w:val="%1."/>
      <w:lvlJc w:val="left"/>
      <w:pPr>
        <w:ind w:left="360" w:firstLine="0"/>
      </w:pPr>
    </w:lvl>
    <w:lvl w:ilvl="1" w:tplc="ABB84EE4">
      <w:start w:val="1"/>
      <w:numFmt w:val="decimal"/>
      <w:lvlText w:val="%2."/>
      <w:lvlJc w:val="left"/>
      <w:pPr>
        <w:ind w:left="1080" w:firstLine="0"/>
      </w:pPr>
    </w:lvl>
    <w:lvl w:ilvl="2" w:tplc="E4DC92F6">
      <w:start w:val="1"/>
      <w:numFmt w:val="decimal"/>
      <w:lvlText w:val="%3."/>
      <w:lvlJc w:val="left"/>
      <w:pPr>
        <w:ind w:left="1800" w:firstLine="0"/>
      </w:pPr>
    </w:lvl>
    <w:lvl w:ilvl="3" w:tplc="4B9275AA">
      <w:start w:val="1"/>
      <w:numFmt w:val="decimal"/>
      <w:lvlText w:val="%4."/>
      <w:lvlJc w:val="left"/>
      <w:pPr>
        <w:ind w:left="2520" w:firstLine="0"/>
      </w:pPr>
    </w:lvl>
    <w:lvl w:ilvl="4" w:tplc="6EA4E2BA">
      <w:start w:val="1"/>
      <w:numFmt w:val="decimal"/>
      <w:lvlText w:val="%5."/>
      <w:lvlJc w:val="left"/>
      <w:pPr>
        <w:ind w:left="3240" w:firstLine="0"/>
      </w:pPr>
    </w:lvl>
    <w:lvl w:ilvl="5" w:tplc="9B56A1F2">
      <w:start w:val="1"/>
      <w:numFmt w:val="decimal"/>
      <w:lvlText w:val="%6."/>
      <w:lvlJc w:val="left"/>
      <w:pPr>
        <w:ind w:left="3960" w:firstLine="0"/>
      </w:pPr>
    </w:lvl>
    <w:lvl w:ilvl="6" w:tplc="3A3679A0">
      <w:start w:val="1"/>
      <w:numFmt w:val="decimal"/>
      <w:lvlText w:val="%7."/>
      <w:lvlJc w:val="left"/>
      <w:pPr>
        <w:ind w:left="4680" w:firstLine="0"/>
      </w:pPr>
    </w:lvl>
    <w:lvl w:ilvl="7" w:tplc="8E467780">
      <w:start w:val="1"/>
      <w:numFmt w:val="decimal"/>
      <w:lvlText w:val="%8."/>
      <w:lvlJc w:val="left"/>
      <w:pPr>
        <w:ind w:left="5400" w:firstLine="0"/>
      </w:pPr>
    </w:lvl>
    <w:lvl w:ilvl="8" w:tplc="FD3EC982">
      <w:start w:val="1"/>
      <w:numFmt w:val="decimal"/>
      <w:lvlText w:val="%9."/>
      <w:lvlJc w:val="left"/>
      <w:pPr>
        <w:ind w:left="6120" w:firstLine="0"/>
      </w:pPr>
    </w:lvl>
  </w:abstractNum>
  <w:abstractNum w:abstractNumId="7" w15:restartNumberingAfterBreak="0">
    <w:nsid w:val="0B950326"/>
    <w:multiLevelType w:val="hybridMultilevel"/>
    <w:tmpl w:val="6108D914"/>
    <w:lvl w:ilvl="0" w:tplc="683C46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90F18"/>
    <w:multiLevelType w:val="hybridMultilevel"/>
    <w:tmpl w:val="9FB2ECE8"/>
    <w:name w:val="Numbered list 35"/>
    <w:lvl w:ilvl="0" w:tplc="13505740">
      <w:start w:val="1"/>
      <w:numFmt w:val="decimal"/>
      <w:lvlText w:val="%1."/>
      <w:lvlJc w:val="left"/>
      <w:pPr>
        <w:ind w:left="360" w:firstLine="0"/>
      </w:pPr>
    </w:lvl>
    <w:lvl w:ilvl="1" w:tplc="C09002F0">
      <w:start w:val="1"/>
      <w:numFmt w:val="lowerLetter"/>
      <w:lvlText w:val="%2."/>
      <w:lvlJc w:val="left"/>
      <w:pPr>
        <w:ind w:left="1080" w:firstLine="0"/>
      </w:pPr>
    </w:lvl>
    <w:lvl w:ilvl="2" w:tplc="25B27C5C">
      <w:start w:val="1"/>
      <w:numFmt w:val="lowerRoman"/>
      <w:lvlText w:val="%3."/>
      <w:lvlJc w:val="left"/>
      <w:pPr>
        <w:ind w:left="1980" w:firstLine="0"/>
      </w:pPr>
    </w:lvl>
    <w:lvl w:ilvl="3" w:tplc="7118304C">
      <w:start w:val="1"/>
      <w:numFmt w:val="decimal"/>
      <w:lvlText w:val="%4."/>
      <w:lvlJc w:val="left"/>
      <w:pPr>
        <w:ind w:left="2520" w:firstLine="0"/>
      </w:pPr>
    </w:lvl>
    <w:lvl w:ilvl="4" w:tplc="554002D4">
      <w:start w:val="1"/>
      <w:numFmt w:val="lowerLetter"/>
      <w:lvlText w:val="%5."/>
      <w:lvlJc w:val="left"/>
      <w:pPr>
        <w:ind w:left="3240" w:firstLine="0"/>
      </w:pPr>
    </w:lvl>
    <w:lvl w:ilvl="5" w:tplc="E05CD88C">
      <w:start w:val="1"/>
      <w:numFmt w:val="lowerRoman"/>
      <w:lvlText w:val="%6."/>
      <w:lvlJc w:val="left"/>
      <w:pPr>
        <w:ind w:left="4140" w:firstLine="0"/>
      </w:pPr>
    </w:lvl>
    <w:lvl w:ilvl="6" w:tplc="2FB0FE16">
      <w:start w:val="1"/>
      <w:numFmt w:val="decimal"/>
      <w:lvlText w:val="%7."/>
      <w:lvlJc w:val="left"/>
      <w:pPr>
        <w:ind w:left="4680" w:firstLine="0"/>
      </w:pPr>
    </w:lvl>
    <w:lvl w:ilvl="7" w:tplc="477E212A">
      <w:start w:val="1"/>
      <w:numFmt w:val="lowerLetter"/>
      <w:lvlText w:val="%8."/>
      <w:lvlJc w:val="left"/>
      <w:pPr>
        <w:ind w:left="5400" w:firstLine="0"/>
      </w:pPr>
    </w:lvl>
    <w:lvl w:ilvl="8" w:tplc="93EAE8F6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0FAC6AEB"/>
    <w:multiLevelType w:val="multilevel"/>
    <w:tmpl w:val="34C2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E32218"/>
    <w:multiLevelType w:val="hybridMultilevel"/>
    <w:tmpl w:val="68421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734FE"/>
    <w:multiLevelType w:val="hybridMultilevel"/>
    <w:tmpl w:val="680613A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233FB"/>
    <w:multiLevelType w:val="hybridMultilevel"/>
    <w:tmpl w:val="08920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A36A22"/>
    <w:multiLevelType w:val="hybridMultilevel"/>
    <w:tmpl w:val="D77436E4"/>
    <w:name w:val="Numbered list 8"/>
    <w:lvl w:ilvl="0" w:tplc="540A82B8">
      <w:start w:val="1"/>
      <w:numFmt w:val="decimal"/>
      <w:lvlText w:val="%1."/>
      <w:lvlJc w:val="left"/>
      <w:pPr>
        <w:ind w:left="360" w:firstLine="0"/>
      </w:pPr>
    </w:lvl>
    <w:lvl w:ilvl="1" w:tplc="745438A6">
      <w:start w:val="1"/>
      <w:numFmt w:val="decimal"/>
      <w:lvlText w:val="%2."/>
      <w:lvlJc w:val="left"/>
      <w:pPr>
        <w:ind w:left="1080" w:firstLine="0"/>
      </w:pPr>
    </w:lvl>
    <w:lvl w:ilvl="2" w:tplc="B1547DC4">
      <w:start w:val="1"/>
      <w:numFmt w:val="decimal"/>
      <w:lvlText w:val="%3."/>
      <w:lvlJc w:val="left"/>
      <w:pPr>
        <w:ind w:left="1800" w:firstLine="0"/>
      </w:pPr>
    </w:lvl>
    <w:lvl w:ilvl="3" w:tplc="7026EF94">
      <w:start w:val="1"/>
      <w:numFmt w:val="decimal"/>
      <w:lvlText w:val="%4."/>
      <w:lvlJc w:val="left"/>
      <w:pPr>
        <w:ind w:left="2520" w:firstLine="0"/>
      </w:pPr>
    </w:lvl>
    <w:lvl w:ilvl="4" w:tplc="91EA3308">
      <w:start w:val="1"/>
      <w:numFmt w:val="decimal"/>
      <w:lvlText w:val="%5."/>
      <w:lvlJc w:val="left"/>
      <w:pPr>
        <w:ind w:left="3240" w:firstLine="0"/>
      </w:pPr>
    </w:lvl>
    <w:lvl w:ilvl="5" w:tplc="38C09200">
      <w:start w:val="1"/>
      <w:numFmt w:val="decimal"/>
      <w:lvlText w:val="%6."/>
      <w:lvlJc w:val="left"/>
      <w:pPr>
        <w:ind w:left="3960" w:firstLine="0"/>
      </w:pPr>
    </w:lvl>
    <w:lvl w:ilvl="6" w:tplc="94481E82">
      <w:start w:val="1"/>
      <w:numFmt w:val="decimal"/>
      <w:lvlText w:val="%7."/>
      <w:lvlJc w:val="left"/>
      <w:pPr>
        <w:ind w:left="4680" w:firstLine="0"/>
      </w:pPr>
    </w:lvl>
    <w:lvl w:ilvl="7" w:tplc="B2CCAF5A">
      <w:start w:val="1"/>
      <w:numFmt w:val="decimal"/>
      <w:lvlText w:val="%8."/>
      <w:lvlJc w:val="left"/>
      <w:pPr>
        <w:ind w:left="5400" w:firstLine="0"/>
      </w:pPr>
    </w:lvl>
    <w:lvl w:ilvl="8" w:tplc="80524578">
      <w:start w:val="1"/>
      <w:numFmt w:val="decimal"/>
      <w:lvlText w:val="%9."/>
      <w:lvlJc w:val="left"/>
      <w:pPr>
        <w:ind w:left="6120" w:firstLine="0"/>
      </w:pPr>
    </w:lvl>
  </w:abstractNum>
  <w:abstractNum w:abstractNumId="14" w15:restartNumberingAfterBreak="0">
    <w:nsid w:val="151876B8"/>
    <w:multiLevelType w:val="hybridMultilevel"/>
    <w:tmpl w:val="FD1CD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F6C3B"/>
    <w:multiLevelType w:val="hybridMultilevel"/>
    <w:tmpl w:val="CF489BC6"/>
    <w:name w:val="Numbered list 1"/>
    <w:lvl w:ilvl="0" w:tplc="7DA20E2C">
      <w:numFmt w:val="bullet"/>
      <w:lvlText w:val="-"/>
      <w:lvlJc w:val="left"/>
      <w:pPr>
        <w:ind w:left="360" w:firstLine="0"/>
      </w:pPr>
      <w:rPr>
        <w:rFonts w:ascii="Arial" w:hAnsi="Arial" w:cs="Arial"/>
        <w:sz w:val="24"/>
      </w:rPr>
    </w:lvl>
    <w:lvl w:ilvl="1" w:tplc="2CE4740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368F9F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BD8D558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076C317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82C485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64282DC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C44E6A9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AACF31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6" w15:restartNumberingAfterBreak="0">
    <w:nsid w:val="162B1C03"/>
    <w:multiLevelType w:val="hybridMultilevel"/>
    <w:tmpl w:val="9EFA82DC"/>
    <w:name w:val="Numbered list 24"/>
    <w:lvl w:ilvl="0" w:tplc="9A4CBF2E">
      <w:start w:val="1"/>
      <w:numFmt w:val="decimal"/>
      <w:lvlText w:val="%1."/>
      <w:lvlJc w:val="left"/>
      <w:pPr>
        <w:ind w:left="360" w:firstLine="0"/>
      </w:pPr>
    </w:lvl>
    <w:lvl w:ilvl="1" w:tplc="F4BA0C92">
      <w:start w:val="1"/>
      <w:numFmt w:val="lowerLetter"/>
      <w:lvlText w:val="%2."/>
      <w:lvlJc w:val="left"/>
      <w:pPr>
        <w:ind w:left="1080" w:firstLine="0"/>
      </w:pPr>
    </w:lvl>
    <w:lvl w:ilvl="2" w:tplc="BFB880A6">
      <w:start w:val="1"/>
      <w:numFmt w:val="lowerRoman"/>
      <w:lvlText w:val="%3."/>
      <w:lvlJc w:val="left"/>
      <w:pPr>
        <w:ind w:left="1980" w:firstLine="0"/>
      </w:pPr>
    </w:lvl>
    <w:lvl w:ilvl="3" w:tplc="D00A8E9E">
      <w:start w:val="1"/>
      <w:numFmt w:val="decimal"/>
      <w:lvlText w:val="%4."/>
      <w:lvlJc w:val="left"/>
      <w:pPr>
        <w:ind w:left="2520" w:firstLine="0"/>
      </w:pPr>
    </w:lvl>
    <w:lvl w:ilvl="4" w:tplc="DDAC9FA8">
      <w:start w:val="1"/>
      <w:numFmt w:val="lowerLetter"/>
      <w:lvlText w:val="%5."/>
      <w:lvlJc w:val="left"/>
      <w:pPr>
        <w:ind w:left="3240" w:firstLine="0"/>
      </w:pPr>
    </w:lvl>
    <w:lvl w:ilvl="5" w:tplc="560ED2FA">
      <w:start w:val="1"/>
      <w:numFmt w:val="lowerRoman"/>
      <w:lvlText w:val="%6."/>
      <w:lvlJc w:val="left"/>
      <w:pPr>
        <w:ind w:left="4140" w:firstLine="0"/>
      </w:pPr>
    </w:lvl>
    <w:lvl w:ilvl="6" w:tplc="59B293CC">
      <w:start w:val="1"/>
      <w:numFmt w:val="decimal"/>
      <w:lvlText w:val="%7."/>
      <w:lvlJc w:val="left"/>
      <w:pPr>
        <w:ind w:left="4680" w:firstLine="0"/>
      </w:pPr>
    </w:lvl>
    <w:lvl w:ilvl="7" w:tplc="7E82E8CC">
      <w:start w:val="1"/>
      <w:numFmt w:val="lowerLetter"/>
      <w:lvlText w:val="%8."/>
      <w:lvlJc w:val="left"/>
      <w:pPr>
        <w:ind w:left="5400" w:firstLine="0"/>
      </w:pPr>
    </w:lvl>
    <w:lvl w:ilvl="8" w:tplc="6CDEF3EC">
      <w:start w:val="1"/>
      <w:numFmt w:val="lowerRoman"/>
      <w:lvlText w:val="%9."/>
      <w:lvlJc w:val="left"/>
      <w:pPr>
        <w:ind w:left="6300" w:firstLine="0"/>
      </w:pPr>
    </w:lvl>
  </w:abstractNum>
  <w:abstractNum w:abstractNumId="17" w15:restartNumberingAfterBreak="0">
    <w:nsid w:val="17930FF2"/>
    <w:multiLevelType w:val="hybridMultilevel"/>
    <w:tmpl w:val="04966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D92860"/>
    <w:multiLevelType w:val="hybridMultilevel"/>
    <w:tmpl w:val="2452E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32977"/>
    <w:multiLevelType w:val="multilevel"/>
    <w:tmpl w:val="E388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E490B74"/>
    <w:multiLevelType w:val="hybridMultilevel"/>
    <w:tmpl w:val="40428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4456AF"/>
    <w:multiLevelType w:val="hybridMultilevel"/>
    <w:tmpl w:val="68064136"/>
    <w:name w:val="Numbered list 17"/>
    <w:lvl w:ilvl="0" w:tplc="3C7255A8">
      <w:start w:val="1"/>
      <w:numFmt w:val="decimal"/>
      <w:lvlText w:val="%1."/>
      <w:lvlJc w:val="left"/>
      <w:pPr>
        <w:ind w:left="360" w:firstLine="0"/>
      </w:pPr>
    </w:lvl>
    <w:lvl w:ilvl="1" w:tplc="8D3CB210">
      <w:start w:val="1"/>
      <w:numFmt w:val="decimal"/>
      <w:lvlText w:val="%2."/>
      <w:lvlJc w:val="left"/>
      <w:pPr>
        <w:ind w:left="1080" w:firstLine="0"/>
      </w:pPr>
    </w:lvl>
    <w:lvl w:ilvl="2" w:tplc="95FC59F0">
      <w:start w:val="1"/>
      <w:numFmt w:val="decimal"/>
      <w:lvlText w:val="%3."/>
      <w:lvlJc w:val="left"/>
      <w:pPr>
        <w:ind w:left="1800" w:firstLine="0"/>
      </w:pPr>
    </w:lvl>
    <w:lvl w:ilvl="3" w:tplc="E8F0C332">
      <w:start w:val="1"/>
      <w:numFmt w:val="decimal"/>
      <w:lvlText w:val="%4."/>
      <w:lvlJc w:val="left"/>
      <w:pPr>
        <w:ind w:left="2520" w:firstLine="0"/>
      </w:pPr>
    </w:lvl>
    <w:lvl w:ilvl="4" w:tplc="0886795C">
      <w:start w:val="1"/>
      <w:numFmt w:val="decimal"/>
      <w:lvlText w:val="%5."/>
      <w:lvlJc w:val="left"/>
      <w:pPr>
        <w:ind w:left="3240" w:firstLine="0"/>
      </w:pPr>
    </w:lvl>
    <w:lvl w:ilvl="5" w:tplc="5F5471A4">
      <w:start w:val="1"/>
      <w:numFmt w:val="decimal"/>
      <w:lvlText w:val="%6."/>
      <w:lvlJc w:val="left"/>
      <w:pPr>
        <w:ind w:left="3960" w:firstLine="0"/>
      </w:pPr>
    </w:lvl>
    <w:lvl w:ilvl="6" w:tplc="116808C6">
      <w:start w:val="1"/>
      <w:numFmt w:val="decimal"/>
      <w:lvlText w:val="%7."/>
      <w:lvlJc w:val="left"/>
      <w:pPr>
        <w:ind w:left="4680" w:firstLine="0"/>
      </w:pPr>
    </w:lvl>
    <w:lvl w:ilvl="7" w:tplc="FF9EDB7C">
      <w:start w:val="1"/>
      <w:numFmt w:val="decimal"/>
      <w:lvlText w:val="%8."/>
      <w:lvlJc w:val="left"/>
      <w:pPr>
        <w:ind w:left="5400" w:firstLine="0"/>
      </w:pPr>
    </w:lvl>
    <w:lvl w:ilvl="8" w:tplc="D4D22D46">
      <w:start w:val="1"/>
      <w:numFmt w:val="decimal"/>
      <w:lvlText w:val="%9."/>
      <w:lvlJc w:val="left"/>
      <w:pPr>
        <w:ind w:left="6120" w:firstLine="0"/>
      </w:pPr>
    </w:lvl>
  </w:abstractNum>
  <w:abstractNum w:abstractNumId="22" w15:restartNumberingAfterBreak="0">
    <w:nsid w:val="21FB5E52"/>
    <w:multiLevelType w:val="hybridMultilevel"/>
    <w:tmpl w:val="613465E4"/>
    <w:name w:val="Numbered list 16"/>
    <w:lvl w:ilvl="0" w:tplc="733E9F20">
      <w:start w:val="1"/>
      <w:numFmt w:val="decimal"/>
      <w:lvlText w:val="%1."/>
      <w:lvlJc w:val="left"/>
      <w:pPr>
        <w:ind w:left="360" w:firstLine="0"/>
      </w:pPr>
    </w:lvl>
    <w:lvl w:ilvl="1" w:tplc="1CB48A60">
      <w:start w:val="1"/>
      <w:numFmt w:val="lowerLetter"/>
      <w:lvlText w:val="%2."/>
      <w:lvlJc w:val="left"/>
      <w:pPr>
        <w:ind w:left="1080" w:firstLine="0"/>
      </w:pPr>
    </w:lvl>
    <w:lvl w:ilvl="2" w:tplc="2474CC3E">
      <w:start w:val="1"/>
      <w:numFmt w:val="lowerRoman"/>
      <w:lvlText w:val="%3."/>
      <w:lvlJc w:val="left"/>
      <w:pPr>
        <w:ind w:left="1980" w:firstLine="0"/>
      </w:pPr>
    </w:lvl>
    <w:lvl w:ilvl="3" w:tplc="FAFE86B4">
      <w:start w:val="1"/>
      <w:numFmt w:val="decimal"/>
      <w:lvlText w:val="%4."/>
      <w:lvlJc w:val="left"/>
      <w:pPr>
        <w:ind w:left="2520" w:firstLine="0"/>
      </w:pPr>
    </w:lvl>
    <w:lvl w:ilvl="4" w:tplc="0A42E082">
      <w:start w:val="1"/>
      <w:numFmt w:val="lowerLetter"/>
      <w:lvlText w:val="%5."/>
      <w:lvlJc w:val="left"/>
      <w:pPr>
        <w:ind w:left="3240" w:firstLine="0"/>
      </w:pPr>
    </w:lvl>
    <w:lvl w:ilvl="5" w:tplc="78223B88">
      <w:start w:val="1"/>
      <w:numFmt w:val="lowerRoman"/>
      <w:lvlText w:val="%6."/>
      <w:lvlJc w:val="left"/>
      <w:pPr>
        <w:ind w:left="4140" w:firstLine="0"/>
      </w:pPr>
    </w:lvl>
    <w:lvl w:ilvl="6" w:tplc="32C4D4A4">
      <w:start w:val="1"/>
      <w:numFmt w:val="decimal"/>
      <w:lvlText w:val="%7."/>
      <w:lvlJc w:val="left"/>
      <w:pPr>
        <w:ind w:left="4680" w:firstLine="0"/>
      </w:pPr>
    </w:lvl>
    <w:lvl w:ilvl="7" w:tplc="5380AAFE">
      <w:start w:val="1"/>
      <w:numFmt w:val="lowerLetter"/>
      <w:lvlText w:val="%8."/>
      <w:lvlJc w:val="left"/>
      <w:pPr>
        <w:ind w:left="5400" w:firstLine="0"/>
      </w:pPr>
    </w:lvl>
    <w:lvl w:ilvl="8" w:tplc="78364948">
      <w:start w:val="1"/>
      <w:numFmt w:val="lowerRoman"/>
      <w:lvlText w:val="%9."/>
      <w:lvlJc w:val="left"/>
      <w:pPr>
        <w:ind w:left="6300" w:firstLine="0"/>
      </w:pPr>
    </w:lvl>
  </w:abstractNum>
  <w:abstractNum w:abstractNumId="23" w15:restartNumberingAfterBreak="0">
    <w:nsid w:val="23EC5845"/>
    <w:multiLevelType w:val="hybridMultilevel"/>
    <w:tmpl w:val="420AC6EA"/>
    <w:name w:val="Numbered list 31"/>
    <w:lvl w:ilvl="0" w:tplc="B99C03B4">
      <w:start w:val="1"/>
      <w:numFmt w:val="decimal"/>
      <w:lvlText w:val="%1."/>
      <w:lvlJc w:val="left"/>
      <w:pPr>
        <w:ind w:left="360" w:firstLine="0"/>
      </w:pPr>
      <w:rPr>
        <w:b w:val="0"/>
        <w:bCs/>
      </w:rPr>
    </w:lvl>
    <w:lvl w:ilvl="1" w:tplc="7E0ABC00">
      <w:start w:val="1"/>
      <w:numFmt w:val="lowerLetter"/>
      <w:lvlText w:val="%2."/>
      <w:lvlJc w:val="left"/>
      <w:pPr>
        <w:ind w:left="1080" w:firstLine="0"/>
      </w:pPr>
    </w:lvl>
    <w:lvl w:ilvl="2" w:tplc="E8EE7384">
      <w:start w:val="1"/>
      <w:numFmt w:val="lowerRoman"/>
      <w:lvlText w:val="%3."/>
      <w:lvlJc w:val="left"/>
      <w:pPr>
        <w:ind w:left="1980" w:firstLine="0"/>
      </w:pPr>
    </w:lvl>
    <w:lvl w:ilvl="3" w:tplc="FEB05820">
      <w:start w:val="1"/>
      <w:numFmt w:val="decimal"/>
      <w:lvlText w:val="%4."/>
      <w:lvlJc w:val="left"/>
      <w:pPr>
        <w:ind w:left="2520" w:firstLine="0"/>
      </w:pPr>
    </w:lvl>
    <w:lvl w:ilvl="4" w:tplc="5240F844">
      <w:start w:val="1"/>
      <w:numFmt w:val="lowerLetter"/>
      <w:lvlText w:val="%5."/>
      <w:lvlJc w:val="left"/>
      <w:pPr>
        <w:ind w:left="3240" w:firstLine="0"/>
      </w:pPr>
    </w:lvl>
    <w:lvl w:ilvl="5" w:tplc="FFA89562">
      <w:start w:val="1"/>
      <w:numFmt w:val="lowerRoman"/>
      <w:lvlText w:val="%6."/>
      <w:lvlJc w:val="left"/>
      <w:pPr>
        <w:ind w:left="4140" w:firstLine="0"/>
      </w:pPr>
    </w:lvl>
    <w:lvl w:ilvl="6" w:tplc="4410A6CE">
      <w:start w:val="1"/>
      <w:numFmt w:val="decimal"/>
      <w:lvlText w:val="%7."/>
      <w:lvlJc w:val="left"/>
      <w:pPr>
        <w:ind w:left="4680" w:firstLine="0"/>
      </w:pPr>
    </w:lvl>
    <w:lvl w:ilvl="7" w:tplc="AB1E3B1E">
      <w:start w:val="1"/>
      <w:numFmt w:val="lowerLetter"/>
      <w:lvlText w:val="%8."/>
      <w:lvlJc w:val="left"/>
      <w:pPr>
        <w:ind w:left="5400" w:firstLine="0"/>
      </w:pPr>
    </w:lvl>
    <w:lvl w:ilvl="8" w:tplc="6318E4FC">
      <w:start w:val="1"/>
      <w:numFmt w:val="lowerRoman"/>
      <w:lvlText w:val="%9."/>
      <w:lvlJc w:val="left"/>
      <w:pPr>
        <w:ind w:left="6300" w:firstLine="0"/>
      </w:pPr>
    </w:lvl>
  </w:abstractNum>
  <w:abstractNum w:abstractNumId="24" w15:restartNumberingAfterBreak="0">
    <w:nsid w:val="24F92D3B"/>
    <w:multiLevelType w:val="hybridMultilevel"/>
    <w:tmpl w:val="B2AAA3DC"/>
    <w:name w:val="Numbered list 21"/>
    <w:lvl w:ilvl="0" w:tplc="98661D26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87C8AB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D42856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A16B4B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7F21B3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08EC80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D4246A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33AAD9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CDA410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5" w15:restartNumberingAfterBreak="0">
    <w:nsid w:val="25920F9F"/>
    <w:multiLevelType w:val="hybridMultilevel"/>
    <w:tmpl w:val="856AA7F4"/>
    <w:lvl w:ilvl="0" w:tplc="E5184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06326E"/>
    <w:multiLevelType w:val="hybridMultilevel"/>
    <w:tmpl w:val="A880ACAA"/>
    <w:name w:val="Numbered list 3"/>
    <w:lvl w:ilvl="0" w:tplc="66E871B4">
      <w:start w:val="1"/>
      <w:numFmt w:val="decimal"/>
      <w:lvlText w:val="%1."/>
      <w:lvlJc w:val="left"/>
      <w:pPr>
        <w:ind w:left="360" w:firstLine="0"/>
      </w:pPr>
    </w:lvl>
    <w:lvl w:ilvl="1" w:tplc="8CBC7166">
      <w:start w:val="1"/>
      <w:numFmt w:val="lowerLetter"/>
      <w:lvlText w:val="%2."/>
      <w:lvlJc w:val="left"/>
      <w:pPr>
        <w:ind w:left="1080" w:firstLine="0"/>
      </w:pPr>
    </w:lvl>
    <w:lvl w:ilvl="2" w:tplc="F6FCD72A">
      <w:start w:val="1"/>
      <w:numFmt w:val="lowerRoman"/>
      <w:lvlText w:val="%3."/>
      <w:lvlJc w:val="left"/>
      <w:pPr>
        <w:ind w:left="1980" w:firstLine="0"/>
      </w:pPr>
    </w:lvl>
    <w:lvl w:ilvl="3" w:tplc="DE48EDF4">
      <w:start w:val="1"/>
      <w:numFmt w:val="decimal"/>
      <w:lvlText w:val="%4."/>
      <w:lvlJc w:val="left"/>
      <w:pPr>
        <w:ind w:left="2520" w:firstLine="0"/>
      </w:pPr>
    </w:lvl>
    <w:lvl w:ilvl="4" w:tplc="306E626C">
      <w:start w:val="1"/>
      <w:numFmt w:val="lowerLetter"/>
      <w:lvlText w:val="%5."/>
      <w:lvlJc w:val="left"/>
      <w:pPr>
        <w:ind w:left="3240" w:firstLine="0"/>
      </w:pPr>
    </w:lvl>
    <w:lvl w:ilvl="5" w:tplc="52A01FCC">
      <w:start w:val="1"/>
      <w:numFmt w:val="lowerRoman"/>
      <w:lvlText w:val="%6."/>
      <w:lvlJc w:val="left"/>
      <w:pPr>
        <w:ind w:left="4140" w:firstLine="0"/>
      </w:pPr>
    </w:lvl>
    <w:lvl w:ilvl="6" w:tplc="5C440AA6">
      <w:start w:val="1"/>
      <w:numFmt w:val="decimal"/>
      <w:lvlText w:val="%7."/>
      <w:lvlJc w:val="left"/>
      <w:pPr>
        <w:ind w:left="4680" w:firstLine="0"/>
      </w:pPr>
    </w:lvl>
    <w:lvl w:ilvl="7" w:tplc="0770AA0A">
      <w:start w:val="1"/>
      <w:numFmt w:val="lowerLetter"/>
      <w:lvlText w:val="%8."/>
      <w:lvlJc w:val="left"/>
      <w:pPr>
        <w:ind w:left="5400" w:firstLine="0"/>
      </w:pPr>
    </w:lvl>
    <w:lvl w:ilvl="8" w:tplc="DED05EC2">
      <w:start w:val="1"/>
      <w:numFmt w:val="lowerRoman"/>
      <w:lvlText w:val="%9."/>
      <w:lvlJc w:val="left"/>
      <w:pPr>
        <w:ind w:left="6300" w:firstLine="0"/>
      </w:pPr>
    </w:lvl>
  </w:abstractNum>
  <w:abstractNum w:abstractNumId="27" w15:restartNumberingAfterBreak="0">
    <w:nsid w:val="2CC95E13"/>
    <w:multiLevelType w:val="hybridMultilevel"/>
    <w:tmpl w:val="2B48AF9E"/>
    <w:lvl w:ilvl="0" w:tplc="B2481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F53B01"/>
    <w:multiLevelType w:val="hybridMultilevel"/>
    <w:tmpl w:val="A4000C4C"/>
    <w:name w:val="Numbered list 28"/>
    <w:lvl w:ilvl="0" w:tplc="26E2271E">
      <w:start w:val="1"/>
      <w:numFmt w:val="decimal"/>
      <w:lvlText w:val="%1."/>
      <w:lvlJc w:val="left"/>
      <w:pPr>
        <w:ind w:left="564" w:firstLine="0"/>
      </w:pPr>
    </w:lvl>
    <w:lvl w:ilvl="1" w:tplc="2E7C9B6E">
      <w:start w:val="1"/>
      <w:numFmt w:val="lowerLetter"/>
      <w:lvlText w:val="%2."/>
      <w:lvlJc w:val="left"/>
      <w:pPr>
        <w:ind w:left="1284" w:firstLine="0"/>
      </w:pPr>
    </w:lvl>
    <w:lvl w:ilvl="2" w:tplc="3E40B254">
      <w:start w:val="1"/>
      <w:numFmt w:val="lowerRoman"/>
      <w:lvlText w:val="%3."/>
      <w:lvlJc w:val="left"/>
      <w:pPr>
        <w:ind w:left="2184" w:firstLine="0"/>
      </w:pPr>
    </w:lvl>
    <w:lvl w:ilvl="3" w:tplc="DEA28A5A">
      <w:start w:val="1"/>
      <w:numFmt w:val="decimal"/>
      <w:lvlText w:val="%4."/>
      <w:lvlJc w:val="left"/>
      <w:pPr>
        <w:ind w:left="2724" w:firstLine="0"/>
      </w:pPr>
    </w:lvl>
    <w:lvl w:ilvl="4" w:tplc="224AF934">
      <w:start w:val="1"/>
      <w:numFmt w:val="lowerLetter"/>
      <w:lvlText w:val="%5."/>
      <w:lvlJc w:val="left"/>
      <w:pPr>
        <w:ind w:left="3444" w:firstLine="0"/>
      </w:pPr>
    </w:lvl>
    <w:lvl w:ilvl="5" w:tplc="051ECA8A">
      <w:start w:val="1"/>
      <w:numFmt w:val="lowerRoman"/>
      <w:lvlText w:val="%6."/>
      <w:lvlJc w:val="left"/>
      <w:pPr>
        <w:ind w:left="4344" w:firstLine="0"/>
      </w:pPr>
    </w:lvl>
    <w:lvl w:ilvl="6" w:tplc="86726D76">
      <w:start w:val="1"/>
      <w:numFmt w:val="decimal"/>
      <w:lvlText w:val="%7."/>
      <w:lvlJc w:val="left"/>
      <w:pPr>
        <w:ind w:left="4884" w:firstLine="0"/>
      </w:pPr>
    </w:lvl>
    <w:lvl w:ilvl="7" w:tplc="DEECC4B6">
      <w:start w:val="1"/>
      <w:numFmt w:val="lowerLetter"/>
      <w:lvlText w:val="%8."/>
      <w:lvlJc w:val="left"/>
      <w:pPr>
        <w:ind w:left="5604" w:firstLine="0"/>
      </w:pPr>
    </w:lvl>
    <w:lvl w:ilvl="8" w:tplc="F440DDEA">
      <w:start w:val="1"/>
      <w:numFmt w:val="lowerRoman"/>
      <w:lvlText w:val="%9."/>
      <w:lvlJc w:val="left"/>
      <w:pPr>
        <w:ind w:left="6504" w:firstLine="0"/>
      </w:pPr>
    </w:lvl>
  </w:abstractNum>
  <w:abstractNum w:abstractNumId="29" w15:restartNumberingAfterBreak="0">
    <w:nsid w:val="2E512876"/>
    <w:multiLevelType w:val="hybridMultilevel"/>
    <w:tmpl w:val="0200128A"/>
    <w:name w:val="Numbered list 10"/>
    <w:lvl w:ilvl="0" w:tplc="97C84298">
      <w:start w:val="1"/>
      <w:numFmt w:val="decimal"/>
      <w:lvlText w:val="%1."/>
      <w:lvlJc w:val="left"/>
      <w:pPr>
        <w:ind w:left="360" w:firstLine="0"/>
      </w:pPr>
    </w:lvl>
    <w:lvl w:ilvl="1" w:tplc="16DC5A0E">
      <w:start w:val="1"/>
      <w:numFmt w:val="decimal"/>
      <w:lvlText w:val="%2."/>
      <w:lvlJc w:val="left"/>
      <w:pPr>
        <w:ind w:left="1080" w:firstLine="0"/>
      </w:pPr>
    </w:lvl>
    <w:lvl w:ilvl="2" w:tplc="431AB11E">
      <w:start w:val="1"/>
      <w:numFmt w:val="decimal"/>
      <w:lvlText w:val="%3."/>
      <w:lvlJc w:val="left"/>
      <w:pPr>
        <w:ind w:left="1800" w:firstLine="0"/>
      </w:pPr>
    </w:lvl>
    <w:lvl w:ilvl="3" w:tplc="43CE9CBA">
      <w:start w:val="1"/>
      <w:numFmt w:val="decimal"/>
      <w:lvlText w:val="%4."/>
      <w:lvlJc w:val="left"/>
      <w:pPr>
        <w:ind w:left="2520" w:firstLine="0"/>
      </w:pPr>
    </w:lvl>
    <w:lvl w:ilvl="4" w:tplc="14A8D966">
      <w:start w:val="1"/>
      <w:numFmt w:val="decimal"/>
      <w:lvlText w:val="%5."/>
      <w:lvlJc w:val="left"/>
      <w:pPr>
        <w:ind w:left="3240" w:firstLine="0"/>
      </w:pPr>
    </w:lvl>
    <w:lvl w:ilvl="5" w:tplc="BA8E49A4">
      <w:start w:val="1"/>
      <w:numFmt w:val="decimal"/>
      <w:lvlText w:val="%6."/>
      <w:lvlJc w:val="left"/>
      <w:pPr>
        <w:ind w:left="3960" w:firstLine="0"/>
      </w:pPr>
    </w:lvl>
    <w:lvl w:ilvl="6" w:tplc="8D22C2E0">
      <w:start w:val="1"/>
      <w:numFmt w:val="decimal"/>
      <w:lvlText w:val="%7."/>
      <w:lvlJc w:val="left"/>
      <w:pPr>
        <w:ind w:left="4680" w:firstLine="0"/>
      </w:pPr>
    </w:lvl>
    <w:lvl w:ilvl="7" w:tplc="A4C81F78">
      <w:start w:val="1"/>
      <w:numFmt w:val="decimal"/>
      <w:lvlText w:val="%8."/>
      <w:lvlJc w:val="left"/>
      <w:pPr>
        <w:ind w:left="5400" w:firstLine="0"/>
      </w:pPr>
    </w:lvl>
    <w:lvl w:ilvl="8" w:tplc="B0345B74">
      <w:start w:val="1"/>
      <w:numFmt w:val="decimal"/>
      <w:lvlText w:val="%9."/>
      <w:lvlJc w:val="left"/>
      <w:pPr>
        <w:ind w:left="6120" w:firstLine="0"/>
      </w:pPr>
    </w:lvl>
  </w:abstractNum>
  <w:abstractNum w:abstractNumId="30" w15:restartNumberingAfterBreak="0">
    <w:nsid w:val="2EF10B02"/>
    <w:multiLevelType w:val="hybridMultilevel"/>
    <w:tmpl w:val="EE641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A177EA"/>
    <w:multiLevelType w:val="hybridMultilevel"/>
    <w:tmpl w:val="3DA8A8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994102"/>
    <w:multiLevelType w:val="hybridMultilevel"/>
    <w:tmpl w:val="A0D24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E939E6"/>
    <w:multiLevelType w:val="hybridMultilevel"/>
    <w:tmpl w:val="CCF8D2F0"/>
    <w:name w:val="Numbered list 33"/>
    <w:lvl w:ilvl="0" w:tplc="BDC0FF1E">
      <w:numFmt w:val="bullet"/>
      <w:lvlText w:val="-"/>
      <w:lvlJc w:val="left"/>
      <w:pPr>
        <w:ind w:left="360" w:firstLine="0"/>
      </w:pPr>
      <w:rPr>
        <w:rFonts w:ascii="Arial" w:hAnsi="Arial" w:cs="Arial"/>
        <w:sz w:val="24"/>
      </w:rPr>
    </w:lvl>
    <w:lvl w:ilvl="1" w:tplc="E46C809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E02F4D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DD4D10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04815A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8C03D5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2E4BB4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AB0B61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682FA5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4" w15:restartNumberingAfterBreak="0">
    <w:nsid w:val="341426F3"/>
    <w:multiLevelType w:val="multilevel"/>
    <w:tmpl w:val="E4D4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4166534"/>
    <w:multiLevelType w:val="hybridMultilevel"/>
    <w:tmpl w:val="AD6229B2"/>
    <w:name w:val="Numbered list 20"/>
    <w:lvl w:ilvl="0" w:tplc="F00A5EA2">
      <w:start w:val="1"/>
      <w:numFmt w:val="decimal"/>
      <w:lvlText w:val="%1."/>
      <w:lvlJc w:val="left"/>
      <w:pPr>
        <w:ind w:left="360" w:firstLine="0"/>
      </w:pPr>
    </w:lvl>
    <w:lvl w:ilvl="1" w:tplc="E704283E">
      <w:start w:val="1"/>
      <w:numFmt w:val="decimal"/>
      <w:lvlText w:val="%2."/>
      <w:lvlJc w:val="left"/>
      <w:pPr>
        <w:ind w:left="1080" w:firstLine="0"/>
      </w:pPr>
    </w:lvl>
    <w:lvl w:ilvl="2" w:tplc="1DA828D2">
      <w:start w:val="1"/>
      <w:numFmt w:val="decimal"/>
      <w:lvlText w:val="%3."/>
      <w:lvlJc w:val="left"/>
      <w:pPr>
        <w:ind w:left="1800" w:firstLine="0"/>
      </w:pPr>
    </w:lvl>
    <w:lvl w:ilvl="3" w:tplc="52A4BF74">
      <w:start w:val="1"/>
      <w:numFmt w:val="decimal"/>
      <w:lvlText w:val="%4."/>
      <w:lvlJc w:val="left"/>
      <w:pPr>
        <w:ind w:left="2520" w:firstLine="0"/>
      </w:pPr>
    </w:lvl>
    <w:lvl w:ilvl="4" w:tplc="7C0C4ECA">
      <w:start w:val="1"/>
      <w:numFmt w:val="decimal"/>
      <w:lvlText w:val="%5."/>
      <w:lvlJc w:val="left"/>
      <w:pPr>
        <w:ind w:left="3240" w:firstLine="0"/>
      </w:pPr>
    </w:lvl>
    <w:lvl w:ilvl="5" w:tplc="05BAF754">
      <w:start w:val="1"/>
      <w:numFmt w:val="decimal"/>
      <w:lvlText w:val="%6."/>
      <w:lvlJc w:val="left"/>
      <w:pPr>
        <w:ind w:left="3960" w:firstLine="0"/>
      </w:pPr>
    </w:lvl>
    <w:lvl w:ilvl="6" w:tplc="E814C9C2">
      <w:start w:val="1"/>
      <w:numFmt w:val="decimal"/>
      <w:lvlText w:val="%7."/>
      <w:lvlJc w:val="left"/>
      <w:pPr>
        <w:ind w:left="4680" w:firstLine="0"/>
      </w:pPr>
    </w:lvl>
    <w:lvl w:ilvl="7" w:tplc="C9DA6F40">
      <w:start w:val="1"/>
      <w:numFmt w:val="decimal"/>
      <w:lvlText w:val="%8."/>
      <w:lvlJc w:val="left"/>
      <w:pPr>
        <w:ind w:left="5400" w:firstLine="0"/>
      </w:pPr>
    </w:lvl>
    <w:lvl w:ilvl="8" w:tplc="89CAAD44">
      <w:start w:val="1"/>
      <w:numFmt w:val="decimal"/>
      <w:lvlText w:val="%9."/>
      <w:lvlJc w:val="left"/>
      <w:pPr>
        <w:ind w:left="6120" w:firstLine="0"/>
      </w:pPr>
    </w:lvl>
  </w:abstractNum>
  <w:abstractNum w:abstractNumId="36" w15:restartNumberingAfterBreak="0">
    <w:nsid w:val="34351895"/>
    <w:multiLevelType w:val="hybridMultilevel"/>
    <w:tmpl w:val="66EE40D4"/>
    <w:name w:val="Numbered list 11"/>
    <w:lvl w:ilvl="0" w:tplc="7EC6EA04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288C112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216D47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A7C0CE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6D273A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A48D88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E181FB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12E922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D265C9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7" w15:restartNumberingAfterBreak="0">
    <w:nsid w:val="36F80188"/>
    <w:multiLevelType w:val="hybridMultilevel"/>
    <w:tmpl w:val="C4E88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72954AF"/>
    <w:multiLevelType w:val="hybridMultilevel"/>
    <w:tmpl w:val="2F52A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005C8F"/>
    <w:multiLevelType w:val="hybridMultilevel"/>
    <w:tmpl w:val="72CC951C"/>
    <w:lvl w:ilvl="0" w:tplc="FF12E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2C5833"/>
    <w:multiLevelType w:val="hybridMultilevel"/>
    <w:tmpl w:val="766A1B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122D17"/>
    <w:multiLevelType w:val="hybridMultilevel"/>
    <w:tmpl w:val="0E1C8F8E"/>
    <w:name w:val="Numbered list 7"/>
    <w:lvl w:ilvl="0" w:tplc="CF0EFC08">
      <w:start w:val="1"/>
      <w:numFmt w:val="decimal"/>
      <w:lvlText w:val="%1."/>
      <w:lvlJc w:val="left"/>
      <w:pPr>
        <w:ind w:left="360" w:firstLine="0"/>
      </w:pPr>
    </w:lvl>
    <w:lvl w:ilvl="1" w:tplc="5106BCAC">
      <w:start w:val="1"/>
      <w:numFmt w:val="decimal"/>
      <w:lvlText w:val="%2."/>
      <w:lvlJc w:val="left"/>
      <w:pPr>
        <w:ind w:left="1080" w:firstLine="0"/>
      </w:pPr>
    </w:lvl>
    <w:lvl w:ilvl="2" w:tplc="99D27830">
      <w:start w:val="1"/>
      <w:numFmt w:val="decimal"/>
      <w:lvlText w:val="%3."/>
      <w:lvlJc w:val="left"/>
      <w:pPr>
        <w:ind w:left="1800" w:firstLine="0"/>
      </w:pPr>
    </w:lvl>
    <w:lvl w:ilvl="3" w:tplc="3178223C">
      <w:start w:val="1"/>
      <w:numFmt w:val="decimal"/>
      <w:lvlText w:val="%4."/>
      <w:lvlJc w:val="left"/>
      <w:pPr>
        <w:ind w:left="2520" w:firstLine="0"/>
      </w:pPr>
    </w:lvl>
    <w:lvl w:ilvl="4" w:tplc="CF466076">
      <w:start w:val="1"/>
      <w:numFmt w:val="decimal"/>
      <w:lvlText w:val="%5."/>
      <w:lvlJc w:val="left"/>
      <w:pPr>
        <w:ind w:left="3240" w:firstLine="0"/>
      </w:pPr>
    </w:lvl>
    <w:lvl w:ilvl="5" w:tplc="2DC6596E">
      <w:start w:val="1"/>
      <w:numFmt w:val="decimal"/>
      <w:lvlText w:val="%6."/>
      <w:lvlJc w:val="left"/>
      <w:pPr>
        <w:ind w:left="3960" w:firstLine="0"/>
      </w:pPr>
    </w:lvl>
    <w:lvl w:ilvl="6" w:tplc="59AC70C8">
      <w:start w:val="1"/>
      <w:numFmt w:val="decimal"/>
      <w:lvlText w:val="%7."/>
      <w:lvlJc w:val="left"/>
      <w:pPr>
        <w:ind w:left="4680" w:firstLine="0"/>
      </w:pPr>
    </w:lvl>
    <w:lvl w:ilvl="7" w:tplc="473647CE">
      <w:start w:val="1"/>
      <w:numFmt w:val="decimal"/>
      <w:lvlText w:val="%8."/>
      <w:lvlJc w:val="left"/>
      <w:pPr>
        <w:ind w:left="5400" w:firstLine="0"/>
      </w:pPr>
    </w:lvl>
    <w:lvl w:ilvl="8" w:tplc="22C6651E">
      <w:start w:val="1"/>
      <w:numFmt w:val="decimal"/>
      <w:lvlText w:val="%9."/>
      <w:lvlJc w:val="left"/>
      <w:pPr>
        <w:ind w:left="6120" w:firstLine="0"/>
      </w:pPr>
    </w:lvl>
  </w:abstractNum>
  <w:abstractNum w:abstractNumId="42" w15:restartNumberingAfterBreak="0">
    <w:nsid w:val="4340212C"/>
    <w:multiLevelType w:val="hybridMultilevel"/>
    <w:tmpl w:val="9B64DF18"/>
    <w:name w:val="Numbered list 5"/>
    <w:lvl w:ilvl="0" w:tplc="29EA72F0">
      <w:start w:val="2"/>
      <w:numFmt w:val="decimal"/>
      <w:lvlText w:val="%1"/>
      <w:lvlJc w:val="left"/>
      <w:pPr>
        <w:ind w:left="360" w:firstLine="0"/>
      </w:pPr>
    </w:lvl>
    <w:lvl w:ilvl="1" w:tplc="C31CC5CA">
      <w:start w:val="1"/>
      <w:numFmt w:val="lowerLetter"/>
      <w:lvlText w:val="%2."/>
      <w:lvlJc w:val="left"/>
      <w:pPr>
        <w:ind w:left="1080" w:firstLine="0"/>
      </w:pPr>
    </w:lvl>
    <w:lvl w:ilvl="2" w:tplc="612EB940">
      <w:start w:val="1"/>
      <w:numFmt w:val="lowerRoman"/>
      <w:lvlText w:val="%3."/>
      <w:lvlJc w:val="left"/>
      <w:pPr>
        <w:ind w:left="1980" w:firstLine="0"/>
      </w:pPr>
    </w:lvl>
    <w:lvl w:ilvl="3" w:tplc="6498B438">
      <w:start w:val="1"/>
      <w:numFmt w:val="decimal"/>
      <w:lvlText w:val="%4."/>
      <w:lvlJc w:val="left"/>
      <w:pPr>
        <w:ind w:left="2520" w:firstLine="0"/>
      </w:pPr>
    </w:lvl>
    <w:lvl w:ilvl="4" w:tplc="5484AC64">
      <w:start w:val="1"/>
      <w:numFmt w:val="lowerLetter"/>
      <w:lvlText w:val="%5."/>
      <w:lvlJc w:val="left"/>
      <w:pPr>
        <w:ind w:left="3240" w:firstLine="0"/>
      </w:pPr>
    </w:lvl>
    <w:lvl w:ilvl="5" w:tplc="0DF249B0">
      <w:start w:val="1"/>
      <w:numFmt w:val="lowerRoman"/>
      <w:lvlText w:val="%6."/>
      <w:lvlJc w:val="left"/>
      <w:pPr>
        <w:ind w:left="4140" w:firstLine="0"/>
      </w:pPr>
    </w:lvl>
    <w:lvl w:ilvl="6" w:tplc="516E82DA">
      <w:start w:val="1"/>
      <w:numFmt w:val="decimal"/>
      <w:lvlText w:val="%7."/>
      <w:lvlJc w:val="left"/>
      <w:pPr>
        <w:ind w:left="4680" w:firstLine="0"/>
      </w:pPr>
    </w:lvl>
    <w:lvl w:ilvl="7" w:tplc="83E8C10C">
      <w:start w:val="1"/>
      <w:numFmt w:val="lowerLetter"/>
      <w:lvlText w:val="%8."/>
      <w:lvlJc w:val="left"/>
      <w:pPr>
        <w:ind w:left="5400" w:firstLine="0"/>
      </w:pPr>
    </w:lvl>
    <w:lvl w:ilvl="8" w:tplc="994EBAAE">
      <w:start w:val="1"/>
      <w:numFmt w:val="lowerRoman"/>
      <w:lvlText w:val="%9."/>
      <w:lvlJc w:val="left"/>
      <w:pPr>
        <w:ind w:left="6300" w:firstLine="0"/>
      </w:pPr>
    </w:lvl>
  </w:abstractNum>
  <w:abstractNum w:abstractNumId="43" w15:restartNumberingAfterBreak="0">
    <w:nsid w:val="43B07D44"/>
    <w:multiLevelType w:val="hybridMultilevel"/>
    <w:tmpl w:val="264A2C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D96B9F"/>
    <w:multiLevelType w:val="hybridMultilevel"/>
    <w:tmpl w:val="6FF45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5F24FA"/>
    <w:multiLevelType w:val="multilevel"/>
    <w:tmpl w:val="8EB67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A2D777C"/>
    <w:multiLevelType w:val="hybridMultilevel"/>
    <w:tmpl w:val="410AB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5B3791"/>
    <w:multiLevelType w:val="hybridMultilevel"/>
    <w:tmpl w:val="DBD295FC"/>
    <w:name w:val="Numbered list 18"/>
    <w:lvl w:ilvl="0" w:tplc="77626318">
      <w:start w:val="1"/>
      <w:numFmt w:val="decimal"/>
      <w:lvlText w:val="%1."/>
      <w:lvlJc w:val="left"/>
      <w:pPr>
        <w:ind w:left="360" w:firstLine="0"/>
      </w:pPr>
    </w:lvl>
    <w:lvl w:ilvl="1" w:tplc="F0629DA6">
      <w:start w:val="1"/>
      <w:numFmt w:val="decimal"/>
      <w:lvlText w:val="%2."/>
      <w:lvlJc w:val="left"/>
      <w:pPr>
        <w:ind w:left="1080" w:firstLine="0"/>
      </w:pPr>
    </w:lvl>
    <w:lvl w:ilvl="2" w:tplc="726C21DE">
      <w:start w:val="1"/>
      <w:numFmt w:val="decimal"/>
      <w:lvlText w:val="%3."/>
      <w:lvlJc w:val="left"/>
      <w:pPr>
        <w:ind w:left="1800" w:firstLine="0"/>
      </w:pPr>
    </w:lvl>
    <w:lvl w:ilvl="3" w:tplc="B76C24B0">
      <w:start w:val="1"/>
      <w:numFmt w:val="decimal"/>
      <w:lvlText w:val="%4."/>
      <w:lvlJc w:val="left"/>
      <w:pPr>
        <w:ind w:left="2520" w:firstLine="0"/>
      </w:pPr>
    </w:lvl>
    <w:lvl w:ilvl="4" w:tplc="CD9672DE">
      <w:start w:val="1"/>
      <w:numFmt w:val="decimal"/>
      <w:lvlText w:val="%5."/>
      <w:lvlJc w:val="left"/>
      <w:pPr>
        <w:ind w:left="3240" w:firstLine="0"/>
      </w:pPr>
    </w:lvl>
    <w:lvl w:ilvl="5" w:tplc="195C5CF6">
      <w:start w:val="1"/>
      <w:numFmt w:val="decimal"/>
      <w:lvlText w:val="%6."/>
      <w:lvlJc w:val="left"/>
      <w:pPr>
        <w:ind w:left="3960" w:firstLine="0"/>
      </w:pPr>
    </w:lvl>
    <w:lvl w:ilvl="6" w:tplc="C30ADC74">
      <w:start w:val="1"/>
      <w:numFmt w:val="decimal"/>
      <w:lvlText w:val="%7."/>
      <w:lvlJc w:val="left"/>
      <w:pPr>
        <w:ind w:left="4680" w:firstLine="0"/>
      </w:pPr>
    </w:lvl>
    <w:lvl w:ilvl="7" w:tplc="DF381AE0">
      <w:start w:val="1"/>
      <w:numFmt w:val="decimal"/>
      <w:lvlText w:val="%8."/>
      <w:lvlJc w:val="left"/>
      <w:pPr>
        <w:ind w:left="5400" w:firstLine="0"/>
      </w:pPr>
    </w:lvl>
    <w:lvl w:ilvl="8" w:tplc="78D87FA2">
      <w:start w:val="1"/>
      <w:numFmt w:val="decimal"/>
      <w:lvlText w:val="%9."/>
      <w:lvlJc w:val="left"/>
      <w:pPr>
        <w:ind w:left="6120" w:firstLine="0"/>
      </w:pPr>
    </w:lvl>
  </w:abstractNum>
  <w:abstractNum w:abstractNumId="48" w15:restartNumberingAfterBreak="0">
    <w:nsid w:val="4BE710B7"/>
    <w:multiLevelType w:val="hybridMultilevel"/>
    <w:tmpl w:val="F3DE48BE"/>
    <w:name w:val="Numbered list 30"/>
    <w:lvl w:ilvl="0" w:tplc="0F8A7D4E">
      <w:start w:val="1"/>
      <w:numFmt w:val="decimal"/>
      <w:lvlText w:val="%1"/>
      <w:lvlJc w:val="left"/>
      <w:pPr>
        <w:ind w:left="360" w:firstLine="0"/>
      </w:pPr>
      <w:rPr>
        <w:rFonts w:ascii="Arial" w:hAnsi="Arial"/>
        <w:sz w:val="16"/>
      </w:rPr>
    </w:lvl>
    <w:lvl w:ilvl="1" w:tplc="903277CA">
      <w:start w:val="1"/>
      <w:numFmt w:val="lowerLetter"/>
      <w:lvlText w:val="%2."/>
      <w:lvlJc w:val="left"/>
      <w:pPr>
        <w:ind w:left="1080" w:firstLine="0"/>
      </w:pPr>
    </w:lvl>
    <w:lvl w:ilvl="2" w:tplc="DBFCF052">
      <w:start w:val="1"/>
      <w:numFmt w:val="lowerRoman"/>
      <w:lvlText w:val="%3."/>
      <w:lvlJc w:val="left"/>
      <w:pPr>
        <w:ind w:left="1980" w:firstLine="0"/>
      </w:pPr>
    </w:lvl>
    <w:lvl w:ilvl="3" w:tplc="2334ECA8">
      <w:start w:val="1"/>
      <w:numFmt w:val="decimal"/>
      <w:lvlText w:val="%4."/>
      <w:lvlJc w:val="left"/>
      <w:pPr>
        <w:ind w:left="2520" w:firstLine="0"/>
      </w:pPr>
    </w:lvl>
    <w:lvl w:ilvl="4" w:tplc="7E12D846">
      <w:start w:val="1"/>
      <w:numFmt w:val="lowerLetter"/>
      <w:lvlText w:val="%5."/>
      <w:lvlJc w:val="left"/>
      <w:pPr>
        <w:ind w:left="3240" w:firstLine="0"/>
      </w:pPr>
    </w:lvl>
    <w:lvl w:ilvl="5" w:tplc="78C45738">
      <w:start w:val="1"/>
      <w:numFmt w:val="lowerRoman"/>
      <w:lvlText w:val="%6."/>
      <w:lvlJc w:val="left"/>
      <w:pPr>
        <w:ind w:left="4140" w:firstLine="0"/>
      </w:pPr>
    </w:lvl>
    <w:lvl w:ilvl="6" w:tplc="63ECB90C">
      <w:start w:val="1"/>
      <w:numFmt w:val="decimal"/>
      <w:lvlText w:val="%7."/>
      <w:lvlJc w:val="left"/>
      <w:pPr>
        <w:ind w:left="4680" w:firstLine="0"/>
      </w:pPr>
    </w:lvl>
    <w:lvl w:ilvl="7" w:tplc="97842126">
      <w:start w:val="1"/>
      <w:numFmt w:val="lowerLetter"/>
      <w:lvlText w:val="%8."/>
      <w:lvlJc w:val="left"/>
      <w:pPr>
        <w:ind w:left="5400" w:firstLine="0"/>
      </w:pPr>
    </w:lvl>
    <w:lvl w:ilvl="8" w:tplc="F85C72D8">
      <w:start w:val="1"/>
      <w:numFmt w:val="lowerRoman"/>
      <w:lvlText w:val="%9."/>
      <w:lvlJc w:val="left"/>
      <w:pPr>
        <w:ind w:left="6300" w:firstLine="0"/>
      </w:pPr>
    </w:lvl>
  </w:abstractNum>
  <w:abstractNum w:abstractNumId="49" w15:restartNumberingAfterBreak="0">
    <w:nsid w:val="4C021CF7"/>
    <w:multiLevelType w:val="multilevel"/>
    <w:tmpl w:val="B91E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C1E6C3A"/>
    <w:multiLevelType w:val="hybridMultilevel"/>
    <w:tmpl w:val="623E3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CA2687"/>
    <w:multiLevelType w:val="hybridMultilevel"/>
    <w:tmpl w:val="D4F685C8"/>
    <w:lvl w:ilvl="0" w:tplc="F528BE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2E6B0B"/>
    <w:multiLevelType w:val="hybridMultilevel"/>
    <w:tmpl w:val="92125C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501F009A"/>
    <w:multiLevelType w:val="hybridMultilevel"/>
    <w:tmpl w:val="CF5ED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9A5DC0"/>
    <w:multiLevelType w:val="multilevel"/>
    <w:tmpl w:val="BCBC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530F319A"/>
    <w:multiLevelType w:val="multilevel"/>
    <w:tmpl w:val="26DA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55636C4A"/>
    <w:multiLevelType w:val="hybridMultilevel"/>
    <w:tmpl w:val="807A5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F1280C"/>
    <w:multiLevelType w:val="hybridMultilevel"/>
    <w:tmpl w:val="21BA35E2"/>
    <w:name w:val="Numbered list 29"/>
    <w:lvl w:ilvl="0" w:tplc="A3965DA2">
      <w:start w:val="1"/>
      <w:numFmt w:val="lowerLetter"/>
      <w:lvlText w:val="%1)"/>
      <w:lvlJc w:val="left"/>
      <w:pPr>
        <w:ind w:left="360" w:firstLine="0"/>
      </w:pPr>
    </w:lvl>
    <w:lvl w:ilvl="1" w:tplc="664873B2">
      <w:start w:val="1"/>
      <w:numFmt w:val="lowerLetter"/>
      <w:lvlText w:val="%2."/>
      <w:lvlJc w:val="left"/>
      <w:pPr>
        <w:ind w:left="1080" w:firstLine="0"/>
      </w:pPr>
    </w:lvl>
    <w:lvl w:ilvl="2" w:tplc="0C86BF2C">
      <w:start w:val="1"/>
      <w:numFmt w:val="lowerRoman"/>
      <w:lvlText w:val="%3."/>
      <w:lvlJc w:val="left"/>
      <w:pPr>
        <w:ind w:left="1980" w:firstLine="0"/>
      </w:pPr>
    </w:lvl>
    <w:lvl w:ilvl="3" w:tplc="AE4E7B74">
      <w:start w:val="1"/>
      <w:numFmt w:val="decimal"/>
      <w:lvlText w:val="%4."/>
      <w:lvlJc w:val="left"/>
      <w:pPr>
        <w:ind w:left="2520" w:firstLine="0"/>
      </w:pPr>
    </w:lvl>
    <w:lvl w:ilvl="4" w:tplc="88409C90">
      <w:start w:val="1"/>
      <w:numFmt w:val="lowerLetter"/>
      <w:lvlText w:val="%5."/>
      <w:lvlJc w:val="left"/>
      <w:pPr>
        <w:ind w:left="3240" w:firstLine="0"/>
      </w:pPr>
    </w:lvl>
    <w:lvl w:ilvl="5" w:tplc="A8F8A982">
      <w:start w:val="1"/>
      <w:numFmt w:val="lowerRoman"/>
      <w:lvlText w:val="%6."/>
      <w:lvlJc w:val="left"/>
      <w:pPr>
        <w:ind w:left="4140" w:firstLine="0"/>
      </w:pPr>
    </w:lvl>
    <w:lvl w:ilvl="6" w:tplc="7E1C8AE4">
      <w:start w:val="1"/>
      <w:numFmt w:val="decimal"/>
      <w:lvlText w:val="%7."/>
      <w:lvlJc w:val="left"/>
      <w:pPr>
        <w:ind w:left="4680" w:firstLine="0"/>
      </w:pPr>
    </w:lvl>
    <w:lvl w:ilvl="7" w:tplc="E550E880">
      <w:start w:val="1"/>
      <w:numFmt w:val="lowerLetter"/>
      <w:lvlText w:val="%8."/>
      <w:lvlJc w:val="left"/>
      <w:pPr>
        <w:ind w:left="5400" w:firstLine="0"/>
      </w:pPr>
    </w:lvl>
    <w:lvl w:ilvl="8" w:tplc="36D4C898">
      <w:start w:val="1"/>
      <w:numFmt w:val="lowerRoman"/>
      <w:lvlText w:val="%9."/>
      <w:lvlJc w:val="left"/>
      <w:pPr>
        <w:ind w:left="6300" w:firstLine="0"/>
      </w:pPr>
    </w:lvl>
  </w:abstractNum>
  <w:abstractNum w:abstractNumId="58" w15:restartNumberingAfterBreak="0">
    <w:nsid w:val="5A9B3EF8"/>
    <w:multiLevelType w:val="hybridMultilevel"/>
    <w:tmpl w:val="C286190C"/>
    <w:name w:val="Numbered list 2"/>
    <w:lvl w:ilvl="0" w:tplc="3E56D16C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A38A871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852613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1D4882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39454D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0B8A71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06C0D2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428D82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C6A166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9" w15:restartNumberingAfterBreak="0">
    <w:nsid w:val="5B2203A8"/>
    <w:multiLevelType w:val="hybridMultilevel"/>
    <w:tmpl w:val="D7264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003633"/>
    <w:multiLevelType w:val="multilevel"/>
    <w:tmpl w:val="21A88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C060EB1"/>
    <w:multiLevelType w:val="hybridMultilevel"/>
    <w:tmpl w:val="1338B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C93553"/>
    <w:multiLevelType w:val="hybridMultilevel"/>
    <w:tmpl w:val="D780E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1D0267"/>
    <w:multiLevelType w:val="hybridMultilevel"/>
    <w:tmpl w:val="1B46D0E0"/>
    <w:lvl w:ilvl="0" w:tplc="72361F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0D10D19"/>
    <w:multiLevelType w:val="multilevel"/>
    <w:tmpl w:val="4B3A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645E2A74"/>
    <w:multiLevelType w:val="hybridMultilevel"/>
    <w:tmpl w:val="A26C8AE0"/>
    <w:name w:val="Numbered list 14"/>
    <w:lvl w:ilvl="0" w:tplc="5E3EFA0A">
      <w:start w:val="1"/>
      <w:numFmt w:val="decimal"/>
      <w:lvlText w:val="%1."/>
      <w:lvlJc w:val="left"/>
      <w:pPr>
        <w:ind w:left="360" w:firstLine="0"/>
      </w:pPr>
    </w:lvl>
    <w:lvl w:ilvl="1" w:tplc="F202CE44">
      <w:start w:val="1"/>
      <w:numFmt w:val="lowerLetter"/>
      <w:lvlText w:val="%2."/>
      <w:lvlJc w:val="left"/>
      <w:pPr>
        <w:ind w:left="1080" w:firstLine="0"/>
      </w:pPr>
    </w:lvl>
    <w:lvl w:ilvl="2" w:tplc="7CA64DA0">
      <w:start w:val="1"/>
      <w:numFmt w:val="lowerRoman"/>
      <w:lvlText w:val="%3."/>
      <w:lvlJc w:val="left"/>
      <w:pPr>
        <w:ind w:left="1980" w:firstLine="0"/>
      </w:pPr>
    </w:lvl>
    <w:lvl w:ilvl="3" w:tplc="40C42230">
      <w:start w:val="1"/>
      <w:numFmt w:val="decimal"/>
      <w:lvlText w:val="%4."/>
      <w:lvlJc w:val="left"/>
      <w:pPr>
        <w:ind w:left="2520" w:firstLine="0"/>
      </w:pPr>
    </w:lvl>
    <w:lvl w:ilvl="4" w:tplc="F7F40786">
      <w:start w:val="1"/>
      <w:numFmt w:val="lowerLetter"/>
      <w:lvlText w:val="%5."/>
      <w:lvlJc w:val="left"/>
      <w:pPr>
        <w:ind w:left="3240" w:firstLine="0"/>
      </w:pPr>
    </w:lvl>
    <w:lvl w:ilvl="5" w:tplc="D94E18AC">
      <w:start w:val="1"/>
      <w:numFmt w:val="lowerRoman"/>
      <w:lvlText w:val="%6."/>
      <w:lvlJc w:val="left"/>
      <w:pPr>
        <w:ind w:left="4140" w:firstLine="0"/>
      </w:pPr>
    </w:lvl>
    <w:lvl w:ilvl="6" w:tplc="E1F65214">
      <w:start w:val="1"/>
      <w:numFmt w:val="decimal"/>
      <w:lvlText w:val="%7."/>
      <w:lvlJc w:val="left"/>
      <w:pPr>
        <w:ind w:left="4680" w:firstLine="0"/>
      </w:pPr>
    </w:lvl>
    <w:lvl w:ilvl="7" w:tplc="5502B458">
      <w:start w:val="1"/>
      <w:numFmt w:val="lowerLetter"/>
      <w:lvlText w:val="%8."/>
      <w:lvlJc w:val="left"/>
      <w:pPr>
        <w:ind w:left="5400" w:firstLine="0"/>
      </w:pPr>
    </w:lvl>
    <w:lvl w:ilvl="8" w:tplc="1240A48E">
      <w:start w:val="1"/>
      <w:numFmt w:val="lowerRoman"/>
      <w:lvlText w:val="%9."/>
      <w:lvlJc w:val="left"/>
      <w:pPr>
        <w:ind w:left="6300" w:firstLine="0"/>
      </w:pPr>
    </w:lvl>
  </w:abstractNum>
  <w:abstractNum w:abstractNumId="66" w15:restartNumberingAfterBreak="0">
    <w:nsid w:val="6584440D"/>
    <w:multiLevelType w:val="hybridMultilevel"/>
    <w:tmpl w:val="CD4C5C76"/>
    <w:name w:val="Numbered list 4"/>
    <w:lvl w:ilvl="0" w:tplc="988A7128">
      <w:start w:val="1"/>
      <w:numFmt w:val="decimal"/>
      <w:lvlText w:val="%1."/>
      <w:lvlJc w:val="left"/>
      <w:pPr>
        <w:ind w:left="360" w:firstLine="0"/>
      </w:pPr>
    </w:lvl>
    <w:lvl w:ilvl="1" w:tplc="8D264E8C">
      <w:start w:val="1"/>
      <w:numFmt w:val="decimal"/>
      <w:lvlText w:val="%2."/>
      <w:lvlJc w:val="left"/>
      <w:pPr>
        <w:ind w:left="1080" w:firstLine="0"/>
      </w:pPr>
    </w:lvl>
    <w:lvl w:ilvl="2" w:tplc="D2EEA850">
      <w:start w:val="1"/>
      <w:numFmt w:val="decimal"/>
      <w:lvlText w:val="%3."/>
      <w:lvlJc w:val="left"/>
      <w:pPr>
        <w:ind w:left="1800" w:firstLine="0"/>
      </w:pPr>
    </w:lvl>
    <w:lvl w:ilvl="3" w:tplc="7AE07DE4">
      <w:start w:val="1"/>
      <w:numFmt w:val="decimal"/>
      <w:lvlText w:val="%4."/>
      <w:lvlJc w:val="left"/>
      <w:pPr>
        <w:ind w:left="2520" w:firstLine="0"/>
      </w:pPr>
    </w:lvl>
    <w:lvl w:ilvl="4" w:tplc="28D60A26">
      <w:start w:val="1"/>
      <w:numFmt w:val="decimal"/>
      <w:lvlText w:val="%5."/>
      <w:lvlJc w:val="left"/>
      <w:pPr>
        <w:ind w:left="3240" w:firstLine="0"/>
      </w:pPr>
    </w:lvl>
    <w:lvl w:ilvl="5" w:tplc="D95052D8">
      <w:start w:val="1"/>
      <w:numFmt w:val="decimal"/>
      <w:lvlText w:val="%6."/>
      <w:lvlJc w:val="left"/>
      <w:pPr>
        <w:ind w:left="3960" w:firstLine="0"/>
      </w:pPr>
    </w:lvl>
    <w:lvl w:ilvl="6" w:tplc="9B48BF1E">
      <w:start w:val="1"/>
      <w:numFmt w:val="decimal"/>
      <w:lvlText w:val="%7."/>
      <w:lvlJc w:val="left"/>
      <w:pPr>
        <w:ind w:left="4680" w:firstLine="0"/>
      </w:pPr>
    </w:lvl>
    <w:lvl w:ilvl="7" w:tplc="5C0A40E8">
      <w:start w:val="1"/>
      <w:numFmt w:val="decimal"/>
      <w:lvlText w:val="%8."/>
      <w:lvlJc w:val="left"/>
      <w:pPr>
        <w:ind w:left="5400" w:firstLine="0"/>
      </w:pPr>
    </w:lvl>
    <w:lvl w:ilvl="8" w:tplc="5E50A2AC">
      <w:start w:val="1"/>
      <w:numFmt w:val="decimal"/>
      <w:lvlText w:val="%9."/>
      <w:lvlJc w:val="left"/>
      <w:pPr>
        <w:ind w:left="6120" w:firstLine="0"/>
      </w:pPr>
    </w:lvl>
  </w:abstractNum>
  <w:abstractNum w:abstractNumId="67" w15:restartNumberingAfterBreak="0">
    <w:nsid w:val="66370CFA"/>
    <w:multiLevelType w:val="hybridMultilevel"/>
    <w:tmpl w:val="40BE2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964A74"/>
    <w:multiLevelType w:val="multilevel"/>
    <w:tmpl w:val="0B2C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67185ADB"/>
    <w:multiLevelType w:val="hybridMultilevel"/>
    <w:tmpl w:val="97A639CC"/>
    <w:name w:val="Numbered list 25"/>
    <w:lvl w:ilvl="0" w:tplc="972E5BEC">
      <w:start w:val="1"/>
      <w:numFmt w:val="decimal"/>
      <w:lvlText w:val="%1."/>
      <w:lvlJc w:val="left"/>
      <w:pPr>
        <w:ind w:left="360" w:firstLine="0"/>
      </w:pPr>
    </w:lvl>
    <w:lvl w:ilvl="1" w:tplc="D16EE678">
      <w:start w:val="1"/>
      <w:numFmt w:val="decimal"/>
      <w:lvlText w:val="%2."/>
      <w:lvlJc w:val="left"/>
      <w:pPr>
        <w:ind w:left="1080" w:firstLine="0"/>
      </w:pPr>
    </w:lvl>
    <w:lvl w:ilvl="2" w:tplc="2CAACD8E">
      <w:start w:val="1"/>
      <w:numFmt w:val="decimal"/>
      <w:lvlText w:val="%3."/>
      <w:lvlJc w:val="left"/>
      <w:pPr>
        <w:ind w:left="1800" w:firstLine="0"/>
      </w:pPr>
    </w:lvl>
    <w:lvl w:ilvl="3" w:tplc="76FC250C">
      <w:start w:val="1"/>
      <w:numFmt w:val="decimal"/>
      <w:lvlText w:val="%4."/>
      <w:lvlJc w:val="left"/>
      <w:pPr>
        <w:ind w:left="2520" w:firstLine="0"/>
      </w:pPr>
    </w:lvl>
    <w:lvl w:ilvl="4" w:tplc="A948C294">
      <w:start w:val="1"/>
      <w:numFmt w:val="decimal"/>
      <w:lvlText w:val="%5."/>
      <w:lvlJc w:val="left"/>
      <w:pPr>
        <w:ind w:left="3240" w:firstLine="0"/>
      </w:pPr>
    </w:lvl>
    <w:lvl w:ilvl="5" w:tplc="2B1AFC9E">
      <w:start w:val="1"/>
      <w:numFmt w:val="decimal"/>
      <w:lvlText w:val="%6."/>
      <w:lvlJc w:val="left"/>
      <w:pPr>
        <w:ind w:left="3960" w:firstLine="0"/>
      </w:pPr>
    </w:lvl>
    <w:lvl w:ilvl="6" w:tplc="E7506524">
      <w:start w:val="1"/>
      <w:numFmt w:val="decimal"/>
      <w:lvlText w:val="%7."/>
      <w:lvlJc w:val="left"/>
      <w:pPr>
        <w:ind w:left="4680" w:firstLine="0"/>
      </w:pPr>
    </w:lvl>
    <w:lvl w:ilvl="7" w:tplc="749CE3E6">
      <w:start w:val="1"/>
      <w:numFmt w:val="decimal"/>
      <w:lvlText w:val="%8."/>
      <w:lvlJc w:val="left"/>
      <w:pPr>
        <w:ind w:left="5400" w:firstLine="0"/>
      </w:pPr>
    </w:lvl>
    <w:lvl w:ilvl="8" w:tplc="A426B3F0">
      <w:start w:val="1"/>
      <w:numFmt w:val="decimal"/>
      <w:lvlText w:val="%9."/>
      <w:lvlJc w:val="left"/>
      <w:pPr>
        <w:ind w:left="6120" w:firstLine="0"/>
      </w:pPr>
    </w:lvl>
  </w:abstractNum>
  <w:abstractNum w:abstractNumId="70" w15:restartNumberingAfterBreak="0">
    <w:nsid w:val="67AA38C5"/>
    <w:multiLevelType w:val="hybridMultilevel"/>
    <w:tmpl w:val="5BE8560E"/>
    <w:name w:val="Numbered list 19"/>
    <w:lvl w:ilvl="0" w:tplc="DBAA8628">
      <w:start w:val="1"/>
      <w:numFmt w:val="decimal"/>
      <w:lvlText w:val="%1."/>
      <w:lvlJc w:val="left"/>
      <w:pPr>
        <w:ind w:left="360" w:firstLine="0"/>
      </w:pPr>
    </w:lvl>
    <w:lvl w:ilvl="1" w:tplc="30303276">
      <w:start w:val="1"/>
      <w:numFmt w:val="decimal"/>
      <w:lvlText w:val="%2."/>
      <w:lvlJc w:val="left"/>
      <w:pPr>
        <w:ind w:left="1080" w:firstLine="0"/>
      </w:pPr>
    </w:lvl>
    <w:lvl w:ilvl="2" w:tplc="51187E50">
      <w:start w:val="1"/>
      <w:numFmt w:val="decimal"/>
      <w:lvlText w:val="%3."/>
      <w:lvlJc w:val="left"/>
      <w:pPr>
        <w:ind w:left="1800" w:firstLine="0"/>
      </w:pPr>
    </w:lvl>
    <w:lvl w:ilvl="3" w:tplc="5C548A00">
      <w:start w:val="1"/>
      <w:numFmt w:val="decimal"/>
      <w:lvlText w:val="%4."/>
      <w:lvlJc w:val="left"/>
      <w:pPr>
        <w:ind w:left="2520" w:firstLine="0"/>
      </w:pPr>
    </w:lvl>
    <w:lvl w:ilvl="4" w:tplc="C922D9D8">
      <w:start w:val="1"/>
      <w:numFmt w:val="decimal"/>
      <w:lvlText w:val="%5."/>
      <w:lvlJc w:val="left"/>
      <w:pPr>
        <w:ind w:left="3240" w:firstLine="0"/>
      </w:pPr>
    </w:lvl>
    <w:lvl w:ilvl="5" w:tplc="D426739A">
      <w:start w:val="1"/>
      <w:numFmt w:val="decimal"/>
      <w:lvlText w:val="%6."/>
      <w:lvlJc w:val="left"/>
      <w:pPr>
        <w:ind w:left="3960" w:firstLine="0"/>
      </w:pPr>
    </w:lvl>
    <w:lvl w:ilvl="6" w:tplc="4D123DB0">
      <w:start w:val="1"/>
      <w:numFmt w:val="decimal"/>
      <w:lvlText w:val="%7."/>
      <w:lvlJc w:val="left"/>
      <w:pPr>
        <w:ind w:left="4680" w:firstLine="0"/>
      </w:pPr>
    </w:lvl>
    <w:lvl w:ilvl="7" w:tplc="130E6014">
      <w:start w:val="1"/>
      <w:numFmt w:val="decimal"/>
      <w:lvlText w:val="%8."/>
      <w:lvlJc w:val="left"/>
      <w:pPr>
        <w:ind w:left="5400" w:firstLine="0"/>
      </w:pPr>
    </w:lvl>
    <w:lvl w:ilvl="8" w:tplc="374479D8">
      <w:start w:val="1"/>
      <w:numFmt w:val="decimal"/>
      <w:lvlText w:val="%9."/>
      <w:lvlJc w:val="left"/>
      <w:pPr>
        <w:ind w:left="6120" w:firstLine="0"/>
      </w:pPr>
    </w:lvl>
  </w:abstractNum>
  <w:abstractNum w:abstractNumId="71" w15:restartNumberingAfterBreak="0">
    <w:nsid w:val="708C0872"/>
    <w:multiLevelType w:val="hybridMultilevel"/>
    <w:tmpl w:val="77DCD398"/>
    <w:name w:val="Numbered list 32"/>
    <w:lvl w:ilvl="0" w:tplc="2334F7C4">
      <w:start w:val="1"/>
      <w:numFmt w:val="decimal"/>
      <w:lvlText w:val="%1."/>
      <w:lvlJc w:val="left"/>
      <w:pPr>
        <w:ind w:left="360" w:firstLine="0"/>
      </w:pPr>
    </w:lvl>
    <w:lvl w:ilvl="1" w:tplc="D97C07E0">
      <w:start w:val="1"/>
      <w:numFmt w:val="lowerLetter"/>
      <w:lvlText w:val="%2."/>
      <w:lvlJc w:val="left"/>
      <w:pPr>
        <w:ind w:left="1080" w:firstLine="0"/>
      </w:pPr>
    </w:lvl>
    <w:lvl w:ilvl="2" w:tplc="8E2815E0">
      <w:start w:val="1"/>
      <w:numFmt w:val="lowerRoman"/>
      <w:lvlText w:val="%3."/>
      <w:lvlJc w:val="left"/>
      <w:pPr>
        <w:ind w:left="1980" w:firstLine="0"/>
      </w:pPr>
    </w:lvl>
    <w:lvl w:ilvl="3" w:tplc="7EE0D448">
      <w:start w:val="1"/>
      <w:numFmt w:val="decimal"/>
      <w:lvlText w:val="%4."/>
      <w:lvlJc w:val="left"/>
      <w:pPr>
        <w:ind w:left="2520" w:firstLine="0"/>
      </w:pPr>
    </w:lvl>
    <w:lvl w:ilvl="4" w:tplc="7E586920">
      <w:start w:val="1"/>
      <w:numFmt w:val="lowerLetter"/>
      <w:lvlText w:val="%5."/>
      <w:lvlJc w:val="left"/>
      <w:pPr>
        <w:ind w:left="3240" w:firstLine="0"/>
      </w:pPr>
    </w:lvl>
    <w:lvl w:ilvl="5" w:tplc="68BEB848">
      <w:start w:val="1"/>
      <w:numFmt w:val="lowerRoman"/>
      <w:lvlText w:val="%6."/>
      <w:lvlJc w:val="left"/>
      <w:pPr>
        <w:ind w:left="4140" w:firstLine="0"/>
      </w:pPr>
    </w:lvl>
    <w:lvl w:ilvl="6" w:tplc="23F48FB2">
      <w:start w:val="1"/>
      <w:numFmt w:val="decimal"/>
      <w:lvlText w:val="%7."/>
      <w:lvlJc w:val="left"/>
      <w:pPr>
        <w:ind w:left="4680" w:firstLine="0"/>
      </w:pPr>
    </w:lvl>
    <w:lvl w:ilvl="7" w:tplc="38C09ABA">
      <w:start w:val="1"/>
      <w:numFmt w:val="lowerLetter"/>
      <w:lvlText w:val="%8."/>
      <w:lvlJc w:val="left"/>
      <w:pPr>
        <w:ind w:left="5400" w:firstLine="0"/>
      </w:pPr>
    </w:lvl>
    <w:lvl w:ilvl="8" w:tplc="3A22A370">
      <w:start w:val="1"/>
      <w:numFmt w:val="lowerRoman"/>
      <w:lvlText w:val="%9."/>
      <w:lvlJc w:val="left"/>
      <w:pPr>
        <w:ind w:left="6300" w:firstLine="0"/>
      </w:pPr>
    </w:lvl>
  </w:abstractNum>
  <w:abstractNum w:abstractNumId="72" w15:restartNumberingAfterBreak="0">
    <w:nsid w:val="71906672"/>
    <w:multiLevelType w:val="hybridMultilevel"/>
    <w:tmpl w:val="FF9E184A"/>
    <w:name w:val="Numbered list 6"/>
    <w:lvl w:ilvl="0" w:tplc="226A87EA">
      <w:start w:val="1"/>
      <w:numFmt w:val="decimal"/>
      <w:lvlText w:val="%1."/>
      <w:lvlJc w:val="left"/>
      <w:pPr>
        <w:ind w:left="360" w:firstLine="0"/>
      </w:pPr>
    </w:lvl>
    <w:lvl w:ilvl="1" w:tplc="B68A5D7A">
      <w:start w:val="1"/>
      <w:numFmt w:val="lowerLetter"/>
      <w:lvlText w:val="%2."/>
      <w:lvlJc w:val="left"/>
      <w:pPr>
        <w:ind w:left="1080" w:firstLine="0"/>
      </w:pPr>
    </w:lvl>
    <w:lvl w:ilvl="2" w:tplc="788E611E">
      <w:start w:val="1"/>
      <w:numFmt w:val="lowerRoman"/>
      <w:lvlText w:val="%3."/>
      <w:lvlJc w:val="left"/>
      <w:pPr>
        <w:ind w:left="1980" w:firstLine="0"/>
      </w:pPr>
    </w:lvl>
    <w:lvl w:ilvl="3" w:tplc="2272B208">
      <w:start w:val="1"/>
      <w:numFmt w:val="decimal"/>
      <w:lvlText w:val="%4."/>
      <w:lvlJc w:val="left"/>
      <w:pPr>
        <w:ind w:left="2520" w:firstLine="0"/>
      </w:pPr>
    </w:lvl>
    <w:lvl w:ilvl="4" w:tplc="9436879C">
      <w:start w:val="1"/>
      <w:numFmt w:val="lowerLetter"/>
      <w:lvlText w:val="%5."/>
      <w:lvlJc w:val="left"/>
      <w:pPr>
        <w:ind w:left="3240" w:firstLine="0"/>
      </w:pPr>
    </w:lvl>
    <w:lvl w:ilvl="5" w:tplc="1108B9BA">
      <w:start w:val="1"/>
      <w:numFmt w:val="lowerRoman"/>
      <w:lvlText w:val="%6."/>
      <w:lvlJc w:val="left"/>
      <w:pPr>
        <w:ind w:left="4140" w:firstLine="0"/>
      </w:pPr>
    </w:lvl>
    <w:lvl w:ilvl="6" w:tplc="CA04747E">
      <w:start w:val="1"/>
      <w:numFmt w:val="decimal"/>
      <w:lvlText w:val="%7."/>
      <w:lvlJc w:val="left"/>
      <w:pPr>
        <w:ind w:left="4680" w:firstLine="0"/>
      </w:pPr>
    </w:lvl>
    <w:lvl w:ilvl="7" w:tplc="7FA4309C">
      <w:start w:val="1"/>
      <w:numFmt w:val="lowerLetter"/>
      <w:lvlText w:val="%8."/>
      <w:lvlJc w:val="left"/>
      <w:pPr>
        <w:ind w:left="5400" w:firstLine="0"/>
      </w:pPr>
    </w:lvl>
    <w:lvl w:ilvl="8" w:tplc="576C581E">
      <w:start w:val="1"/>
      <w:numFmt w:val="lowerRoman"/>
      <w:lvlText w:val="%9."/>
      <w:lvlJc w:val="left"/>
      <w:pPr>
        <w:ind w:left="6300" w:firstLine="0"/>
      </w:pPr>
    </w:lvl>
  </w:abstractNum>
  <w:abstractNum w:abstractNumId="73" w15:restartNumberingAfterBreak="0">
    <w:nsid w:val="72B429F3"/>
    <w:multiLevelType w:val="hybridMultilevel"/>
    <w:tmpl w:val="7EEED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A01C28"/>
    <w:multiLevelType w:val="hybridMultilevel"/>
    <w:tmpl w:val="D0C8391E"/>
    <w:name w:val="Numbered list 22"/>
    <w:lvl w:ilvl="0" w:tplc="B7F01736">
      <w:start w:val="1"/>
      <w:numFmt w:val="none"/>
      <w:suff w:val="nothing"/>
      <w:lvlText w:val=""/>
      <w:lvlJc w:val="left"/>
      <w:pPr>
        <w:ind w:left="0" w:firstLine="0"/>
      </w:pPr>
    </w:lvl>
    <w:lvl w:ilvl="1" w:tplc="E9062998">
      <w:start w:val="1"/>
      <w:numFmt w:val="none"/>
      <w:suff w:val="nothing"/>
      <w:lvlText w:val=""/>
      <w:lvlJc w:val="left"/>
      <w:pPr>
        <w:ind w:left="0" w:firstLine="0"/>
      </w:pPr>
    </w:lvl>
    <w:lvl w:ilvl="2" w:tplc="104220F8">
      <w:start w:val="1"/>
      <w:numFmt w:val="none"/>
      <w:suff w:val="nothing"/>
      <w:lvlText w:val=""/>
      <w:lvlJc w:val="left"/>
      <w:pPr>
        <w:ind w:left="0" w:firstLine="0"/>
      </w:pPr>
    </w:lvl>
    <w:lvl w:ilvl="3" w:tplc="4EDE270C">
      <w:start w:val="1"/>
      <w:numFmt w:val="none"/>
      <w:suff w:val="nothing"/>
      <w:lvlText w:val=""/>
      <w:lvlJc w:val="left"/>
      <w:pPr>
        <w:ind w:left="0" w:firstLine="0"/>
      </w:pPr>
    </w:lvl>
    <w:lvl w:ilvl="4" w:tplc="85940DF6">
      <w:start w:val="1"/>
      <w:numFmt w:val="none"/>
      <w:suff w:val="nothing"/>
      <w:lvlText w:val=""/>
      <w:lvlJc w:val="left"/>
      <w:pPr>
        <w:ind w:left="0" w:firstLine="0"/>
      </w:pPr>
    </w:lvl>
    <w:lvl w:ilvl="5" w:tplc="D4B4BDBA">
      <w:start w:val="1"/>
      <w:numFmt w:val="none"/>
      <w:suff w:val="nothing"/>
      <w:lvlText w:val=""/>
      <w:lvlJc w:val="left"/>
      <w:pPr>
        <w:ind w:left="0" w:firstLine="0"/>
      </w:pPr>
    </w:lvl>
    <w:lvl w:ilvl="6" w:tplc="0F8A7680">
      <w:start w:val="1"/>
      <w:numFmt w:val="none"/>
      <w:suff w:val="nothing"/>
      <w:lvlText w:val=""/>
      <w:lvlJc w:val="left"/>
      <w:pPr>
        <w:ind w:left="0" w:firstLine="0"/>
      </w:pPr>
    </w:lvl>
    <w:lvl w:ilvl="7" w:tplc="73145980">
      <w:start w:val="1"/>
      <w:numFmt w:val="none"/>
      <w:suff w:val="nothing"/>
      <w:lvlText w:val=""/>
      <w:lvlJc w:val="left"/>
      <w:pPr>
        <w:ind w:left="0" w:firstLine="0"/>
      </w:pPr>
    </w:lvl>
    <w:lvl w:ilvl="8" w:tplc="03C60A9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5" w15:restartNumberingAfterBreak="0">
    <w:nsid w:val="76560950"/>
    <w:multiLevelType w:val="hybridMultilevel"/>
    <w:tmpl w:val="E948EECA"/>
    <w:name w:val="Numbered list 15"/>
    <w:lvl w:ilvl="0" w:tplc="545CCC1C">
      <w:start w:val="1"/>
      <w:numFmt w:val="decimal"/>
      <w:lvlText w:val="%1."/>
      <w:lvlJc w:val="left"/>
      <w:pPr>
        <w:ind w:left="360" w:firstLine="0"/>
      </w:pPr>
    </w:lvl>
    <w:lvl w:ilvl="1" w:tplc="E6BC4A92">
      <w:start w:val="1"/>
      <w:numFmt w:val="decimal"/>
      <w:lvlText w:val="%2."/>
      <w:lvlJc w:val="left"/>
      <w:pPr>
        <w:ind w:left="1080" w:firstLine="0"/>
      </w:pPr>
    </w:lvl>
    <w:lvl w:ilvl="2" w:tplc="1EC28158">
      <w:start w:val="1"/>
      <w:numFmt w:val="decimal"/>
      <w:lvlText w:val="%3."/>
      <w:lvlJc w:val="left"/>
      <w:pPr>
        <w:ind w:left="1800" w:firstLine="0"/>
      </w:pPr>
    </w:lvl>
    <w:lvl w:ilvl="3" w:tplc="A95EFD5C">
      <w:start w:val="1"/>
      <w:numFmt w:val="decimal"/>
      <w:lvlText w:val="%4."/>
      <w:lvlJc w:val="left"/>
      <w:pPr>
        <w:ind w:left="2520" w:firstLine="0"/>
      </w:pPr>
    </w:lvl>
    <w:lvl w:ilvl="4" w:tplc="6C52EBF4">
      <w:start w:val="1"/>
      <w:numFmt w:val="decimal"/>
      <w:lvlText w:val="%5."/>
      <w:lvlJc w:val="left"/>
      <w:pPr>
        <w:ind w:left="3240" w:firstLine="0"/>
      </w:pPr>
    </w:lvl>
    <w:lvl w:ilvl="5" w:tplc="AB4AE1C4">
      <w:start w:val="1"/>
      <w:numFmt w:val="decimal"/>
      <w:lvlText w:val="%6."/>
      <w:lvlJc w:val="left"/>
      <w:pPr>
        <w:ind w:left="3960" w:firstLine="0"/>
      </w:pPr>
    </w:lvl>
    <w:lvl w:ilvl="6" w:tplc="D2BE7542">
      <w:start w:val="1"/>
      <w:numFmt w:val="decimal"/>
      <w:lvlText w:val="%7."/>
      <w:lvlJc w:val="left"/>
      <w:pPr>
        <w:ind w:left="4680" w:firstLine="0"/>
      </w:pPr>
    </w:lvl>
    <w:lvl w:ilvl="7" w:tplc="EE26F002">
      <w:start w:val="1"/>
      <w:numFmt w:val="decimal"/>
      <w:lvlText w:val="%8."/>
      <w:lvlJc w:val="left"/>
      <w:pPr>
        <w:ind w:left="5400" w:firstLine="0"/>
      </w:pPr>
    </w:lvl>
    <w:lvl w:ilvl="8" w:tplc="FB2A1B90">
      <w:start w:val="1"/>
      <w:numFmt w:val="decimal"/>
      <w:lvlText w:val="%9."/>
      <w:lvlJc w:val="left"/>
      <w:pPr>
        <w:ind w:left="6120" w:firstLine="0"/>
      </w:pPr>
    </w:lvl>
  </w:abstractNum>
  <w:abstractNum w:abstractNumId="76" w15:restartNumberingAfterBreak="0">
    <w:nsid w:val="79E347ED"/>
    <w:multiLevelType w:val="hybridMultilevel"/>
    <w:tmpl w:val="286E4ED8"/>
    <w:name w:val="Numbered list 23"/>
    <w:lvl w:ilvl="0" w:tplc="0964BC3C">
      <w:start w:val="1"/>
      <w:numFmt w:val="decimal"/>
      <w:lvlText w:val="%1."/>
      <w:lvlJc w:val="left"/>
      <w:pPr>
        <w:ind w:left="360" w:firstLine="0"/>
      </w:pPr>
    </w:lvl>
    <w:lvl w:ilvl="1" w:tplc="E0D27EE8">
      <w:start w:val="1"/>
      <w:numFmt w:val="lowerLetter"/>
      <w:lvlText w:val="%2."/>
      <w:lvlJc w:val="left"/>
      <w:pPr>
        <w:ind w:left="1080" w:firstLine="0"/>
      </w:pPr>
    </w:lvl>
    <w:lvl w:ilvl="2" w:tplc="2A8A77FE">
      <w:start w:val="1"/>
      <w:numFmt w:val="lowerRoman"/>
      <w:lvlText w:val="%3."/>
      <w:lvlJc w:val="left"/>
      <w:pPr>
        <w:ind w:left="1980" w:firstLine="0"/>
      </w:pPr>
    </w:lvl>
    <w:lvl w:ilvl="3" w:tplc="F08CE310">
      <w:start w:val="1"/>
      <w:numFmt w:val="decimal"/>
      <w:lvlText w:val="%4."/>
      <w:lvlJc w:val="left"/>
      <w:pPr>
        <w:ind w:left="2520" w:firstLine="0"/>
      </w:pPr>
    </w:lvl>
    <w:lvl w:ilvl="4" w:tplc="61600D6E">
      <w:start w:val="1"/>
      <w:numFmt w:val="lowerLetter"/>
      <w:lvlText w:val="%5."/>
      <w:lvlJc w:val="left"/>
      <w:pPr>
        <w:ind w:left="3240" w:firstLine="0"/>
      </w:pPr>
    </w:lvl>
    <w:lvl w:ilvl="5" w:tplc="7A00BAE2">
      <w:start w:val="1"/>
      <w:numFmt w:val="lowerRoman"/>
      <w:lvlText w:val="%6."/>
      <w:lvlJc w:val="left"/>
      <w:pPr>
        <w:ind w:left="4140" w:firstLine="0"/>
      </w:pPr>
    </w:lvl>
    <w:lvl w:ilvl="6" w:tplc="18B2B322">
      <w:start w:val="1"/>
      <w:numFmt w:val="decimal"/>
      <w:lvlText w:val="%7."/>
      <w:lvlJc w:val="left"/>
      <w:pPr>
        <w:ind w:left="4680" w:firstLine="0"/>
      </w:pPr>
    </w:lvl>
    <w:lvl w:ilvl="7" w:tplc="C6DA505E">
      <w:start w:val="1"/>
      <w:numFmt w:val="lowerLetter"/>
      <w:lvlText w:val="%8."/>
      <w:lvlJc w:val="left"/>
      <w:pPr>
        <w:ind w:left="5400" w:firstLine="0"/>
      </w:pPr>
    </w:lvl>
    <w:lvl w:ilvl="8" w:tplc="838C2C78">
      <w:start w:val="1"/>
      <w:numFmt w:val="lowerRoman"/>
      <w:lvlText w:val="%9."/>
      <w:lvlJc w:val="left"/>
      <w:pPr>
        <w:ind w:left="6300" w:firstLine="0"/>
      </w:pPr>
    </w:lvl>
  </w:abstractNum>
  <w:abstractNum w:abstractNumId="77" w15:restartNumberingAfterBreak="0">
    <w:nsid w:val="7D865C87"/>
    <w:multiLevelType w:val="hybridMultilevel"/>
    <w:tmpl w:val="CAC80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68"/>
  </w:num>
  <w:num w:numId="3">
    <w:abstractNumId w:val="59"/>
  </w:num>
  <w:num w:numId="4">
    <w:abstractNumId w:val="63"/>
  </w:num>
  <w:num w:numId="5">
    <w:abstractNumId w:val="52"/>
  </w:num>
  <w:num w:numId="6">
    <w:abstractNumId w:val="32"/>
  </w:num>
  <w:num w:numId="7">
    <w:abstractNumId w:val="67"/>
  </w:num>
  <w:num w:numId="8">
    <w:abstractNumId w:val="73"/>
  </w:num>
  <w:num w:numId="9">
    <w:abstractNumId w:val="60"/>
    <w:lvlOverride w:ilvl="0">
      <w:startOverride w:val="11"/>
    </w:lvlOverride>
  </w:num>
  <w:num w:numId="10">
    <w:abstractNumId w:val="9"/>
    <w:lvlOverride w:ilvl="0">
      <w:startOverride w:val="12"/>
    </w:lvlOverride>
  </w:num>
  <w:num w:numId="11">
    <w:abstractNumId w:val="45"/>
    <w:lvlOverride w:ilvl="0">
      <w:startOverride w:val="13"/>
    </w:lvlOverride>
  </w:num>
  <w:num w:numId="12">
    <w:abstractNumId w:val="61"/>
  </w:num>
  <w:num w:numId="13">
    <w:abstractNumId w:val="25"/>
  </w:num>
  <w:num w:numId="14">
    <w:abstractNumId w:val="46"/>
  </w:num>
  <w:num w:numId="15">
    <w:abstractNumId w:val="56"/>
  </w:num>
  <w:num w:numId="16">
    <w:abstractNumId w:val="64"/>
  </w:num>
  <w:num w:numId="17">
    <w:abstractNumId w:val="27"/>
  </w:num>
  <w:num w:numId="18">
    <w:abstractNumId w:val="44"/>
  </w:num>
  <w:num w:numId="19">
    <w:abstractNumId w:val="30"/>
  </w:num>
  <w:num w:numId="20">
    <w:abstractNumId w:val="17"/>
  </w:num>
  <w:num w:numId="21">
    <w:abstractNumId w:val="55"/>
  </w:num>
  <w:num w:numId="22">
    <w:abstractNumId w:val="54"/>
  </w:num>
  <w:num w:numId="23">
    <w:abstractNumId w:val="14"/>
  </w:num>
  <w:num w:numId="24">
    <w:abstractNumId w:val="53"/>
  </w:num>
  <w:num w:numId="25">
    <w:abstractNumId w:val="51"/>
  </w:num>
  <w:num w:numId="26">
    <w:abstractNumId w:val="40"/>
  </w:num>
  <w:num w:numId="27">
    <w:abstractNumId w:val="2"/>
  </w:num>
  <w:num w:numId="28">
    <w:abstractNumId w:val="2"/>
  </w:num>
  <w:num w:numId="29">
    <w:abstractNumId w:val="19"/>
  </w:num>
  <w:num w:numId="30">
    <w:abstractNumId w:val="34"/>
  </w:num>
  <w:num w:numId="31">
    <w:abstractNumId w:val="77"/>
  </w:num>
  <w:num w:numId="32">
    <w:abstractNumId w:val="12"/>
  </w:num>
  <w:num w:numId="33">
    <w:abstractNumId w:val="49"/>
  </w:num>
  <w:num w:numId="34">
    <w:abstractNumId w:val="20"/>
  </w:num>
  <w:num w:numId="35">
    <w:abstractNumId w:val="18"/>
  </w:num>
  <w:num w:numId="36">
    <w:abstractNumId w:val="50"/>
  </w:num>
  <w:num w:numId="37">
    <w:abstractNumId w:val="7"/>
  </w:num>
  <w:num w:numId="38">
    <w:abstractNumId w:val="43"/>
  </w:num>
  <w:num w:numId="39">
    <w:abstractNumId w:val="31"/>
  </w:num>
  <w:num w:numId="40">
    <w:abstractNumId w:val="39"/>
  </w:num>
  <w:num w:numId="41">
    <w:abstractNumId w:val="38"/>
  </w:num>
  <w:num w:numId="42">
    <w:abstractNumId w:val="37"/>
  </w:num>
  <w:num w:numId="43">
    <w:abstractNumId w:val="11"/>
  </w:num>
  <w:num w:numId="4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294"/>
    <w:rsid w:val="0000019B"/>
    <w:rsid w:val="000010FE"/>
    <w:rsid w:val="00001E4D"/>
    <w:rsid w:val="00002A2C"/>
    <w:rsid w:val="00006951"/>
    <w:rsid w:val="000111DE"/>
    <w:rsid w:val="00014EBF"/>
    <w:rsid w:val="000175EE"/>
    <w:rsid w:val="00022749"/>
    <w:rsid w:val="00026533"/>
    <w:rsid w:val="000317BA"/>
    <w:rsid w:val="000328C4"/>
    <w:rsid w:val="000331DC"/>
    <w:rsid w:val="0003352C"/>
    <w:rsid w:val="000363AD"/>
    <w:rsid w:val="0003799F"/>
    <w:rsid w:val="000402CF"/>
    <w:rsid w:val="00047095"/>
    <w:rsid w:val="00050398"/>
    <w:rsid w:val="0005630C"/>
    <w:rsid w:val="00057917"/>
    <w:rsid w:val="0006118B"/>
    <w:rsid w:val="000665A7"/>
    <w:rsid w:val="00066629"/>
    <w:rsid w:val="000678BF"/>
    <w:rsid w:val="000713B8"/>
    <w:rsid w:val="000719D3"/>
    <w:rsid w:val="00072795"/>
    <w:rsid w:val="000735A3"/>
    <w:rsid w:val="00076EC5"/>
    <w:rsid w:val="00080633"/>
    <w:rsid w:val="00080C5A"/>
    <w:rsid w:val="00090330"/>
    <w:rsid w:val="00090C25"/>
    <w:rsid w:val="000A4BF8"/>
    <w:rsid w:val="000A6DE0"/>
    <w:rsid w:val="000B71B3"/>
    <w:rsid w:val="000C0D87"/>
    <w:rsid w:val="000D20C8"/>
    <w:rsid w:val="000D6F51"/>
    <w:rsid w:val="000E2605"/>
    <w:rsid w:val="000E33C0"/>
    <w:rsid w:val="000E5541"/>
    <w:rsid w:val="000E6509"/>
    <w:rsid w:val="000E69D9"/>
    <w:rsid w:val="000F2161"/>
    <w:rsid w:val="000F37F2"/>
    <w:rsid w:val="00107539"/>
    <w:rsid w:val="00116526"/>
    <w:rsid w:val="00116A94"/>
    <w:rsid w:val="001259EA"/>
    <w:rsid w:val="001301FB"/>
    <w:rsid w:val="00130A32"/>
    <w:rsid w:val="00130C17"/>
    <w:rsid w:val="00131F43"/>
    <w:rsid w:val="00142170"/>
    <w:rsid w:val="001423DA"/>
    <w:rsid w:val="001425BD"/>
    <w:rsid w:val="00142A36"/>
    <w:rsid w:val="001459AB"/>
    <w:rsid w:val="001521F9"/>
    <w:rsid w:val="0016215D"/>
    <w:rsid w:val="00164F2A"/>
    <w:rsid w:val="001652EB"/>
    <w:rsid w:val="00173259"/>
    <w:rsid w:val="00173BE0"/>
    <w:rsid w:val="00181B24"/>
    <w:rsid w:val="001830A7"/>
    <w:rsid w:val="00183FEE"/>
    <w:rsid w:val="001848E8"/>
    <w:rsid w:val="00184F0F"/>
    <w:rsid w:val="00190341"/>
    <w:rsid w:val="001941AF"/>
    <w:rsid w:val="001B35A5"/>
    <w:rsid w:val="001B3EE2"/>
    <w:rsid w:val="001C49D9"/>
    <w:rsid w:val="001D3E75"/>
    <w:rsid w:val="001D66B0"/>
    <w:rsid w:val="001D6E56"/>
    <w:rsid w:val="001E1F21"/>
    <w:rsid w:val="001E481A"/>
    <w:rsid w:val="001F4B28"/>
    <w:rsid w:val="00202B0B"/>
    <w:rsid w:val="00213DAE"/>
    <w:rsid w:val="00215529"/>
    <w:rsid w:val="0022200E"/>
    <w:rsid w:val="002234C0"/>
    <w:rsid w:val="0022467B"/>
    <w:rsid w:val="00226034"/>
    <w:rsid w:val="00226EAC"/>
    <w:rsid w:val="00240662"/>
    <w:rsid w:val="002449D2"/>
    <w:rsid w:val="00250395"/>
    <w:rsid w:val="00252FDA"/>
    <w:rsid w:val="00255016"/>
    <w:rsid w:val="00255BB8"/>
    <w:rsid w:val="00257877"/>
    <w:rsid w:val="0026436C"/>
    <w:rsid w:val="00265DD8"/>
    <w:rsid w:val="002739D7"/>
    <w:rsid w:val="002758E1"/>
    <w:rsid w:val="0027664A"/>
    <w:rsid w:val="00280148"/>
    <w:rsid w:val="0028309F"/>
    <w:rsid w:val="00290913"/>
    <w:rsid w:val="00291FFF"/>
    <w:rsid w:val="0029431D"/>
    <w:rsid w:val="002A1A97"/>
    <w:rsid w:val="002B30E5"/>
    <w:rsid w:val="002B37DB"/>
    <w:rsid w:val="002C0B94"/>
    <w:rsid w:val="002C35C0"/>
    <w:rsid w:val="002C4F08"/>
    <w:rsid w:val="002C593A"/>
    <w:rsid w:val="002D03A1"/>
    <w:rsid w:val="002D3668"/>
    <w:rsid w:val="002D79E4"/>
    <w:rsid w:val="002E2441"/>
    <w:rsid w:val="002E38BD"/>
    <w:rsid w:val="002E3D73"/>
    <w:rsid w:val="002E510F"/>
    <w:rsid w:val="002F02BE"/>
    <w:rsid w:val="002F1FB9"/>
    <w:rsid w:val="002F238E"/>
    <w:rsid w:val="002F79BD"/>
    <w:rsid w:val="003004E5"/>
    <w:rsid w:val="003029C1"/>
    <w:rsid w:val="00316054"/>
    <w:rsid w:val="0031775C"/>
    <w:rsid w:val="00323325"/>
    <w:rsid w:val="00323A29"/>
    <w:rsid w:val="003245A1"/>
    <w:rsid w:val="00337F19"/>
    <w:rsid w:val="0035414F"/>
    <w:rsid w:val="00360E03"/>
    <w:rsid w:val="00364271"/>
    <w:rsid w:val="003648F8"/>
    <w:rsid w:val="003705DB"/>
    <w:rsid w:val="00373EF2"/>
    <w:rsid w:val="00377D73"/>
    <w:rsid w:val="00383CB6"/>
    <w:rsid w:val="00383F71"/>
    <w:rsid w:val="00385871"/>
    <w:rsid w:val="003866E1"/>
    <w:rsid w:val="00386C8E"/>
    <w:rsid w:val="0038711F"/>
    <w:rsid w:val="00397B36"/>
    <w:rsid w:val="003B3F20"/>
    <w:rsid w:val="003B45D1"/>
    <w:rsid w:val="003C7D16"/>
    <w:rsid w:val="003D1C0A"/>
    <w:rsid w:val="003D49FC"/>
    <w:rsid w:val="003E0C79"/>
    <w:rsid w:val="003E123F"/>
    <w:rsid w:val="003E565F"/>
    <w:rsid w:val="003F5192"/>
    <w:rsid w:val="00401257"/>
    <w:rsid w:val="004064C1"/>
    <w:rsid w:val="00410C1B"/>
    <w:rsid w:val="00413747"/>
    <w:rsid w:val="00415103"/>
    <w:rsid w:val="00423D45"/>
    <w:rsid w:val="00427ED9"/>
    <w:rsid w:val="004300C3"/>
    <w:rsid w:val="004310A6"/>
    <w:rsid w:val="00436CEF"/>
    <w:rsid w:val="0044249C"/>
    <w:rsid w:val="00443B78"/>
    <w:rsid w:val="00444AAC"/>
    <w:rsid w:val="00457837"/>
    <w:rsid w:val="004606CF"/>
    <w:rsid w:val="00463DC7"/>
    <w:rsid w:val="004656C5"/>
    <w:rsid w:val="004731F9"/>
    <w:rsid w:val="00473367"/>
    <w:rsid w:val="00481AA0"/>
    <w:rsid w:val="00492837"/>
    <w:rsid w:val="00493C76"/>
    <w:rsid w:val="004A06EF"/>
    <w:rsid w:val="004A2C8F"/>
    <w:rsid w:val="004A403A"/>
    <w:rsid w:val="004B13DB"/>
    <w:rsid w:val="004B2043"/>
    <w:rsid w:val="004B4E92"/>
    <w:rsid w:val="004B540A"/>
    <w:rsid w:val="004C45BC"/>
    <w:rsid w:val="004D113B"/>
    <w:rsid w:val="004D4DC5"/>
    <w:rsid w:val="004D7E31"/>
    <w:rsid w:val="004E1359"/>
    <w:rsid w:val="004E6086"/>
    <w:rsid w:val="004F5123"/>
    <w:rsid w:val="00501FB3"/>
    <w:rsid w:val="00507C57"/>
    <w:rsid w:val="005132CC"/>
    <w:rsid w:val="00514362"/>
    <w:rsid w:val="00514E4A"/>
    <w:rsid w:val="00521757"/>
    <w:rsid w:val="0052440F"/>
    <w:rsid w:val="005266F8"/>
    <w:rsid w:val="00531071"/>
    <w:rsid w:val="00531A26"/>
    <w:rsid w:val="00532202"/>
    <w:rsid w:val="00535740"/>
    <w:rsid w:val="00536946"/>
    <w:rsid w:val="0055115D"/>
    <w:rsid w:val="00560249"/>
    <w:rsid w:val="005615A2"/>
    <w:rsid w:val="00561F77"/>
    <w:rsid w:val="00563302"/>
    <w:rsid w:val="0056644C"/>
    <w:rsid w:val="00573CF1"/>
    <w:rsid w:val="00574363"/>
    <w:rsid w:val="00576E95"/>
    <w:rsid w:val="00585727"/>
    <w:rsid w:val="00590C2B"/>
    <w:rsid w:val="00593367"/>
    <w:rsid w:val="005B1D1B"/>
    <w:rsid w:val="005B2649"/>
    <w:rsid w:val="005C2471"/>
    <w:rsid w:val="005C70B2"/>
    <w:rsid w:val="005C7842"/>
    <w:rsid w:val="005D0408"/>
    <w:rsid w:val="005D28FB"/>
    <w:rsid w:val="005D2AC7"/>
    <w:rsid w:val="005D6972"/>
    <w:rsid w:val="005E26C9"/>
    <w:rsid w:val="005E26DB"/>
    <w:rsid w:val="005E6319"/>
    <w:rsid w:val="005E7FB2"/>
    <w:rsid w:val="005E7FED"/>
    <w:rsid w:val="0060612C"/>
    <w:rsid w:val="006105DE"/>
    <w:rsid w:val="00622153"/>
    <w:rsid w:val="00624CFD"/>
    <w:rsid w:val="00632567"/>
    <w:rsid w:val="0063564A"/>
    <w:rsid w:val="00640B2D"/>
    <w:rsid w:val="00644D65"/>
    <w:rsid w:val="00644F22"/>
    <w:rsid w:val="00646431"/>
    <w:rsid w:val="0065155E"/>
    <w:rsid w:val="00651DFD"/>
    <w:rsid w:val="0066417D"/>
    <w:rsid w:val="00664C72"/>
    <w:rsid w:val="006650BF"/>
    <w:rsid w:val="00667555"/>
    <w:rsid w:val="006711CC"/>
    <w:rsid w:val="00673DE4"/>
    <w:rsid w:val="00687CE9"/>
    <w:rsid w:val="00690A57"/>
    <w:rsid w:val="00695B79"/>
    <w:rsid w:val="006A2290"/>
    <w:rsid w:val="006A3DA3"/>
    <w:rsid w:val="006A70D4"/>
    <w:rsid w:val="006B26AF"/>
    <w:rsid w:val="006B3C5A"/>
    <w:rsid w:val="006C0D5F"/>
    <w:rsid w:val="006C4B0F"/>
    <w:rsid w:val="006C5A4B"/>
    <w:rsid w:val="006D10DE"/>
    <w:rsid w:val="006E1482"/>
    <w:rsid w:val="006E346A"/>
    <w:rsid w:val="006F699F"/>
    <w:rsid w:val="0071769B"/>
    <w:rsid w:val="00722343"/>
    <w:rsid w:val="007229C1"/>
    <w:rsid w:val="00723CEA"/>
    <w:rsid w:val="0073353C"/>
    <w:rsid w:val="00733F13"/>
    <w:rsid w:val="00735325"/>
    <w:rsid w:val="0073574C"/>
    <w:rsid w:val="00740BB2"/>
    <w:rsid w:val="0074422B"/>
    <w:rsid w:val="00754B7C"/>
    <w:rsid w:val="007649C4"/>
    <w:rsid w:val="007714F4"/>
    <w:rsid w:val="00771DC8"/>
    <w:rsid w:val="00772D55"/>
    <w:rsid w:val="00773599"/>
    <w:rsid w:val="00774C93"/>
    <w:rsid w:val="00774FF0"/>
    <w:rsid w:val="0078585B"/>
    <w:rsid w:val="007912D8"/>
    <w:rsid w:val="007973F4"/>
    <w:rsid w:val="007B6DE0"/>
    <w:rsid w:val="007C2C1C"/>
    <w:rsid w:val="007C45D4"/>
    <w:rsid w:val="007D5C56"/>
    <w:rsid w:val="007D624F"/>
    <w:rsid w:val="007D6DB6"/>
    <w:rsid w:val="007D6FB8"/>
    <w:rsid w:val="007E07B8"/>
    <w:rsid w:val="007E0BA8"/>
    <w:rsid w:val="007E63AA"/>
    <w:rsid w:val="007E6859"/>
    <w:rsid w:val="007E688C"/>
    <w:rsid w:val="007F26CB"/>
    <w:rsid w:val="00803722"/>
    <w:rsid w:val="00804765"/>
    <w:rsid w:val="008323A1"/>
    <w:rsid w:val="008329FC"/>
    <w:rsid w:val="00832A0D"/>
    <w:rsid w:val="00836114"/>
    <w:rsid w:val="00837862"/>
    <w:rsid w:val="00842C77"/>
    <w:rsid w:val="00844D80"/>
    <w:rsid w:val="00850C87"/>
    <w:rsid w:val="00854F9E"/>
    <w:rsid w:val="00863841"/>
    <w:rsid w:val="00864923"/>
    <w:rsid w:val="0086536B"/>
    <w:rsid w:val="008656B7"/>
    <w:rsid w:val="00871BCB"/>
    <w:rsid w:val="008727AF"/>
    <w:rsid w:val="00874AEC"/>
    <w:rsid w:val="00880158"/>
    <w:rsid w:val="00886446"/>
    <w:rsid w:val="008932D5"/>
    <w:rsid w:val="008A4109"/>
    <w:rsid w:val="008A58AA"/>
    <w:rsid w:val="008A59E7"/>
    <w:rsid w:val="008B0035"/>
    <w:rsid w:val="008B014D"/>
    <w:rsid w:val="008B1914"/>
    <w:rsid w:val="008B5469"/>
    <w:rsid w:val="008B7E7A"/>
    <w:rsid w:val="008C0A34"/>
    <w:rsid w:val="008D1A62"/>
    <w:rsid w:val="008D46E3"/>
    <w:rsid w:val="008E2A15"/>
    <w:rsid w:val="008F21E7"/>
    <w:rsid w:val="008F6785"/>
    <w:rsid w:val="009006CD"/>
    <w:rsid w:val="009134E8"/>
    <w:rsid w:val="00913B66"/>
    <w:rsid w:val="00914BA0"/>
    <w:rsid w:val="0091620A"/>
    <w:rsid w:val="009167CD"/>
    <w:rsid w:val="009211CD"/>
    <w:rsid w:val="00921A2E"/>
    <w:rsid w:val="00924CE4"/>
    <w:rsid w:val="00927C46"/>
    <w:rsid w:val="00927DDC"/>
    <w:rsid w:val="00927F87"/>
    <w:rsid w:val="009307AF"/>
    <w:rsid w:val="00932414"/>
    <w:rsid w:val="0093469F"/>
    <w:rsid w:val="00934905"/>
    <w:rsid w:val="00945D68"/>
    <w:rsid w:val="00946A2B"/>
    <w:rsid w:val="00952387"/>
    <w:rsid w:val="009545DF"/>
    <w:rsid w:val="00965631"/>
    <w:rsid w:val="009657DE"/>
    <w:rsid w:val="00967A2B"/>
    <w:rsid w:val="009746C1"/>
    <w:rsid w:val="009754B0"/>
    <w:rsid w:val="00977789"/>
    <w:rsid w:val="00977F95"/>
    <w:rsid w:val="009809F3"/>
    <w:rsid w:val="009824C7"/>
    <w:rsid w:val="00984DE4"/>
    <w:rsid w:val="009908B0"/>
    <w:rsid w:val="009959DF"/>
    <w:rsid w:val="009A5878"/>
    <w:rsid w:val="009B0EAF"/>
    <w:rsid w:val="009B4074"/>
    <w:rsid w:val="009C1116"/>
    <w:rsid w:val="009C1558"/>
    <w:rsid w:val="009C3574"/>
    <w:rsid w:val="009C6086"/>
    <w:rsid w:val="009C64BA"/>
    <w:rsid w:val="009C6D72"/>
    <w:rsid w:val="009D014C"/>
    <w:rsid w:val="009D06C8"/>
    <w:rsid w:val="009D0A39"/>
    <w:rsid w:val="009D1295"/>
    <w:rsid w:val="009D3277"/>
    <w:rsid w:val="009D4482"/>
    <w:rsid w:val="009D7BB5"/>
    <w:rsid w:val="009E240C"/>
    <w:rsid w:val="009E4AFE"/>
    <w:rsid w:val="009E5560"/>
    <w:rsid w:val="009E62F0"/>
    <w:rsid w:val="009E6723"/>
    <w:rsid w:val="00A0771A"/>
    <w:rsid w:val="00A07BAD"/>
    <w:rsid w:val="00A12004"/>
    <w:rsid w:val="00A151B6"/>
    <w:rsid w:val="00A16E33"/>
    <w:rsid w:val="00A178BA"/>
    <w:rsid w:val="00A2225D"/>
    <w:rsid w:val="00A33351"/>
    <w:rsid w:val="00A33A03"/>
    <w:rsid w:val="00A349BC"/>
    <w:rsid w:val="00A40A02"/>
    <w:rsid w:val="00A4106D"/>
    <w:rsid w:val="00A44336"/>
    <w:rsid w:val="00A453C8"/>
    <w:rsid w:val="00A50369"/>
    <w:rsid w:val="00A52313"/>
    <w:rsid w:val="00A52A07"/>
    <w:rsid w:val="00A64E8D"/>
    <w:rsid w:val="00A734D1"/>
    <w:rsid w:val="00A75ED2"/>
    <w:rsid w:val="00A81347"/>
    <w:rsid w:val="00A85D95"/>
    <w:rsid w:val="00A90CC0"/>
    <w:rsid w:val="00A92FE7"/>
    <w:rsid w:val="00A94D11"/>
    <w:rsid w:val="00A96D45"/>
    <w:rsid w:val="00A96F08"/>
    <w:rsid w:val="00AA122F"/>
    <w:rsid w:val="00AA179B"/>
    <w:rsid w:val="00AB51ED"/>
    <w:rsid w:val="00AB6732"/>
    <w:rsid w:val="00AC0052"/>
    <w:rsid w:val="00AC448E"/>
    <w:rsid w:val="00AC5D78"/>
    <w:rsid w:val="00AC606B"/>
    <w:rsid w:val="00AD21BF"/>
    <w:rsid w:val="00AD3C9E"/>
    <w:rsid w:val="00AD4FDA"/>
    <w:rsid w:val="00AD6E31"/>
    <w:rsid w:val="00AD7D49"/>
    <w:rsid w:val="00AE67F2"/>
    <w:rsid w:val="00AE7625"/>
    <w:rsid w:val="00AF36FA"/>
    <w:rsid w:val="00AF53A3"/>
    <w:rsid w:val="00AF5E0D"/>
    <w:rsid w:val="00AF5E80"/>
    <w:rsid w:val="00AF62D1"/>
    <w:rsid w:val="00AF6AE7"/>
    <w:rsid w:val="00AF7083"/>
    <w:rsid w:val="00B05CBE"/>
    <w:rsid w:val="00B10E54"/>
    <w:rsid w:val="00B12506"/>
    <w:rsid w:val="00B26EA6"/>
    <w:rsid w:val="00B31E50"/>
    <w:rsid w:val="00B347CB"/>
    <w:rsid w:val="00B348B6"/>
    <w:rsid w:val="00B36191"/>
    <w:rsid w:val="00B41C8B"/>
    <w:rsid w:val="00B46592"/>
    <w:rsid w:val="00B510FC"/>
    <w:rsid w:val="00B54926"/>
    <w:rsid w:val="00B55C81"/>
    <w:rsid w:val="00B56675"/>
    <w:rsid w:val="00B60FD7"/>
    <w:rsid w:val="00B65394"/>
    <w:rsid w:val="00B65EA5"/>
    <w:rsid w:val="00B66DCE"/>
    <w:rsid w:val="00B67D15"/>
    <w:rsid w:val="00B719FF"/>
    <w:rsid w:val="00B73059"/>
    <w:rsid w:val="00B7312D"/>
    <w:rsid w:val="00B80F31"/>
    <w:rsid w:val="00B92EA5"/>
    <w:rsid w:val="00B94A4B"/>
    <w:rsid w:val="00BA1758"/>
    <w:rsid w:val="00BA1783"/>
    <w:rsid w:val="00BA643B"/>
    <w:rsid w:val="00BA65F9"/>
    <w:rsid w:val="00BA7323"/>
    <w:rsid w:val="00BB14C6"/>
    <w:rsid w:val="00BB3CE7"/>
    <w:rsid w:val="00BB453C"/>
    <w:rsid w:val="00BB5EB9"/>
    <w:rsid w:val="00BE3B41"/>
    <w:rsid w:val="00BE473A"/>
    <w:rsid w:val="00BE5362"/>
    <w:rsid w:val="00BE545B"/>
    <w:rsid w:val="00BE78D4"/>
    <w:rsid w:val="00BF4C87"/>
    <w:rsid w:val="00C11271"/>
    <w:rsid w:val="00C112CD"/>
    <w:rsid w:val="00C21AAD"/>
    <w:rsid w:val="00C222ED"/>
    <w:rsid w:val="00C2386A"/>
    <w:rsid w:val="00C267F9"/>
    <w:rsid w:val="00C30F53"/>
    <w:rsid w:val="00C319D2"/>
    <w:rsid w:val="00C53B1B"/>
    <w:rsid w:val="00C555D8"/>
    <w:rsid w:val="00C56F57"/>
    <w:rsid w:val="00C61A28"/>
    <w:rsid w:val="00C633B7"/>
    <w:rsid w:val="00C67481"/>
    <w:rsid w:val="00C71C2F"/>
    <w:rsid w:val="00C72B38"/>
    <w:rsid w:val="00C8380D"/>
    <w:rsid w:val="00C8579B"/>
    <w:rsid w:val="00C870E2"/>
    <w:rsid w:val="00C90306"/>
    <w:rsid w:val="00C917BA"/>
    <w:rsid w:val="00C92388"/>
    <w:rsid w:val="00C93B13"/>
    <w:rsid w:val="00C9454B"/>
    <w:rsid w:val="00C945CE"/>
    <w:rsid w:val="00C96294"/>
    <w:rsid w:val="00CA70BB"/>
    <w:rsid w:val="00CB0458"/>
    <w:rsid w:val="00CB1E12"/>
    <w:rsid w:val="00CB3EFA"/>
    <w:rsid w:val="00CB5E44"/>
    <w:rsid w:val="00CC2762"/>
    <w:rsid w:val="00CC2E94"/>
    <w:rsid w:val="00CC3259"/>
    <w:rsid w:val="00CC4DAD"/>
    <w:rsid w:val="00CD2F90"/>
    <w:rsid w:val="00CD4ACF"/>
    <w:rsid w:val="00CD4AF2"/>
    <w:rsid w:val="00CD79CE"/>
    <w:rsid w:val="00CE0BE6"/>
    <w:rsid w:val="00CE22D9"/>
    <w:rsid w:val="00CE6036"/>
    <w:rsid w:val="00CE719E"/>
    <w:rsid w:val="00CE756B"/>
    <w:rsid w:val="00CF549C"/>
    <w:rsid w:val="00D002FC"/>
    <w:rsid w:val="00D041B7"/>
    <w:rsid w:val="00D04797"/>
    <w:rsid w:val="00D1162F"/>
    <w:rsid w:val="00D11A35"/>
    <w:rsid w:val="00D12A93"/>
    <w:rsid w:val="00D1628D"/>
    <w:rsid w:val="00D17C20"/>
    <w:rsid w:val="00D24DA0"/>
    <w:rsid w:val="00D27D90"/>
    <w:rsid w:val="00D3067C"/>
    <w:rsid w:val="00D313B4"/>
    <w:rsid w:val="00D42ACE"/>
    <w:rsid w:val="00D45548"/>
    <w:rsid w:val="00D564E8"/>
    <w:rsid w:val="00D57CE1"/>
    <w:rsid w:val="00D61532"/>
    <w:rsid w:val="00D663E3"/>
    <w:rsid w:val="00D66698"/>
    <w:rsid w:val="00D76EF4"/>
    <w:rsid w:val="00D86FA5"/>
    <w:rsid w:val="00D92583"/>
    <w:rsid w:val="00D9286F"/>
    <w:rsid w:val="00D94271"/>
    <w:rsid w:val="00D95D86"/>
    <w:rsid w:val="00DA3D18"/>
    <w:rsid w:val="00DB1BBC"/>
    <w:rsid w:val="00DB350A"/>
    <w:rsid w:val="00DB4DA7"/>
    <w:rsid w:val="00DB4FF4"/>
    <w:rsid w:val="00DC22C7"/>
    <w:rsid w:val="00DC3162"/>
    <w:rsid w:val="00DC3552"/>
    <w:rsid w:val="00DC361B"/>
    <w:rsid w:val="00DC4D24"/>
    <w:rsid w:val="00DC552D"/>
    <w:rsid w:val="00DC57C3"/>
    <w:rsid w:val="00DD528C"/>
    <w:rsid w:val="00DD6981"/>
    <w:rsid w:val="00DE501F"/>
    <w:rsid w:val="00DE7BFA"/>
    <w:rsid w:val="00DF657F"/>
    <w:rsid w:val="00DF6DFD"/>
    <w:rsid w:val="00E033B4"/>
    <w:rsid w:val="00E03EFB"/>
    <w:rsid w:val="00E074AD"/>
    <w:rsid w:val="00E12761"/>
    <w:rsid w:val="00E221DA"/>
    <w:rsid w:val="00E233D0"/>
    <w:rsid w:val="00E27F68"/>
    <w:rsid w:val="00E31001"/>
    <w:rsid w:val="00E43B7D"/>
    <w:rsid w:val="00E50EDA"/>
    <w:rsid w:val="00E5302A"/>
    <w:rsid w:val="00E579D9"/>
    <w:rsid w:val="00E57E91"/>
    <w:rsid w:val="00E62D4C"/>
    <w:rsid w:val="00E65A99"/>
    <w:rsid w:val="00E6773E"/>
    <w:rsid w:val="00E71D74"/>
    <w:rsid w:val="00E72A19"/>
    <w:rsid w:val="00E80CA3"/>
    <w:rsid w:val="00E86135"/>
    <w:rsid w:val="00E86988"/>
    <w:rsid w:val="00E90FFE"/>
    <w:rsid w:val="00E92410"/>
    <w:rsid w:val="00E93DF7"/>
    <w:rsid w:val="00E9548B"/>
    <w:rsid w:val="00EA5E7A"/>
    <w:rsid w:val="00EB0CB1"/>
    <w:rsid w:val="00EB6915"/>
    <w:rsid w:val="00EC001E"/>
    <w:rsid w:val="00EC7893"/>
    <w:rsid w:val="00EE303B"/>
    <w:rsid w:val="00EE6F01"/>
    <w:rsid w:val="00EE7B96"/>
    <w:rsid w:val="00EF22F8"/>
    <w:rsid w:val="00EF3C45"/>
    <w:rsid w:val="00F072EA"/>
    <w:rsid w:val="00F13D8A"/>
    <w:rsid w:val="00F14653"/>
    <w:rsid w:val="00F177BD"/>
    <w:rsid w:val="00F22FAF"/>
    <w:rsid w:val="00F23873"/>
    <w:rsid w:val="00F243BB"/>
    <w:rsid w:val="00F26233"/>
    <w:rsid w:val="00F354B6"/>
    <w:rsid w:val="00F368C5"/>
    <w:rsid w:val="00F4016E"/>
    <w:rsid w:val="00F405A6"/>
    <w:rsid w:val="00F503B5"/>
    <w:rsid w:val="00F5474D"/>
    <w:rsid w:val="00F57511"/>
    <w:rsid w:val="00F62443"/>
    <w:rsid w:val="00F6267D"/>
    <w:rsid w:val="00F631B9"/>
    <w:rsid w:val="00F70BC5"/>
    <w:rsid w:val="00F7403D"/>
    <w:rsid w:val="00F75270"/>
    <w:rsid w:val="00F77A16"/>
    <w:rsid w:val="00F81B02"/>
    <w:rsid w:val="00F82E7E"/>
    <w:rsid w:val="00F853ED"/>
    <w:rsid w:val="00F90089"/>
    <w:rsid w:val="00F93A01"/>
    <w:rsid w:val="00F94333"/>
    <w:rsid w:val="00F95F6C"/>
    <w:rsid w:val="00F97E00"/>
    <w:rsid w:val="00FA050C"/>
    <w:rsid w:val="00FA26EA"/>
    <w:rsid w:val="00FA344D"/>
    <w:rsid w:val="00FA455D"/>
    <w:rsid w:val="00FA4ADE"/>
    <w:rsid w:val="00FA6C5E"/>
    <w:rsid w:val="00FB2F8E"/>
    <w:rsid w:val="00FB5624"/>
    <w:rsid w:val="00FB5D0C"/>
    <w:rsid w:val="00FB7EB5"/>
    <w:rsid w:val="00FC0B89"/>
    <w:rsid w:val="00FC4326"/>
    <w:rsid w:val="00FD103A"/>
    <w:rsid w:val="00FD2FF2"/>
    <w:rsid w:val="00FD62CC"/>
    <w:rsid w:val="00FD7C58"/>
    <w:rsid w:val="00FD7D54"/>
    <w:rsid w:val="00FE0D31"/>
    <w:rsid w:val="00FE27FE"/>
    <w:rsid w:val="00FE70D4"/>
    <w:rsid w:val="00FF0E49"/>
    <w:rsid w:val="00FF4000"/>
    <w:rsid w:val="00FF77BC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7C8D8"/>
  <w15:docId w15:val="{FF170697-CF8D-4971-B75C-FE78CDE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zh-CN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keepLines/>
      <w:spacing w:before="40"/>
      <w:outlineLvl w:val="1"/>
    </w:pPr>
    <w:rPr>
      <w:rFonts w:ascii="Cambria" w:eastAsia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qFormat/>
    <w:rPr>
      <w:rFonts w:ascii="Times New Roman" w:eastAsia="Times New Roman" w:hAnsi="Times New Roman"/>
      <w:szCs w:val="24"/>
    </w:rPr>
  </w:style>
  <w:style w:type="paragraph" w:styleId="List">
    <w:name w:val="List"/>
    <w:basedOn w:val="BodyText"/>
    <w:qFormat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qFormat/>
    <w:pPr>
      <w:widowControl w:val="0"/>
      <w:ind w:left="-567" w:right="-2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qFormat/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spacing w:before="280" w:after="200"/>
      <w:ind w:left="720"/>
      <w:contextualSpacing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qFormat/>
    <w:rPr>
      <w:rFonts w:ascii="Times New Roman" w:hAnsi="Times New Roman"/>
      <w:sz w:val="24"/>
      <w:szCs w:val="24"/>
    </w:rPr>
  </w:style>
  <w:style w:type="paragraph" w:customStyle="1" w:styleId="m3914753485417927332ydp4fd00f33msonormal">
    <w:name w:val="m_3914753485417927332ydp4fd00f33msonormal"/>
    <w:basedOn w:val="Normal"/>
    <w:qFormat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qFormat/>
    <w:pPr>
      <w:spacing w:before="280" w:after="120"/>
      <w:ind w:left="283"/>
    </w:p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rPr>
      <w:rFonts w:ascii="Times New Roman" w:eastAsia="Times New Roman" w:hAnsi="Times New Roman"/>
      <w:sz w:val="22"/>
      <w:szCs w:val="24"/>
    </w:rPr>
  </w:style>
  <w:style w:type="character" w:customStyle="1" w:styleId="HeaderChar">
    <w:name w:val="Header Char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rPr>
      <w:sz w:val="22"/>
      <w:szCs w:val="2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2Char">
    <w:name w:val="Heading 2 Char"/>
    <w:basedOn w:val="DefaultParagraphFont"/>
    <w:rPr>
      <w:rFonts w:ascii="Cambria" w:eastAsia="Cambria" w:hAnsi="Cambria"/>
      <w:color w:val="365F91"/>
      <w:sz w:val="26"/>
      <w:szCs w:val="26"/>
    </w:rPr>
  </w:style>
  <w:style w:type="character" w:customStyle="1" w:styleId="description">
    <w:name w:val="description"/>
    <w:basedOn w:val="DefaultParagraphFont"/>
  </w:style>
  <w:style w:type="character" w:customStyle="1" w:styleId="divider2">
    <w:name w:val="divider2"/>
    <w:basedOn w:val="DefaultParagraphFont"/>
  </w:style>
  <w:style w:type="character" w:customStyle="1" w:styleId="address">
    <w:name w:val="address"/>
    <w:basedOn w:val="DefaultParagraphFont"/>
  </w:style>
  <w:style w:type="character" w:customStyle="1" w:styleId="BodyTextIndentChar">
    <w:name w:val="Body Text Indent Char"/>
    <w:basedOn w:val="DefaultParagraphFont"/>
    <w:rPr>
      <w:sz w:val="22"/>
      <w:szCs w:val="22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ascii="Arial" w:eastAsia="Times New Roman" w:hAnsi="Arial" w:cs="Arial"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eastAsia="Times New Roman" w:cs="Aria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ascii="Arial" w:hAnsi="Arial" w:cs="Arial"/>
      <w:sz w:val="24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ascii="Arial" w:hAnsi="Arial" w:cs="Arial"/>
      <w:sz w:val="24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il">
    <w:name w:val="il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Cite">
    <w:name w:val="HTML Cite"/>
    <w:basedOn w:val="DefaultParagraphFont"/>
    <w:uiPriority w:val="99"/>
    <w:unhideWhenUsed/>
    <w:rsid w:val="008E2A15"/>
    <w:rPr>
      <w:i/>
      <w:iCs/>
    </w:rPr>
  </w:style>
  <w:style w:type="character" w:styleId="CommentReference">
    <w:name w:val="annotation reference"/>
    <w:basedOn w:val="DefaultParagraphFont"/>
    <w:uiPriority w:val="99"/>
    <w:rsid w:val="00632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325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5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56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70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A2D4-93B3-44CD-BF2C-A8731782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User</dc:creator>
  <cp:keywords/>
  <dc:description/>
  <cp:lastModifiedBy>Bambi Jones</cp:lastModifiedBy>
  <cp:revision>6</cp:revision>
  <cp:lastPrinted>2021-05-10T09:42:00Z</cp:lastPrinted>
  <dcterms:created xsi:type="dcterms:W3CDTF">2021-05-12T08:29:00Z</dcterms:created>
  <dcterms:modified xsi:type="dcterms:W3CDTF">2021-06-02T12:21:00Z</dcterms:modified>
</cp:coreProperties>
</file>