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039064FC" w:rsidR="00515CE7" w:rsidRPr="00AC7006" w:rsidRDefault="000F4DB2" w:rsidP="00E67C62">
      <w:pPr>
        <w:spacing w:after="0" w:line="240" w:lineRule="auto"/>
        <w:rPr>
          <w:rFonts w:ascii="Arial" w:hAnsi="Arial" w:cs="Arial"/>
        </w:rPr>
      </w:pPr>
      <w:r w:rsidRPr="00AC7006">
        <w:rPr>
          <w:rFonts w:ascii="Arial" w:hAnsi="Arial" w:cs="Arial"/>
          <w:b/>
        </w:rPr>
        <w:t>Draft</w:t>
      </w:r>
      <w:r w:rsidRPr="00AC7006">
        <w:rPr>
          <w:rFonts w:ascii="Arial" w:hAnsi="Arial" w:cs="Arial"/>
        </w:rPr>
        <w:t xml:space="preserve"> </w:t>
      </w:r>
      <w:r w:rsidR="00F67F06">
        <w:rPr>
          <w:rFonts w:ascii="Arial" w:hAnsi="Arial" w:cs="Arial"/>
        </w:rPr>
        <w:t>n</w:t>
      </w:r>
      <w:r w:rsidR="00211819" w:rsidRPr="00AC7006">
        <w:rPr>
          <w:rFonts w:ascii="Arial" w:hAnsi="Arial" w:cs="Arial"/>
        </w:rPr>
        <w:t>otes</w:t>
      </w:r>
      <w:r w:rsidRPr="00AC7006">
        <w:rPr>
          <w:rFonts w:ascii="Arial" w:hAnsi="Arial" w:cs="Arial"/>
        </w:rPr>
        <w:t xml:space="preserve"> of the </w:t>
      </w:r>
      <w:r w:rsidR="00211819" w:rsidRPr="00AC7006">
        <w:rPr>
          <w:rFonts w:ascii="Arial" w:hAnsi="Arial" w:cs="Arial"/>
        </w:rPr>
        <w:t xml:space="preserve">Advisory Group to the </w:t>
      </w:r>
      <w:r w:rsidRPr="00AC7006">
        <w:rPr>
          <w:rFonts w:ascii="Arial" w:hAnsi="Arial" w:cs="Arial"/>
        </w:rPr>
        <w:t xml:space="preserve">Planning Committee meeting held </w:t>
      </w:r>
      <w:r w:rsidR="00286F54" w:rsidRPr="00AC7006">
        <w:rPr>
          <w:rFonts w:ascii="Arial" w:hAnsi="Arial" w:cs="Arial"/>
        </w:rPr>
        <w:t xml:space="preserve">on Thursday </w:t>
      </w:r>
      <w:r w:rsidR="005B0BBA">
        <w:rPr>
          <w:rFonts w:ascii="Arial" w:hAnsi="Arial" w:cs="Arial"/>
        </w:rPr>
        <w:t>21 October</w:t>
      </w:r>
      <w:r w:rsidR="0067094B" w:rsidRPr="00AC7006">
        <w:rPr>
          <w:rFonts w:ascii="Arial" w:hAnsi="Arial" w:cs="Arial"/>
        </w:rPr>
        <w:t xml:space="preserve"> </w:t>
      </w:r>
      <w:r w:rsidR="001D57F7" w:rsidRPr="00AC7006">
        <w:rPr>
          <w:rFonts w:ascii="Arial" w:hAnsi="Arial" w:cs="Arial"/>
        </w:rPr>
        <w:t>2021</w:t>
      </w:r>
      <w:r w:rsidRPr="00AC7006">
        <w:rPr>
          <w:rFonts w:ascii="Arial" w:hAnsi="Arial" w:cs="Arial"/>
        </w:rPr>
        <w:t xml:space="preserve"> at 7</w:t>
      </w:r>
      <w:r w:rsidR="00105DCC" w:rsidRPr="00AC7006">
        <w:rPr>
          <w:rFonts w:ascii="Arial" w:hAnsi="Arial" w:cs="Arial"/>
        </w:rPr>
        <w:t>:</w:t>
      </w:r>
      <w:r w:rsidR="00286F54" w:rsidRPr="00AC7006">
        <w:rPr>
          <w:rFonts w:ascii="Arial" w:hAnsi="Arial" w:cs="Arial"/>
        </w:rPr>
        <w:t>3</w:t>
      </w:r>
      <w:r w:rsidRPr="00AC7006">
        <w:rPr>
          <w:rFonts w:ascii="Arial" w:hAnsi="Arial" w:cs="Arial"/>
        </w:rPr>
        <w:t>0pm</w:t>
      </w:r>
    </w:p>
    <w:p w14:paraId="6014BE5F" w14:textId="16D8366E" w:rsidR="00703C08" w:rsidRPr="00AC7006" w:rsidRDefault="00703C08" w:rsidP="00B02F65">
      <w:pPr>
        <w:spacing w:after="0" w:line="240" w:lineRule="auto"/>
        <w:rPr>
          <w:rFonts w:ascii="Arial" w:hAnsi="Arial" w:cs="Arial"/>
        </w:rPr>
      </w:pPr>
    </w:p>
    <w:p w14:paraId="5CD96678" w14:textId="77DF6730" w:rsidR="00703C08" w:rsidRPr="00AC7006" w:rsidRDefault="00703C08" w:rsidP="009518EC">
      <w:pPr>
        <w:spacing w:after="0" w:line="240" w:lineRule="auto"/>
        <w:rPr>
          <w:rFonts w:ascii="Arial" w:hAnsi="Arial" w:cs="Arial"/>
        </w:rPr>
      </w:pPr>
      <w:r w:rsidRPr="00AC7006">
        <w:rPr>
          <w:rFonts w:ascii="Arial" w:hAnsi="Arial" w:cs="Arial"/>
          <w:b/>
          <w:bCs/>
        </w:rPr>
        <w:t>Present:</w:t>
      </w:r>
      <w:r w:rsidRPr="00AC7006">
        <w:rPr>
          <w:rFonts w:ascii="Arial" w:hAnsi="Arial" w:cs="Arial"/>
          <w:b/>
          <w:bCs/>
        </w:rPr>
        <w:tab/>
      </w:r>
      <w:r w:rsidRPr="00AC7006">
        <w:rPr>
          <w:rFonts w:ascii="Arial" w:hAnsi="Arial" w:cs="Arial"/>
          <w:b/>
          <w:bCs/>
        </w:rPr>
        <w:tab/>
      </w:r>
      <w:r w:rsidR="00A14AD0">
        <w:rPr>
          <w:rFonts w:ascii="Arial" w:hAnsi="Arial" w:cs="Arial"/>
        </w:rPr>
        <w:t>Cllr</w:t>
      </w:r>
      <w:r w:rsidRPr="00AC7006">
        <w:rPr>
          <w:rFonts w:ascii="Arial" w:hAnsi="Arial" w:cs="Arial"/>
        </w:rPr>
        <w:t xml:space="preserve"> </w:t>
      </w:r>
      <w:r w:rsidR="00346C6F">
        <w:rPr>
          <w:rFonts w:ascii="Arial" w:hAnsi="Arial" w:cs="Arial"/>
        </w:rPr>
        <w:t>B Garrett</w:t>
      </w:r>
      <w:r w:rsidR="00346C6F">
        <w:rPr>
          <w:rFonts w:ascii="Arial" w:hAnsi="Arial" w:cs="Arial"/>
        </w:rPr>
        <w:tab/>
      </w:r>
      <w:r w:rsidR="00346C6F">
        <w:rPr>
          <w:rFonts w:ascii="Arial" w:hAnsi="Arial" w:cs="Arial"/>
        </w:rPr>
        <w:tab/>
      </w:r>
      <w:r w:rsidR="00346C6F">
        <w:rPr>
          <w:rFonts w:ascii="Arial" w:hAnsi="Arial" w:cs="Arial"/>
        </w:rPr>
        <w:tab/>
      </w:r>
      <w:r w:rsidR="00346C6F">
        <w:rPr>
          <w:rFonts w:ascii="Arial" w:hAnsi="Arial" w:cs="Arial"/>
        </w:rPr>
        <w:tab/>
        <w:t xml:space="preserve">Cllr </w:t>
      </w:r>
      <w:r w:rsidR="004B23D7" w:rsidRPr="00AC7006">
        <w:rPr>
          <w:rFonts w:ascii="Arial" w:hAnsi="Arial" w:cs="Arial"/>
        </w:rPr>
        <w:t>S Bramwell Smith</w:t>
      </w:r>
      <w:r w:rsidR="009518EC" w:rsidRPr="00AC7006">
        <w:rPr>
          <w:rFonts w:ascii="Arial" w:hAnsi="Arial" w:cs="Arial"/>
        </w:rPr>
        <w:tab/>
      </w:r>
      <w:r w:rsidR="009518EC" w:rsidRPr="00AC7006">
        <w:rPr>
          <w:rFonts w:ascii="Arial" w:hAnsi="Arial" w:cs="Arial"/>
        </w:rPr>
        <w:tab/>
      </w:r>
      <w:r w:rsidR="009518EC" w:rsidRPr="00AC7006">
        <w:rPr>
          <w:rFonts w:ascii="Arial" w:hAnsi="Arial" w:cs="Arial"/>
        </w:rPr>
        <w:tab/>
      </w:r>
      <w:r w:rsidR="00346C6F">
        <w:rPr>
          <w:rFonts w:ascii="Arial" w:hAnsi="Arial" w:cs="Arial"/>
        </w:rPr>
        <w:tab/>
      </w:r>
      <w:r w:rsidR="00346C6F">
        <w:rPr>
          <w:rFonts w:ascii="Arial" w:hAnsi="Arial" w:cs="Arial"/>
        </w:rPr>
        <w:tab/>
      </w:r>
      <w:r w:rsidR="00346C6F">
        <w:rPr>
          <w:rFonts w:ascii="Arial" w:hAnsi="Arial" w:cs="Arial"/>
        </w:rPr>
        <w:tab/>
      </w:r>
      <w:r w:rsidR="00A14AD0">
        <w:rPr>
          <w:rFonts w:ascii="Arial" w:hAnsi="Arial" w:cs="Arial"/>
        </w:rPr>
        <w:t>Cllr</w:t>
      </w:r>
      <w:r w:rsidR="004B23D7" w:rsidRPr="00AC7006">
        <w:rPr>
          <w:rFonts w:ascii="Arial" w:hAnsi="Arial" w:cs="Arial"/>
        </w:rPr>
        <w:t xml:space="preserve"> </w:t>
      </w:r>
      <w:r w:rsidRPr="00AC7006">
        <w:rPr>
          <w:rFonts w:ascii="Arial" w:hAnsi="Arial" w:cs="Arial"/>
        </w:rPr>
        <w:t>J Sheppard</w:t>
      </w:r>
      <w:r w:rsidRPr="00AC7006">
        <w:rPr>
          <w:rFonts w:ascii="Arial" w:hAnsi="Arial" w:cs="Arial"/>
        </w:rPr>
        <w:tab/>
      </w:r>
      <w:r w:rsidRPr="00AC7006">
        <w:rPr>
          <w:rFonts w:ascii="Arial" w:hAnsi="Arial" w:cs="Arial"/>
        </w:rPr>
        <w:tab/>
      </w:r>
      <w:r w:rsidRPr="00AC7006">
        <w:rPr>
          <w:rFonts w:ascii="Arial" w:hAnsi="Arial" w:cs="Arial"/>
        </w:rPr>
        <w:tab/>
      </w:r>
      <w:r w:rsidR="00A14AD0">
        <w:rPr>
          <w:rFonts w:ascii="Arial" w:hAnsi="Arial" w:cs="Arial"/>
        </w:rPr>
        <w:t>Cllr</w:t>
      </w:r>
      <w:r w:rsidRPr="00AC7006">
        <w:rPr>
          <w:rFonts w:ascii="Arial" w:hAnsi="Arial" w:cs="Arial"/>
        </w:rPr>
        <w:t xml:space="preserve"> J Towers </w:t>
      </w:r>
      <w:r w:rsidR="004B23D7" w:rsidRPr="00AC7006">
        <w:rPr>
          <w:rFonts w:ascii="Arial" w:hAnsi="Arial" w:cs="Arial"/>
        </w:rPr>
        <w:t>(Chair)</w:t>
      </w:r>
    </w:p>
    <w:p w14:paraId="41F436AA" w14:textId="77777777" w:rsidR="00703C08" w:rsidRPr="00AC7006" w:rsidRDefault="00703C08" w:rsidP="00B02F65">
      <w:pPr>
        <w:spacing w:after="0" w:line="240" w:lineRule="auto"/>
        <w:rPr>
          <w:rFonts w:ascii="Arial" w:hAnsi="Arial" w:cs="Arial"/>
        </w:rPr>
      </w:pPr>
    </w:p>
    <w:p w14:paraId="2FD4BFB1" w14:textId="75FBF501" w:rsidR="00F06685" w:rsidRPr="00AC7006" w:rsidRDefault="00703C08" w:rsidP="00B02F65">
      <w:pPr>
        <w:spacing w:after="0" w:line="240" w:lineRule="auto"/>
        <w:rPr>
          <w:rFonts w:ascii="Arial" w:hAnsi="Arial" w:cs="Arial"/>
        </w:rPr>
      </w:pPr>
      <w:r w:rsidRPr="00AC7006">
        <w:rPr>
          <w:rFonts w:ascii="Arial" w:hAnsi="Arial" w:cs="Arial"/>
          <w:b/>
          <w:bCs/>
        </w:rPr>
        <w:t>In attendance:</w:t>
      </w:r>
      <w:r w:rsidRPr="00AC7006">
        <w:rPr>
          <w:rFonts w:ascii="Arial" w:hAnsi="Arial" w:cs="Arial"/>
          <w:b/>
          <w:bCs/>
        </w:rPr>
        <w:tab/>
      </w:r>
      <w:r w:rsidR="00F06685" w:rsidRPr="00AC7006">
        <w:rPr>
          <w:rFonts w:ascii="Arial" w:hAnsi="Arial" w:cs="Arial"/>
        </w:rPr>
        <w:t>Clerk &amp; RFO</w:t>
      </w:r>
    </w:p>
    <w:p w14:paraId="508D2E82" w14:textId="533E249E" w:rsidR="00703C08" w:rsidRPr="00AC7006" w:rsidRDefault="00703C08" w:rsidP="00B02F65">
      <w:pPr>
        <w:spacing w:after="0" w:line="240" w:lineRule="auto"/>
        <w:rPr>
          <w:rFonts w:ascii="Arial" w:hAnsi="Arial" w:cs="Arial"/>
        </w:rPr>
      </w:pPr>
    </w:p>
    <w:p w14:paraId="2764A390" w14:textId="77777777" w:rsidR="00703C08" w:rsidRPr="00AC7006" w:rsidRDefault="00703C08" w:rsidP="00B02F65">
      <w:pPr>
        <w:pBdr>
          <w:top w:val="nil"/>
          <w:left w:val="nil"/>
          <w:bottom w:val="nil"/>
          <w:right w:val="nil"/>
          <w:between w:val="nil"/>
        </w:pBdr>
        <w:shd w:val="solid" w:color="FFFFFF" w:fill="auto"/>
        <w:spacing w:after="0" w:line="240" w:lineRule="auto"/>
        <w:ind w:left="2160" w:hanging="2160"/>
        <w:rPr>
          <w:rFonts w:ascii="Arial" w:hAnsi="Arial" w:cs="Arial"/>
        </w:rPr>
      </w:pPr>
      <w:r w:rsidRPr="00AC7006">
        <w:rPr>
          <w:rFonts w:ascii="Arial" w:hAnsi="Arial" w:cs="Arial"/>
        </w:rPr>
        <w:t>Members of the</w:t>
      </w:r>
    </w:p>
    <w:p w14:paraId="6D19C834" w14:textId="16303984" w:rsidR="00983FCD" w:rsidRPr="00AC7006" w:rsidRDefault="00703C08" w:rsidP="004B23D7">
      <w:pPr>
        <w:pStyle w:val="NormalWeb"/>
        <w:spacing w:beforeAutospacing="0" w:after="0" w:afterAutospacing="0"/>
        <w:ind w:left="2127" w:hanging="2127"/>
        <w:rPr>
          <w:rFonts w:ascii="Arial" w:hAnsi="Arial" w:cs="Arial"/>
          <w:i/>
          <w:sz w:val="22"/>
          <w:szCs w:val="22"/>
        </w:rPr>
      </w:pPr>
      <w:r w:rsidRPr="00AC7006">
        <w:rPr>
          <w:rFonts w:ascii="Arial" w:hAnsi="Arial" w:cs="Arial"/>
          <w:sz w:val="22"/>
          <w:szCs w:val="22"/>
        </w:rPr>
        <w:t>Public:</w:t>
      </w:r>
      <w:r w:rsidRPr="00AC7006">
        <w:rPr>
          <w:rFonts w:ascii="Arial" w:hAnsi="Arial" w:cs="Arial"/>
          <w:sz w:val="22"/>
          <w:szCs w:val="22"/>
        </w:rPr>
        <w:tab/>
      </w:r>
      <w:r w:rsidR="00816662" w:rsidRPr="00AC7006">
        <w:rPr>
          <w:rFonts w:ascii="Arial" w:hAnsi="Arial" w:cs="Arial"/>
          <w:sz w:val="22"/>
          <w:szCs w:val="22"/>
        </w:rPr>
        <w:tab/>
      </w:r>
      <w:r w:rsidR="0067094B" w:rsidRPr="00AC7006">
        <w:rPr>
          <w:rFonts w:ascii="Arial" w:hAnsi="Arial" w:cs="Arial"/>
          <w:sz w:val="22"/>
          <w:szCs w:val="22"/>
        </w:rPr>
        <w:t xml:space="preserve">Mr </w:t>
      </w:r>
      <w:r w:rsidR="009518EC" w:rsidRPr="00AC7006">
        <w:rPr>
          <w:rFonts w:ascii="Arial" w:hAnsi="Arial" w:cs="Arial"/>
          <w:sz w:val="22"/>
          <w:szCs w:val="22"/>
        </w:rPr>
        <w:t xml:space="preserve">A Green, </w:t>
      </w:r>
      <w:r w:rsidR="00A14AD0">
        <w:rPr>
          <w:rFonts w:ascii="Arial" w:hAnsi="Arial" w:cs="Arial"/>
          <w:sz w:val="22"/>
          <w:szCs w:val="22"/>
        </w:rPr>
        <w:t>Mrs</w:t>
      </w:r>
      <w:r w:rsidR="009518EC" w:rsidRPr="00AC7006">
        <w:rPr>
          <w:rFonts w:ascii="Arial" w:hAnsi="Arial" w:cs="Arial"/>
          <w:sz w:val="22"/>
          <w:szCs w:val="22"/>
        </w:rPr>
        <w:t xml:space="preserve"> S </w:t>
      </w:r>
      <w:r w:rsidR="0067094B" w:rsidRPr="00AC7006">
        <w:rPr>
          <w:rFonts w:ascii="Arial" w:hAnsi="Arial" w:cs="Arial"/>
          <w:sz w:val="22"/>
          <w:szCs w:val="22"/>
        </w:rPr>
        <w:t xml:space="preserve">Green, </w:t>
      </w:r>
      <w:r w:rsidR="000A19E3">
        <w:rPr>
          <w:rFonts w:ascii="Arial" w:hAnsi="Arial" w:cs="Arial"/>
          <w:sz w:val="22"/>
          <w:szCs w:val="22"/>
        </w:rPr>
        <w:t>Mrs S James</w:t>
      </w:r>
      <w:r w:rsidR="009518EC" w:rsidRPr="00AC7006">
        <w:rPr>
          <w:rFonts w:ascii="Arial" w:hAnsi="Arial" w:cs="Arial"/>
          <w:sz w:val="22"/>
          <w:szCs w:val="22"/>
        </w:rPr>
        <w:t>, Ms K Simmons – Smith Simmons &amp; Partners</w:t>
      </w:r>
    </w:p>
    <w:p w14:paraId="74F98B5A" w14:textId="77777777" w:rsidR="00703C08" w:rsidRPr="00AC7006" w:rsidRDefault="00703C08" w:rsidP="00B02F65">
      <w:pPr>
        <w:spacing w:after="0" w:line="240" w:lineRule="auto"/>
        <w:rPr>
          <w:rFonts w:ascii="Arial" w:hAnsi="Arial" w:cs="Arial"/>
          <w:i/>
        </w:rPr>
      </w:pPr>
    </w:p>
    <w:p w14:paraId="3AE7797F" w14:textId="2BC90A23" w:rsidR="00515CE7" w:rsidRPr="00AC7006" w:rsidRDefault="000F4DB2" w:rsidP="00B02F65">
      <w:pPr>
        <w:spacing w:after="0" w:line="240" w:lineRule="auto"/>
        <w:rPr>
          <w:rFonts w:ascii="Arial" w:hAnsi="Arial" w:cs="Arial"/>
          <w:i/>
        </w:rPr>
      </w:pPr>
      <w:r w:rsidRPr="00AC7006">
        <w:rPr>
          <w:rFonts w:ascii="Arial" w:hAnsi="Arial" w:cs="Arial"/>
          <w:i/>
        </w:rPr>
        <w:t xml:space="preserve">Meeting opened at </w:t>
      </w:r>
      <w:r w:rsidR="00286F54" w:rsidRPr="00AC7006">
        <w:rPr>
          <w:rFonts w:ascii="Arial" w:hAnsi="Arial" w:cs="Arial"/>
          <w:i/>
        </w:rPr>
        <w:t>7:30pm</w:t>
      </w:r>
    </w:p>
    <w:p w14:paraId="5A96B336" w14:textId="6265F7EE" w:rsidR="00A02200" w:rsidRPr="00AC7006" w:rsidRDefault="00A02200" w:rsidP="00B02F65">
      <w:pPr>
        <w:spacing w:after="0" w:line="240" w:lineRule="auto"/>
        <w:rPr>
          <w:rFonts w:ascii="Arial" w:hAnsi="Arial" w:cs="Arial"/>
          <w:i/>
        </w:rPr>
      </w:pP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5"/>
        <w:gridCol w:w="8358"/>
      </w:tblGrid>
      <w:tr w:rsidR="00A72C77" w:rsidRPr="00AC7006" w14:paraId="3E8CAAD8" w14:textId="77777777" w:rsidTr="005C17BF">
        <w:tc>
          <w:tcPr>
            <w:tcW w:w="1565" w:type="dxa"/>
            <w:shd w:val="clear" w:color="auto" w:fill="auto"/>
          </w:tcPr>
          <w:p w14:paraId="2D1D99DE" w14:textId="2C1914D0" w:rsidR="009518EC" w:rsidRPr="00AC7006" w:rsidRDefault="00A72C77" w:rsidP="00B02F65">
            <w:pPr>
              <w:spacing w:after="0" w:line="240" w:lineRule="auto"/>
              <w:rPr>
                <w:rFonts w:ascii="Arial" w:hAnsi="Arial" w:cs="Arial"/>
              </w:rPr>
            </w:pPr>
            <w:r w:rsidRPr="00AC7006">
              <w:rPr>
                <w:rFonts w:ascii="Arial" w:hAnsi="Arial" w:cs="Arial"/>
              </w:rPr>
              <w:t>AGP</w:t>
            </w:r>
            <w:r w:rsidR="009518EC" w:rsidRPr="00AC7006">
              <w:rPr>
                <w:rFonts w:ascii="Arial" w:hAnsi="Arial" w:cs="Arial"/>
              </w:rPr>
              <w:t xml:space="preserve"> </w:t>
            </w:r>
            <w:r w:rsidR="00346C6F">
              <w:rPr>
                <w:rFonts w:ascii="Arial" w:hAnsi="Arial" w:cs="Arial"/>
              </w:rPr>
              <w:t>45</w:t>
            </w:r>
            <w:r w:rsidRPr="00AC7006">
              <w:rPr>
                <w:rFonts w:ascii="Arial" w:hAnsi="Arial" w:cs="Arial"/>
              </w:rPr>
              <w:t>-2</w:t>
            </w:r>
            <w:r w:rsidR="0003208E" w:rsidRPr="00AC7006">
              <w:rPr>
                <w:rFonts w:ascii="Arial" w:hAnsi="Arial" w:cs="Arial"/>
              </w:rPr>
              <w:t>2</w:t>
            </w:r>
          </w:p>
        </w:tc>
        <w:tc>
          <w:tcPr>
            <w:tcW w:w="8358" w:type="dxa"/>
            <w:shd w:val="clear" w:color="auto" w:fill="auto"/>
          </w:tcPr>
          <w:p w14:paraId="5D4A3A56" w14:textId="0EE6C68C" w:rsidR="00A72C77" w:rsidRPr="00AC7006" w:rsidRDefault="00A72C77" w:rsidP="00B02F65">
            <w:pPr>
              <w:pStyle w:val="NormalWeb"/>
              <w:spacing w:beforeAutospacing="0" w:after="0" w:afterAutospacing="0"/>
              <w:rPr>
                <w:rFonts w:ascii="Arial" w:hAnsi="Arial" w:cs="Arial"/>
                <w:sz w:val="22"/>
                <w:szCs w:val="22"/>
              </w:rPr>
            </w:pPr>
            <w:r w:rsidRPr="00AC7006">
              <w:rPr>
                <w:rFonts w:ascii="Arial" w:hAnsi="Arial" w:cs="Arial"/>
                <w:b/>
                <w:bCs/>
                <w:sz w:val="22"/>
                <w:szCs w:val="22"/>
              </w:rPr>
              <w:t>Apologies for absence</w:t>
            </w:r>
          </w:p>
          <w:p w14:paraId="7D170D26" w14:textId="77777777" w:rsidR="00F67F06" w:rsidRDefault="00A14AD0" w:rsidP="009518EC">
            <w:pPr>
              <w:pStyle w:val="NormalWeb"/>
              <w:spacing w:beforeAutospacing="0" w:after="0" w:afterAutospacing="0"/>
              <w:rPr>
                <w:rFonts w:ascii="Arial" w:hAnsi="Arial" w:cs="Arial"/>
                <w:sz w:val="22"/>
                <w:szCs w:val="22"/>
              </w:rPr>
            </w:pPr>
            <w:r>
              <w:rPr>
                <w:rFonts w:ascii="Arial" w:hAnsi="Arial" w:cs="Arial"/>
                <w:sz w:val="22"/>
                <w:szCs w:val="22"/>
              </w:rPr>
              <w:t>Cllr</w:t>
            </w:r>
            <w:r w:rsidR="000A19E3">
              <w:rPr>
                <w:rFonts w:ascii="Arial" w:hAnsi="Arial" w:cs="Arial"/>
                <w:sz w:val="22"/>
                <w:szCs w:val="22"/>
              </w:rPr>
              <w:t xml:space="preserve"> Gowlett and District Cllr D Rodgers had given apologies. </w:t>
            </w:r>
          </w:p>
          <w:p w14:paraId="3D57986C" w14:textId="557ED0A4" w:rsidR="004B23D7" w:rsidRDefault="009518EC" w:rsidP="009518EC">
            <w:pPr>
              <w:pStyle w:val="NormalWeb"/>
              <w:spacing w:beforeAutospacing="0" w:after="0" w:afterAutospacing="0"/>
              <w:rPr>
                <w:rFonts w:ascii="Arial" w:hAnsi="Arial" w:cs="Arial"/>
                <w:sz w:val="22"/>
                <w:szCs w:val="22"/>
              </w:rPr>
            </w:pPr>
            <w:r w:rsidRPr="00AC7006">
              <w:rPr>
                <w:rFonts w:ascii="Arial" w:hAnsi="Arial" w:cs="Arial"/>
                <w:sz w:val="22"/>
                <w:szCs w:val="22"/>
              </w:rPr>
              <w:t xml:space="preserve">In the Chairman’s absence, </w:t>
            </w:r>
            <w:r w:rsidR="00A14AD0">
              <w:rPr>
                <w:rFonts w:ascii="Arial" w:hAnsi="Arial" w:cs="Arial"/>
                <w:sz w:val="22"/>
                <w:szCs w:val="22"/>
              </w:rPr>
              <w:t>Cllr</w:t>
            </w:r>
            <w:r w:rsidR="004B23D7" w:rsidRPr="00AC7006">
              <w:rPr>
                <w:rFonts w:ascii="Arial" w:hAnsi="Arial" w:cs="Arial"/>
                <w:sz w:val="22"/>
                <w:szCs w:val="22"/>
              </w:rPr>
              <w:t xml:space="preserve"> J Towers was elected Chair of this meeting.</w:t>
            </w:r>
          </w:p>
          <w:p w14:paraId="63A4A64C" w14:textId="391A345D" w:rsidR="009B2949" w:rsidRPr="00AC7006" w:rsidRDefault="009B2949" w:rsidP="009518EC">
            <w:pPr>
              <w:pStyle w:val="NormalWeb"/>
              <w:spacing w:beforeAutospacing="0" w:after="0" w:afterAutospacing="0"/>
              <w:rPr>
                <w:rFonts w:ascii="Arial" w:hAnsi="Arial" w:cs="Arial"/>
                <w:sz w:val="22"/>
                <w:szCs w:val="22"/>
              </w:rPr>
            </w:pPr>
          </w:p>
        </w:tc>
      </w:tr>
      <w:tr w:rsidR="00A72C77" w:rsidRPr="00AC7006" w14:paraId="56B8B256" w14:textId="77777777" w:rsidTr="005C17BF">
        <w:tc>
          <w:tcPr>
            <w:tcW w:w="1565" w:type="dxa"/>
            <w:shd w:val="clear" w:color="auto" w:fill="auto"/>
          </w:tcPr>
          <w:p w14:paraId="5D2CD866" w14:textId="3547D124" w:rsidR="00A72C77" w:rsidRPr="00AC7006" w:rsidRDefault="00A72C77" w:rsidP="00B02F65">
            <w:pPr>
              <w:spacing w:after="0" w:line="240" w:lineRule="auto"/>
              <w:rPr>
                <w:rFonts w:ascii="Arial" w:hAnsi="Arial" w:cs="Arial"/>
              </w:rPr>
            </w:pPr>
            <w:r w:rsidRPr="00AC7006">
              <w:rPr>
                <w:rFonts w:ascii="Arial" w:hAnsi="Arial" w:cs="Arial"/>
              </w:rPr>
              <w:t xml:space="preserve">AGP </w:t>
            </w:r>
            <w:r w:rsidR="000A19E3">
              <w:rPr>
                <w:rFonts w:ascii="Arial" w:hAnsi="Arial" w:cs="Arial"/>
              </w:rPr>
              <w:t>36-</w:t>
            </w:r>
            <w:r w:rsidRPr="00AC7006">
              <w:rPr>
                <w:rFonts w:ascii="Arial" w:hAnsi="Arial" w:cs="Arial"/>
              </w:rPr>
              <w:t>2</w:t>
            </w:r>
            <w:r w:rsidR="0003208E" w:rsidRPr="00AC7006">
              <w:rPr>
                <w:rFonts w:ascii="Arial" w:hAnsi="Arial" w:cs="Arial"/>
              </w:rPr>
              <w:t>2</w:t>
            </w:r>
          </w:p>
        </w:tc>
        <w:tc>
          <w:tcPr>
            <w:tcW w:w="8358" w:type="dxa"/>
            <w:shd w:val="clear" w:color="auto" w:fill="auto"/>
          </w:tcPr>
          <w:p w14:paraId="1B3D2004" w14:textId="77777777" w:rsidR="00A72C77" w:rsidRPr="00AC7006" w:rsidRDefault="00A72C77" w:rsidP="00B02F65">
            <w:pPr>
              <w:spacing w:after="0" w:line="240" w:lineRule="auto"/>
              <w:rPr>
                <w:rFonts w:ascii="Arial" w:hAnsi="Arial" w:cs="Arial"/>
                <w:b/>
                <w:bCs/>
              </w:rPr>
            </w:pPr>
            <w:r w:rsidRPr="00AC7006">
              <w:rPr>
                <w:rFonts w:ascii="Arial" w:hAnsi="Arial" w:cs="Arial"/>
                <w:b/>
                <w:bCs/>
              </w:rPr>
              <w:t>Declarations of Disclosable Pecuniary Interests</w:t>
            </w:r>
          </w:p>
          <w:p w14:paraId="7D63F070" w14:textId="77777777" w:rsidR="00A72C77" w:rsidRDefault="00A72C77" w:rsidP="00B02F65">
            <w:pPr>
              <w:spacing w:after="0" w:line="240" w:lineRule="auto"/>
              <w:rPr>
                <w:rFonts w:ascii="Arial" w:hAnsi="Arial" w:cs="Arial"/>
              </w:rPr>
            </w:pPr>
            <w:r w:rsidRPr="00AC7006">
              <w:rPr>
                <w:rFonts w:ascii="Arial" w:hAnsi="Arial" w:cs="Arial"/>
              </w:rPr>
              <w:t xml:space="preserve">None. </w:t>
            </w:r>
          </w:p>
          <w:p w14:paraId="0E7FC517" w14:textId="647F2965" w:rsidR="009B2949" w:rsidRPr="00AC7006" w:rsidRDefault="009B2949" w:rsidP="00B02F65">
            <w:pPr>
              <w:spacing w:after="0" w:line="240" w:lineRule="auto"/>
              <w:rPr>
                <w:rFonts w:ascii="Arial" w:hAnsi="Arial" w:cs="Arial"/>
              </w:rPr>
            </w:pPr>
          </w:p>
        </w:tc>
      </w:tr>
      <w:tr w:rsidR="00B81657" w:rsidRPr="00AC7006" w14:paraId="7D5F0F0A" w14:textId="77777777" w:rsidTr="005C17BF">
        <w:tc>
          <w:tcPr>
            <w:tcW w:w="1565" w:type="dxa"/>
            <w:shd w:val="clear" w:color="auto" w:fill="auto"/>
          </w:tcPr>
          <w:p w14:paraId="6DF16CF5" w14:textId="42561C45" w:rsidR="00B81657" w:rsidRPr="00AC7006" w:rsidRDefault="00B81657" w:rsidP="00B02F65">
            <w:pPr>
              <w:spacing w:after="0" w:line="240" w:lineRule="auto"/>
              <w:jc w:val="both"/>
              <w:rPr>
                <w:rFonts w:ascii="Arial" w:hAnsi="Arial" w:cs="Arial"/>
              </w:rPr>
            </w:pPr>
            <w:r w:rsidRPr="00AC7006">
              <w:rPr>
                <w:rFonts w:ascii="Arial" w:hAnsi="Arial" w:cs="Arial"/>
              </w:rPr>
              <w:t xml:space="preserve">AGP </w:t>
            </w:r>
            <w:r w:rsidR="000A19E3">
              <w:rPr>
                <w:rFonts w:ascii="Arial" w:hAnsi="Arial" w:cs="Arial"/>
              </w:rPr>
              <w:t>47</w:t>
            </w:r>
            <w:r w:rsidRPr="00AC7006">
              <w:rPr>
                <w:rFonts w:ascii="Arial" w:hAnsi="Arial" w:cs="Arial"/>
              </w:rPr>
              <w:t>-22</w:t>
            </w:r>
          </w:p>
        </w:tc>
        <w:tc>
          <w:tcPr>
            <w:tcW w:w="8358" w:type="dxa"/>
            <w:shd w:val="clear" w:color="auto" w:fill="auto"/>
          </w:tcPr>
          <w:p w14:paraId="532CA9D0" w14:textId="77777777" w:rsidR="00B81657" w:rsidRPr="00AC7006" w:rsidRDefault="00B81657" w:rsidP="00B02F65">
            <w:pPr>
              <w:pStyle w:val="NormalWeb"/>
              <w:spacing w:beforeAutospacing="0" w:after="0" w:afterAutospacing="0"/>
              <w:rPr>
                <w:rFonts w:ascii="Arial" w:hAnsi="Arial" w:cs="Arial"/>
                <w:b/>
                <w:bCs/>
                <w:sz w:val="22"/>
                <w:szCs w:val="22"/>
              </w:rPr>
            </w:pPr>
            <w:r w:rsidRPr="00AC7006">
              <w:rPr>
                <w:rFonts w:ascii="Arial" w:hAnsi="Arial" w:cs="Arial"/>
                <w:b/>
                <w:bCs/>
                <w:sz w:val="22"/>
                <w:szCs w:val="22"/>
              </w:rPr>
              <w:t>Notes of the last meeting</w:t>
            </w:r>
          </w:p>
          <w:p w14:paraId="1BB8B5A6" w14:textId="5FD48309" w:rsidR="000A19E3" w:rsidRPr="000A19E3" w:rsidRDefault="000A19E3" w:rsidP="00B02F65">
            <w:pPr>
              <w:pStyle w:val="NormalWeb"/>
              <w:spacing w:beforeAutospacing="0" w:after="0" w:afterAutospacing="0"/>
              <w:rPr>
                <w:rFonts w:ascii="Arial" w:hAnsi="Arial" w:cs="Arial"/>
                <w:sz w:val="22"/>
                <w:szCs w:val="22"/>
              </w:rPr>
            </w:pPr>
            <w:r>
              <w:rPr>
                <w:rFonts w:ascii="Arial" w:hAnsi="Arial" w:cs="Arial"/>
                <w:sz w:val="22"/>
                <w:szCs w:val="22"/>
              </w:rPr>
              <w:t xml:space="preserve">Minute </w:t>
            </w:r>
            <w:r w:rsidR="00707C49">
              <w:rPr>
                <w:rFonts w:ascii="Arial" w:hAnsi="Arial" w:cs="Arial"/>
                <w:sz w:val="22"/>
                <w:szCs w:val="22"/>
              </w:rPr>
              <w:t xml:space="preserve">40-22.1 </w:t>
            </w:r>
            <w:r w:rsidR="003B22EE">
              <w:rPr>
                <w:rFonts w:ascii="Arial" w:hAnsi="Arial" w:cs="Arial"/>
                <w:sz w:val="22"/>
                <w:szCs w:val="22"/>
              </w:rPr>
              <w:t xml:space="preserve">– suggest rewording this to say </w:t>
            </w:r>
            <w:r w:rsidR="003225A0">
              <w:rPr>
                <w:rFonts w:ascii="Arial" w:hAnsi="Arial" w:cs="Arial"/>
                <w:sz w:val="22"/>
                <w:szCs w:val="22"/>
              </w:rPr>
              <w:t xml:space="preserve">They have also asserted that a previous employee </w:t>
            </w:r>
            <w:r w:rsidR="00065080" w:rsidRPr="00065080">
              <w:rPr>
                <w:rFonts w:ascii="Arial" w:hAnsi="Arial" w:cs="Arial"/>
                <w:strike/>
                <w:sz w:val="22"/>
                <w:szCs w:val="22"/>
              </w:rPr>
              <w:t>was acting prematurely by giving homes over to social housing before proving the mortgage issue</w:t>
            </w:r>
            <w:r w:rsidR="00065080">
              <w:rPr>
                <w:rFonts w:ascii="Arial" w:hAnsi="Arial" w:cs="Arial"/>
                <w:sz w:val="22"/>
                <w:szCs w:val="22"/>
              </w:rPr>
              <w:t xml:space="preserve"> </w:t>
            </w:r>
            <w:r w:rsidR="003225A0">
              <w:rPr>
                <w:rFonts w:ascii="Arial" w:hAnsi="Arial" w:cs="Arial"/>
                <w:sz w:val="22"/>
                <w:szCs w:val="22"/>
              </w:rPr>
              <w:t xml:space="preserve">had suggested the housing association hadn’t </w:t>
            </w:r>
            <w:r w:rsidR="00A03F00">
              <w:rPr>
                <w:rFonts w:ascii="Arial" w:hAnsi="Arial" w:cs="Arial"/>
                <w:sz w:val="22"/>
                <w:szCs w:val="22"/>
              </w:rPr>
              <w:t>given due time</w:t>
            </w:r>
            <w:r w:rsidR="00065080">
              <w:rPr>
                <w:rFonts w:ascii="Arial" w:hAnsi="Arial" w:cs="Arial"/>
                <w:sz w:val="22"/>
                <w:szCs w:val="22"/>
              </w:rPr>
              <w:t xml:space="preserve"> </w:t>
            </w:r>
            <w:r w:rsidR="00A03F00">
              <w:rPr>
                <w:rFonts w:ascii="Arial" w:hAnsi="Arial" w:cs="Arial"/>
                <w:sz w:val="22"/>
                <w:szCs w:val="22"/>
              </w:rPr>
              <w:t>to allow other mortgage providers</w:t>
            </w:r>
            <w:r w:rsidR="00065080">
              <w:rPr>
                <w:rFonts w:ascii="Arial" w:hAnsi="Arial" w:cs="Arial"/>
                <w:sz w:val="22"/>
                <w:szCs w:val="22"/>
              </w:rPr>
              <w:t xml:space="preserve"> to come forward.</w:t>
            </w:r>
          </w:p>
          <w:p w14:paraId="020B4B58" w14:textId="740C6CD9" w:rsidR="004B23D7" w:rsidRPr="00AC7006" w:rsidRDefault="00B81657" w:rsidP="00B02F65">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2BF658F9" w14:textId="211641E0" w:rsidR="00B81657" w:rsidRDefault="00B81657" w:rsidP="00B02F65">
            <w:pPr>
              <w:pStyle w:val="NormalWeb"/>
              <w:spacing w:beforeAutospacing="0" w:after="0" w:afterAutospacing="0"/>
              <w:rPr>
                <w:rFonts w:ascii="Arial" w:hAnsi="Arial" w:cs="Arial"/>
                <w:sz w:val="22"/>
                <w:szCs w:val="22"/>
              </w:rPr>
            </w:pPr>
            <w:r w:rsidRPr="00AC7006">
              <w:rPr>
                <w:rFonts w:ascii="Arial" w:hAnsi="Arial" w:cs="Arial"/>
                <w:sz w:val="22"/>
                <w:szCs w:val="22"/>
              </w:rPr>
              <w:t xml:space="preserve">That the notes of the last meeting </w:t>
            </w:r>
            <w:r w:rsidR="00C71C8A" w:rsidRPr="00AC7006">
              <w:rPr>
                <w:rFonts w:ascii="Arial" w:hAnsi="Arial" w:cs="Arial"/>
                <w:sz w:val="22"/>
                <w:szCs w:val="22"/>
              </w:rPr>
              <w:t xml:space="preserve">held on </w:t>
            </w:r>
            <w:r w:rsidR="000A19E3">
              <w:rPr>
                <w:rFonts w:ascii="Arial" w:hAnsi="Arial" w:cs="Arial"/>
                <w:sz w:val="22"/>
                <w:szCs w:val="22"/>
              </w:rPr>
              <w:t>16 September</w:t>
            </w:r>
            <w:r w:rsidR="00C71C8A" w:rsidRPr="00AC7006">
              <w:rPr>
                <w:rFonts w:ascii="Arial" w:hAnsi="Arial" w:cs="Arial"/>
                <w:sz w:val="22"/>
                <w:szCs w:val="22"/>
              </w:rPr>
              <w:t xml:space="preserve"> 2021 </w:t>
            </w:r>
            <w:r w:rsidRPr="00AC7006">
              <w:rPr>
                <w:rFonts w:ascii="Arial" w:hAnsi="Arial" w:cs="Arial"/>
                <w:sz w:val="22"/>
                <w:szCs w:val="22"/>
              </w:rPr>
              <w:t xml:space="preserve">be agreed as a correct record </w:t>
            </w:r>
            <w:r w:rsidR="000536F1">
              <w:rPr>
                <w:rFonts w:ascii="Arial" w:hAnsi="Arial" w:cs="Arial"/>
                <w:sz w:val="22"/>
                <w:szCs w:val="22"/>
              </w:rPr>
              <w:t xml:space="preserve">subject to the above amendment </w:t>
            </w:r>
            <w:r w:rsidRPr="00AC7006">
              <w:rPr>
                <w:rFonts w:ascii="Arial" w:hAnsi="Arial" w:cs="Arial"/>
                <w:sz w:val="22"/>
                <w:szCs w:val="22"/>
              </w:rPr>
              <w:t>and be signed by the Clerk noting the minute number.</w:t>
            </w:r>
          </w:p>
          <w:p w14:paraId="61EDDDB3" w14:textId="7E0BF657" w:rsidR="009B2949" w:rsidRPr="00AC7006" w:rsidRDefault="009B2949" w:rsidP="00B02F65">
            <w:pPr>
              <w:pStyle w:val="NormalWeb"/>
              <w:spacing w:beforeAutospacing="0" w:after="0" w:afterAutospacing="0"/>
              <w:rPr>
                <w:rFonts w:ascii="Arial" w:hAnsi="Arial" w:cs="Arial"/>
                <w:sz w:val="22"/>
                <w:szCs w:val="22"/>
              </w:rPr>
            </w:pPr>
          </w:p>
        </w:tc>
      </w:tr>
      <w:tr w:rsidR="00A72C77" w:rsidRPr="00AC7006" w14:paraId="76EF47D2" w14:textId="77777777" w:rsidTr="005C17BF">
        <w:tc>
          <w:tcPr>
            <w:tcW w:w="1565" w:type="dxa"/>
            <w:shd w:val="clear" w:color="auto" w:fill="auto"/>
          </w:tcPr>
          <w:p w14:paraId="7552D956" w14:textId="2F6A1181" w:rsidR="00A72C77" w:rsidRPr="00AC7006" w:rsidRDefault="00A72C77" w:rsidP="00B02F65">
            <w:pPr>
              <w:spacing w:after="0" w:line="240" w:lineRule="auto"/>
              <w:jc w:val="both"/>
              <w:rPr>
                <w:rFonts w:ascii="Arial" w:hAnsi="Arial" w:cs="Arial"/>
              </w:rPr>
            </w:pPr>
            <w:r w:rsidRPr="00AC7006">
              <w:rPr>
                <w:rFonts w:ascii="Arial" w:hAnsi="Arial" w:cs="Arial"/>
              </w:rPr>
              <w:t xml:space="preserve">AGP </w:t>
            </w:r>
            <w:r w:rsidR="000A19E3">
              <w:rPr>
                <w:rFonts w:ascii="Arial" w:hAnsi="Arial" w:cs="Arial"/>
              </w:rPr>
              <w:t>48</w:t>
            </w:r>
            <w:r w:rsidR="004B23D7" w:rsidRPr="00AC7006">
              <w:rPr>
                <w:rFonts w:ascii="Arial" w:hAnsi="Arial" w:cs="Arial"/>
              </w:rPr>
              <w:t>-</w:t>
            </w:r>
            <w:r w:rsidRPr="00AC7006">
              <w:rPr>
                <w:rFonts w:ascii="Arial" w:hAnsi="Arial" w:cs="Arial"/>
              </w:rPr>
              <w:t>2</w:t>
            </w:r>
            <w:r w:rsidR="0003208E" w:rsidRPr="00AC7006">
              <w:rPr>
                <w:rFonts w:ascii="Arial" w:hAnsi="Arial" w:cs="Arial"/>
              </w:rPr>
              <w:t>2</w:t>
            </w:r>
          </w:p>
        </w:tc>
        <w:tc>
          <w:tcPr>
            <w:tcW w:w="8358" w:type="dxa"/>
            <w:shd w:val="clear" w:color="auto" w:fill="auto"/>
          </w:tcPr>
          <w:p w14:paraId="00CDC249" w14:textId="05AC8299" w:rsidR="00F10B7D" w:rsidRPr="00AC7006" w:rsidRDefault="00A72C77" w:rsidP="00B81657">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Public Open Forum </w:t>
            </w:r>
          </w:p>
          <w:p w14:paraId="18F31993" w14:textId="79ED39D9" w:rsidR="007851FB" w:rsidRPr="00D870B6" w:rsidRDefault="007851FB" w:rsidP="007851FB">
            <w:pPr>
              <w:pStyle w:val="NormalWeb"/>
              <w:numPr>
                <w:ilvl w:val="0"/>
                <w:numId w:val="35"/>
              </w:numPr>
              <w:spacing w:beforeAutospacing="0" w:after="0" w:afterAutospacing="0"/>
              <w:ind w:left="283" w:hanging="283"/>
              <w:rPr>
                <w:rFonts w:ascii="Arial" w:hAnsi="Arial" w:cs="Arial"/>
                <w:sz w:val="22"/>
                <w:szCs w:val="22"/>
              </w:rPr>
            </w:pPr>
            <w:r w:rsidRPr="00D870B6">
              <w:rPr>
                <w:rFonts w:ascii="Arial" w:hAnsi="Arial" w:cs="Arial"/>
                <w:sz w:val="22"/>
                <w:szCs w:val="22"/>
              </w:rPr>
              <w:t xml:space="preserve">Mrs Green queried whether anyone knew the age of the hedge on the east side of Hambrook Hill South opposite Watercress Farm. There were TPOs on Twin Oaks and a further tree. </w:t>
            </w:r>
            <w:r w:rsidRPr="00D870B6">
              <w:rPr>
                <w:rFonts w:ascii="Arial" w:hAnsi="Arial" w:cs="Arial"/>
                <w:b/>
                <w:bCs/>
                <w:sz w:val="22"/>
                <w:szCs w:val="22"/>
              </w:rPr>
              <w:t xml:space="preserve">Action: Cllr S Bramwell Smith to investigate this in her role as Tree Councillor. </w:t>
            </w:r>
            <w:r w:rsidRPr="00D870B6">
              <w:rPr>
                <w:rFonts w:ascii="Arial" w:hAnsi="Arial" w:cs="Arial"/>
                <w:sz w:val="22"/>
                <w:szCs w:val="22"/>
              </w:rPr>
              <w:t xml:space="preserve"> </w:t>
            </w:r>
          </w:p>
          <w:p w14:paraId="41DB2DCD" w14:textId="77777777" w:rsidR="00435BF3" w:rsidRDefault="00860229" w:rsidP="00BC424D">
            <w:pPr>
              <w:pStyle w:val="ListParagraph"/>
              <w:numPr>
                <w:ilvl w:val="0"/>
                <w:numId w:val="35"/>
              </w:numPr>
              <w:spacing w:after="0" w:line="240" w:lineRule="auto"/>
              <w:ind w:left="283" w:hanging="283"/>
              <w:rPr>
                <w:rFonts w:ascii="Arial" w:eastAsia="Times New Roman" w:hAnsi="Arial" w:cs="Arial"/>
                <w:lang w:eastAsia="en-GB"/>
              </w:rPr>
            </w:pPr>
            <w:r w:rsidRPr="009B2949">
              <w:rPr>
                <w:rFonts w:ascii="Arial" w:eastAsia="Times New Roman" w:hAnsi="Arial" w:cs="Arial"/>
                <w:lang w:eastAsia="en-GB"/>
              </w:rPr>
              <w:t>M</w:t>
            </w:r>
            <w:r w:rsidR="009518EC" w:rsidRPr="009B2949">
              <w:rPr>
                <w:rFonts w:ascii="Arial" w:eastAsia="Times New Roman" w:hAnsi="Arial" w:cs="Arial"/>
                <w:lang w:eastAsia="en-GB"/>
              </w:rPr>
              <w:t>s K Simmons</w:t>
            </w:r>
            <w:r w:rsidRPr="009B2949">
              <w:rPr>
                <w:rFonts w:ascii="Arial" w:eastAsia="Times New Roman" w:hAnsi="Arial" w:cs="Arial"/>
                <w:lang w:eastAsia="en-GB"/>
              </w:rPr>
              <w:t xml:space="preserve"> of Smith Simmons &amp; Partners</w:t>
            </w:r>
            <w:r w:rsidR="00435BF3">
              <w:rPr>
                <w:rFonts w:ascii="Arial" w:eastAsia="Times New Roman" w:hAnsi="Arial" w:cs="Arial"/>
                <w:lang w:eastAsia="en-GB"/>
              </w:rPr>
              <w:t>, the planning agent,</w:t>
            </w:r>
            <w:r w:rsidR="009B2949">
              <w:rPr>
                <w:rFonts w:ascii="Arial" w:eastAsia="Times New Roman" w:hAnsi="Arial" w:cs="Arial"/>
                <w:lang w:eastAsia="en-GB"/>
              </w:rPr>
              <w:t xml:space="preserve"> attending for agenda item 5.</w:t>
            </w:r>
            <w:r w:rsidR="007851FB">
              <w:rPr>
                <w:rFonts w:ascii="Arial" w:eastAsia="Times New Roman" w:hAnsi="Arial" w:cs="Arial"/>
                <w:lang w:eastAsia="en-GB"/>
              </w:rPr>
              <w:t>1</w:t>
            </w:r>
            <w:r w:rsidR="009B2949">
              <w:rPr>
                <w:rFonts w:ascii="Arial" w:eastAsia="Times New Roman" w:hAnsi="Arial" w:cs="Arial"/>
                <w:lang w:eastAsia="en-GB"/>
              </w:rPr>
              <w:t xml:space="preserve"> </w:t>
            </w:r>
            <w:r w:rsidR="00435BF3">
              <w:rPr>
                <w:rFonts w:ascii="Arial" w:eastAsia="Times New Roman" w:hAnsi="Arial" w:cs="Arial"/>
                <w:lang w:eastAsia="en-GB"/>
              </w:rPr>
              <w:t>(</w:t>
            </w:r>
            <w:proofErr w:type="spellStart"/>
            <w:r w:rsidR="009B2949">
              <w:rPr>
                <w:rFonts w:ascii="Arial" w:eastAsia="Times New Roman" w:hAnsi="Arial" w:cs="Arial"/>
                <w:lang w:eastAsia="en-GB"/>
              </w:rPr>
              <w:t>Cockleberry</w:t>
            </w:r>
            <w:proofErr w:type="spellEnd"/>
            <w:r w:rsidR="009B2949">
              <w:rPr>
                <w:rFonts w:ascii="Arial" w:eastAsia="Times New Roman" w:hAnsi="Arial" w:cs="Arial"/>
                <w:lang w:eastAsia="en-GB"/>
              </w:rPr>
              <w:t xml:space="preserve"> Farm</w:t>
            </w:r>
            <w:r w:rsidR="00435BF3">
              <w:rPr>
                <w:rFonts w:ascii="Arial" w:eastAsia="Times New Roman" w:hAnsi="Arial" w:cs="Arial"/>
                <w:lang w:eastAsia="en-GB"/>
              </w:rPr>
              <w:t>), spoke about this application</w:t>
            </w:r>
            <w:r w:rsidR="007851FB">
              <w:rPr>
                <w:rFonts w:ascii="Arial" w:eastAsia="Times New Roman" w:hAnsi="Arial" w:cs="Arial"/>
                <w:lang w:eastAsia="en-GB"/>
              </w:rPr>
              <w:t xml:space="preserve"> and the recent site visit which had taken place with members of the committee on 22 September 2021.</w:t>
            </w:r>
            <w:r w:rsidR="00435BF3">
              <w:rPr>
                <w:rFonts w:ascii="Arial" w:eastAsia="Times New Roman" w:hAnsi="Arial" w:cs="Arial"/>
                <w:lang w:eastAsia="en-GB"/>
              </w:rPr>
              <w:t xml:space="preserve"> </w:t>
            </w:r>
          </w:p>
          <w:p w14:paraId="342E27D5" w14:textId="77777777" w:rsidR="00BC424D" w:rsidRDefault="005765AD" w:rsidP="005765AD">
            <w:pPr>
              <w:spacing w:after="0" w:line="240" w:lineRule="auto"/>
              <w:rPr>
                <w:rFonts w:ascii="Arial" w:eastAsia="Times New Roman" w:hAnsi="Arial" w:cs="Arial"/>
                <w:lang w:eastAsia="en-GB"/>
              </w:rPr>
            </w:pPr>
            <w:r>
              <w:rPr>
                <w:rFonts w:ascii="Arial" w:eastAsia="Times New Roman" w:hAnsi="Arial" w:cs="Arial"/>
                <w:lang w:eastAsia="en-GB"/>
              </w:rPr>
              <w:t>It was agreed that the planning application at agenda 5.10</w:t>
            </w:r>
            <w:r w:rsidR="00CA40C4">
              <w:rPr>
                <w:rFonts w:ascii="Arial" w:eastAsia="Times New Roman" w:hAnsi="Arial" w:cs="Arial"/>
                <w:lang w:eastAsia="en-GB"/>
              </w:rPr>
              <w:t xml:space="preserve"> should be considered first to allow Mrs James to respond.</w:t>
            </w:r>
          </w:p>
          <w:p w14:paraId="0668A0D9" w14:textId="7824BB30" w:rsidR="006D1C15" w:rsidRPr="005765AD" w:rsidRDefault="006D1C15" w:rsidP="005765AD">
            <w:pPr>
              <w:spacing w:after="0" w:line="240" w:lineRule="auto"/>
              <w:rPr>
                <w:rFonts w:ascii="Arial" w:eastAsia="Times New Roman" w:hAnsi="Arial" w:cs="Arial"/>
                <w:lang w:eastAsia="en-GB"/>
              </w:rPr>
            </w:pPr>
          </w:p>
        </w:tc>
      </w:tr>
      <w:tr w:rsidR="00A72C77" w:rsidRPr="00AC7006" w14:paraId="5D849DDB" w14:textId="77777777" w:rsidTr="005C17BF">
        <w:tc>
          <w:tcPr>
            <w:tcW w:w="1565" w:type="dxa"/>
            <w:shd w:val="clear" w:color="auto" w:fill="auto"/>
          </w:tcPr>
          <w:p w14:paraId="5195229C" w14:textId="088DC857" w:rsidR="00A72C77" w:rsidRPr="00AC7006" w:rsidRDefault="00A72C77" w:rsidP="00B02F65">
            <w:pPr>
              <w:spacing w:after="0" w:line="240" w:lineRule="auto"/>
              <w:jc w:val="both"/>
              <w:rPr>
                <w:rFonts w:ascii="Arial" w:hAnsi="Arial" w:cs="Arial"/>
              </w:rPr>
            </w:pPr>
            <w:r w:rsidRPr="00AC7006">
              <w:rPr>
                <w:rFonts w:ascii="Arial" w:hAnsi="Arial" w:cs="Arial"/>
              </w:rPr>
              <w:t xml:space="preserve">AGP </w:t>
            </w:r>
            <w:r w:rsidR="000A19E3">
              <w:rPr>
                <w:rFonts w:ascii="Arial" w:hAnsi="Arial" w:cs="Arial"/>
              </w:rPr>
              <w:t>49</w:t>
            </w:r>
            <w:r w:rsidRPr="00AC7006">
              <w:rPr>
                <w:rFonts w:ascii="Arial" w:hAnsi="Arial" w:cs="Arial"/>
              </w:rPr>
              <w:t>-2</w:t>
            </w:r>
            <w:r w:rsidR="0003208E" w:rsidRPr="00AC7006">
              <w:rPr>
                <w:rFonts w:ascii="Arial" w:hAnsi="Arial" w:cs="Arial"/>
              </w:rPr>
              <w:t>2</w:t>
            </w:r>
          </w:p>
        </w:tc>
        <w:tc>
          <w:tcPr>
            <w:tcW w:w="8358" w:type="dxa"/>
            <w:shd w:val="clear" w:color="auto" w:fill="auto"/>
          </w:tcPr>
          <w:p w14:paraId="615D90B0" w14:textId="77777777" w:rsidR="00A72C77" w:rsidRPr="00AC7006" w:rsidRDefault="00A72C77" w:rsidP="00B02F65">
            <w:pPr>
              <w:spacing w:after="0" w:line="240" w:lineRule="auto"/>
              <w:jc w:val="both"/>
              <w:rPr>
                <w:rFonts w:ascii="Arial" w:hAnsi="Arial" w:cs="Arial"/>
              </w:rPr>
            </w:pPr>
            <w:r w:rsidRPr="00AC7006">
              <w:rPr>
                <w:rFonts w:ascii="Arial" w:hAnsi="Arial" w:cs="Arial"/>
                <w:b/>
              </w:rPr>
              <w:t>Planning Applications</w:t>
            </w:r>
          </w:p>
        </w:tc>
      </w:tr>
      <w:tr w:rsidR="00BC424D" w:rsidRPr="00AC7006" w14:paraId="2DF7CC5C" w14:textId="77777777" w:rsidTr="005C17BF">
        <w:tc>
          <w:tcPr>
            <w:tcW w:w="1565" w:type="dxa"/>
            <w:shd w:val="clear" w:color="auto" w:fill="auto"/>
          </w:tcPr>
          <w:p w14:paraId="48716A49" w14:textId="2208D392" w:rsidR="00BC424D" w:rsidRPr="00AC7006" w:rsidRDefault="00BC424D" w:rsidP="002C56FF">
            <w:pPr>
              <w:spacing w:after="0" w:line="240" w:lineRule="auto"/>
              <w:jc w:val="both"/>
              <w:rPr>
                <w:rFonts w:ascii="Arial" w:hAnsi="Arial" w:cs="Arial"/>
              </w:rPr>
            </w:pPr>
            <w:r>
              <w:rPr>
                <w:rFonts w:ascii="Arial" w:hAnsi="Arial" w:cs="Arial"/>
              </w:rPr>
              <w:t>AGP 49-22.1</w:t>
            </w:r>
          </w:p>
        </w:tc>
        <w:tc>
          <w:tcPr>
            <w:tcW w:w="8358" w:type="dxa"/>
            <w:shd w:val="clear" w:color="auto" w:fill="auto"/>
          </w:tcPr>
          <w:p w14:paraId="49374F77" w14:textId="77777777" w:rsidR="005765AD" w:rsidRDefault="000F6312" w:rsidP="005765AD">
            <w:pPr>
              <w:pStyle w:val="NormalWeb"/>
              <w:spacing w:beforeAutospacing="0" w:after="0" w:afterAutospacing="0"/>
              <w:rPr>
                <w:sz w:val="22"/>
                <w:szCs w:val="22"/>
              </w:rPr>
            </w:pPr>
            <w:hyperlink r:id="rId8" w:history="1">
              <w:r w:rsidR="005765AD">
                <w:rPr>
                  <w:rStyle w:val="Hyperlink"/>
                  <w:rFonts w:ascii="Arial" w:hAnsi="Arial" w:cs="Arial"/>
                  <w:sz w:val="22"/>
                  <w:szCs w:val="22"/>
                </w:rPr>
                <w:t>CH/21/02873/FUL</w:t>
              </w:r>
            </w:hyperlink>
            <w:r w:rsidR="005765AD">
              <w:rPr>
                <w:rFonts w:ascii="Arial" w:hAnsi="Arial" w:cs="Arial"/>
                <w:sz w:val="22"/>
                <w:szCs w:val="22"/>
              </w:rPr>
              <w:t xml:space="preserve"> - Case Officer: Calum Thomas (</w:t>
            </w:r>
            <w:proofErr w:type="spellStart"/>
            <w:r w:rsidR="005765AD">
              <w:rPr>
                <w:rFonts w:ascii="Arial" w:hAnsi="Arial" w:cs="Arial"/>
                <w:sz w:val="22"/>
                <w:szCs w:val="22"/>
              </w:rPr>
              <w:t>Wk</w:t>
            </w:r>
            <w:proofErr w:type="spellEnd"/>
            <w:r w:rsidR="005765AD">
              <w:rPr>
                <w:rFonts w:ascii="Arial" w:hAnsi="Arial" w:cs="Arial"/>
                <w:sz w:val="22"/>
                <w:szCs w:val="22"/>
              </w:rPr>
              <w:t xml:space="preserve"> 41)</w:t>
            </w:r>
          </w:p>
          <w:p w14:paraId="69F0625E" w14:textId="77777777" w:rsidR="005765AD" w:rsidRDefault="005765AD" w:rsidP="005765AD">
            <w:pPr>
              <w:pStyle w:val="NormalWeb"/>
              <w:spacing w:beforeAutospacing="0" w:after="0" w:afterAutospacing="0"/>
              <w:rPr>
                <w:rFonts w:ascii="Arial" w:hAnsi="Arial" w:cs="Arial"/>
                <w:sz w:val="22"/>
                <w:szCs w:val="22"/>
              </w:rPr>
            </w:pPr>
            <w:r>
              <w:rPr>
                <w:rFonts w:ascii="Arial" w:hAnsi="Arial" w:cs="Arial"/>
                <w:sz w:val="22"/>
                <w:szCs w:val="22"/>
              </w:rPr>
              <w:t xml:space="preserve">Ms Sandra James </w:t>
            </w:r>
            <w:proofErr w:type="gramStart"/>
            <w:r>
              <w:rPr>
                <w:rFonts w:ascii="Arial" w:hAnsi="Arial" w:cs="Arial"/>
                <w:sz w:val="22"/>
                <w:szCs w:val="22"/>
              </w:rPr>
              <w:t>The</w:t>
            </w:r>
            <w:proofErr w:type="gramEnd"/>
            <w:r>
              <w:rPr>
                <w:rFonts w:ascii="Arial" w:hAnsi="Arial" w:cs="Arial"/>
                <w:sz w:val="22"/>
                <w:szCs w:val="22"/>
              </w:rPr>
              <w:t xml:space="preserve"> Granary Barn Steels Lane </w:t>
            </w:r>
            <w:proofErr w:type="spellStart"/>
            <w:r>
              <w:rPr>
                <w:rFonts w:ascii="Arial" w:hAnsi="Arial" w:cs="Arial"/>
                <w:sz w:val="22"/>
                <w:szCs w:val="22"/>
              </w:rPr>
              <w:t>Chidham</w:t>
            </w:r>
            <w:proofErr w:type="spellEnd"/>
            <w:r>
              <w:rPr>
                <w:rFonts w:ascii="Arial" w:hAnsi="Arial" w:cs="Arial"/>
                <w:sz w:val="22"/>
                <w:szCs w:val="22"/>
              </w:rPr>
              <w:t xml:space="preserve"> West Sussex</w:t>
            </w:r>
          </w:p>
          <w:p w14:paraId="45FA9DB2" w14:textId="77777777" w:rsidR="005765AD" w:rsidRDefault="005765AD" w:rsidP="005765AD">
            <w:pPr>
              <w:pStyle w:val="NormalWeb"/>
              <w:spacing w:beforeAutospacing="0" w:after="0" w:afterAutospacing="0"/>
              <w:rPr>
                <w:rFonts w:ascii="Arial" w:hAnsi="Arial" w:cs="Arial"/>
                <w:sz w:val="22"/>
                <w:szCs w:val="22"/>
              </w:rPr>
            </w:pPr>
            <w:r>
              <w:rPr>
                <w:rFonts w:ascii="Arial" w:hAnsi="Arial" w:cs="Arial"/>
                <w:sz w:val="22"/>
                <w:szCs w:val="22"/>
              </w:rPr>
              <w:t>Retrospective application to regularise the restoration and change of use of granary building to provide holiday accommodation and associated works.</w:t>
            </w:r>
          </w:p>
          <w:p w14:paraId="181BF686" w14:textId="2FB13741" w:rsidR="00913FA0" w:rsidRDefault="00F2632F" w:rsidP="005765AD">
            <w:pPr>
              <w:pStyle w:val="NormalWeb"/>
              <w:spacing w:beforeAutospacing="0" w:after="0" w:afterAutospacing="0"/>
              <w:rPr>
                <w:rFonts w:ascii="Arial" w:hAnsi="Arial" w:cs="Arial"/>
                <w:sz w:val="22"/>
                <w:szCs w:val="22"/>
              </w:rPr>
            </w:pPr>
            <w:r>
              <w:rPr>
                <w:rFonts w:ascii="Arial" w:hAnsi="Arial" w:cs="Arial"/>
                <w:sz w:val="22"/>
                <w:szCs w:val="22"/>
              </w:rPr>
              <w:t xml:space="preserve">Members asked Ms James why a planning application had not been </w:t>
            </w:r>
            <w:r w:rsidR="007345A4">
              <w:rPr>
                <w:rFonts w:ascii="Arial" w:hAnsi="Arial" w:cs="Arial"/>
                <w:sz w:val="22"/>
                <w:szCs w:val="22"/>
              </w:rPr>
              <w:t xml:space="preserve">made at the appropriate time </w:t>
            </w:r>
            <w:proofErr w:type="gramStart"/>
            <w:r w:rsidR="007345A4">
              <w:rPr>
                <w:rFonts w:ascii="Arial" w:hAnsi="Arial" w:cs="Arial"/>
                <w:sz w:val="22"/>
                <w:szCs w:val="22"/>
              </w:rPr>
              <w:t>i.e.</w:t>
            </w:r>
            <w:proofErr w:type="gramEnd"/>
            <w:r w:rsidR="007345A4">
              <w:rPr>
                <w:rFonts w:ascii="Arial" w:hAnsi="Arial" w:cs="Arial"/>
                <w:sz w:val="22"/>
                <w:szCs w:val="22"/>
              </w:rPr>
              <w:t xml:space="preserve"> prior to commencement of reparation works</w:t>
            </w:r>
            <w:r w:rsidR="00976A73">
              <w:rPr>
                <w:rFonts w:ascii="Arial" w:hAnsi="Arial" w:cs="Arial"/>
                <w:sz w:val="22"/>
                <w:szCs w:val="22"/>
              </w:rPr>
              <w:t xml:space="preserve"> </w:t>
            </w:r>
            <w:r w:rsidR="00913FA0">
              <w:rPr>
                <w:rFonts w:ascii="Arial" w:hAnsi="Arial" w:cs="Arial"/>
                <w:sz w:val="22"/>
                <w:szCs w:val="22"/>
              </w:rPr>
              <w:t xml:space="preserve">and </w:t>
            </w:r>
            <w:r w:rsidR="007345A4">
              <w:rPr>
                <w:rFonts w:ascii="Arial" w:hAnsi="Arial" w:cs="Arial"/>
                <w:sz w:val="22"/>
                <w:szCs w:val="22"/>
              </w:rPr>
              <w:t>for explanation of the meaning of “associated works”</w:t>
            </w:r>
            <w:r w:rsidR="00723F14">
              <w:rPr>
                <w:rFonts w:ascii="Arial" w:hAnsi="Arial" w:cs="Arial"/>
                <w:sz w:val="22"/>
                <w:szCs w:val="22"/>
              </w:rPr>
              <w:t>. Ms</w:t>
            </w:r>
            <w:r w:rsidR="00913FA0">
              <w:rPr>
                <w:rFonts w:ascii="Arial" w:hAnsi="Arial" w:cs="Arial"/>
                <w:sz w:val="22"/>
                <w:szCs w:val="22"/>
              </w:rPr>
              <w:t xml:space="preserve"> James re</w:t>
            </w:r>
            <w:r w:rsidR="00652431">
              <w:rPr>
                <w:rFonts w:ascii="Arial" w:hAnsi="Arial" w:cs="Arial"/>
                <w:sz w:val="22"/>
                <w:szCs w:val="22"/>
              </w:rPr>
              <w:t>ferred members to the covering letter on the application which provide</w:t>
            </w:r>
            <w:r w:rsidR="000F6312">
              <w:rPr>
                <w:rFonts w:ascii="Arial" w:hAnsi="Arial" w:cs="Arial"/>
                <w:sz w:val="22"/>
                <w:szCs w:val="22"/>
              </w:rPr>
              <w:t>d</w:t>
            </w:r>
            <w:r w:rsidR="00652431">
              <w:rPr>
                <w:rFonts w:ascii="Arial" w:hAnsi="Arial" w:cs="Arial"/>
                <w:sz w:val="22"/>
                <w:szCs w:val="22"/>
              </w:rPr>
              <w:t xml:space="preserve"> the background. </w:t>
            </w:r>
            <w:r w:rsidR="00DD3986">
              <w:rPr>
                <w:rFonts w:ascii="Arial" w:hAnsi="Arial" w:cs="Arial"/>
                <w:sz w:val="22"/>
                <w:szCs w:val="22"/>
              </w:rPr>
              <w:t xml:space="preserve">Associated works covered the land immediately adjacent to the granary. She </w:t>
            </w:r>
            <w:r w:rsidR="00357857">
              <w:rPr>
                <w:rFonts w:ascii="Arial" w:hAnsi="Arial" w:cs="Arial"/>
                <w:sz w:val="22"/>
                <w:szCs w:val="22"/>
              </w:rPr>
              <w:t>advised that she carried out the renovation on the Granary Barn</w:t>
            </w:r>
            <w:r w:rsidR="00723E7B">
              <w:rPr>
                <w:rFonts w:ascii="Arial" w:hAnsi="Arial" w:cs="Arial"/>
                <w:sz w:val="22"/>
                <w:szCs w:val="22"/>
              </w:rPr>
              <w:t xml:space="preserve"> as she considered it was a good contribution to the village. She was critical of CDC </w:t>
            </w:r>
            <w:r w:rsidR="001358D3">
              <w:rPr>
                <w:rFonts w:ascii="Arial" w:hAnsi="Arial" w:cs="Arial"/>
                <w:sz w:val="22"/>
                <w:szCs w:val="22"/>
              </w:rPr>
              <w:t>as she felt there had been maladministration and a complaint</w:t>
            </w:r>
            <w:r w:rsidR="0084714C">
              <w:rPr>
                <w:rFonts w:ascii="Arial" w:hAnsi="Arial" w:cs="Arial"/>
                <w:sz w:val="22"/>
                <w:szCs w:val="22"/>
              </w:rPr>
              <w:t xml:space="preserve"> had been made to senior officers. Ms James considered she was being hounded and her integrity was at stake. She advised she had used the area as a </w:t>
            </w:r>
            <w:r w:rsidR="0084714C">
              <w:rPr>
                <w:rFonts w:ascii="Arial" w:hAnsi="Arial" w:cs="Arial"/>
                <w:sz w:val="22"/>
                <w:szCs w:val="22"/>
              </w:rPr>
              <w:lastRenderedPageBreak/>
              <w:t xml:space="preserve">garden since she had lived at Knapp House, using the woodstore and a hen shed and her children had played on the land. </w:t>
            </w:r>
          </w:p>
          <w:p w14:paraId="2377FF7A" w14:textId="6A5C65C8" w:rsidR="00D53559" w:rsidRDefault="00D53559" w:rsidP="005765AD">
            <w:pPr>
              <w:pStyle w:val="NormalWeb"/>
              <w:spacing w:beforeAutospacing="0" w:after="0" w:afterAutospacing="0"/>
              <w:rPr>
                <w:rFonts w:ascii="Arial" w:hAnsi="Arial" w:cs="Arial"/>
                <w:sz w:val="22"/>
                <w:szCs w:val="22"/>
              </w:rPr>
            </w:pPr>
            <w:r>
              <w:rPr>
                <w:rFonts w:ascii="Arial" w:hAnsi="Arial" w:cs="Arial"/>
                <w:sz w:val="22"/>
                <w:szCs w:val="22"/>
              </w:rPr>
              <w:t xml:space="preserve">She did not consider that her plans would change that </w:t>
            </w:r>
            <w:r w:rsidR="00DB6A4A">
              <w:rPr>
                <w:rFonts w:ascii="Arial" w:hAnsi="Arial" w:cs="Arial"/>
                <w:sz w:val="22"/>
                <w:szCs w:val="22"/>
              </w:rPr>
              <w:t>use and was unsure if the classification would change.</w:t>
            </w:r>
          </w:p>
          <w:p w14:paraId="75B99015" w14:textId="7AF84DAB" w:rsidR="00DB6A4A" w:rsidRDefault="00DB6A4A" w:rsidP="005765AD">
            <w:pPr>
              <w:pStyle w:val="NormalWeb"/>
              <w:spacing w:beforeAutospacing="0" w:after="0" w:afterAutospacing="0"/>
              <w:rPr>
                <w:rFonts w:ascii="Arial" w:hAnsi="Arial" w:cs="Arial"/>
                <w:sz w:val="22"/>
                <w:szCs w:val="22"/>
              </w:rPr>
            </w:pPr>
            <w:r>
              <w:rPr>
                <w:rFonts w:ascii="Arial" w:hAnsi="Arial" w:cs="Arial"/>
                <w:sz w:val="22"/>
                <w:szCs w:val="22"/>
              </w:rPr>
              <w:t xml:space="preserve">Members indicated that the renovation of the granary was sympathetic and the Chair said that she was supportive </w:t>
            </w:r>
            <w:r w:rsidR="001A602E">
              <w:rPr>
                <w:rFonts w:ascii="Arial" w:hAnsi="Arial" w:cs="Arial"/>
                <w:sz w:val="22"/>
                <w:szCs w:val="22"/>
              </w:rPr>
              <w:t>of holiday accommodation in the parish. The 2004/5 planning application which had been refused was discussed. Ms James advised that this related to land north of the Granary Barn. Ms James was asked</w:t>
            </w:r>
            <w:r w:rsidR="003E63FE">
              <w:rPr>
                <w:rFonts w:ascii="Arial" w:hAnsi="Arial" w:cs="Arial"/>
                <w:sz w:val="22"/>
                <w:szCs w:val="22"/>
              </w:rPr>
              <w:t xml:space="preserve"> why she did not follow due process by following the correct route for planning permission.</w:t>
            </w:r>
          </w:p>
          <w:p w14:paraId="22C8902F" w14:textId="2EE1A5C2" w:rsidR="002E2368" w:rsidRDefault="002E2368" w:rsidP="005765AD">
            <w:pPr>
              <w:pStyle w:val="NormalWeb"/>
              <w:spacing w:beforeAutospacing="0" w:after="0" w:afterAutospacing="0"/>
              <w:rPr>
                <w:rFonts w:ascii="Arial" w:hAnsi="Arial" w:cs="Arial"/>
                <w:sz w:val="22"/>
                <w:szCs w:val="22"/>
              </w:rPr>
            </w:pPr>
            <w:r>
              <w:rPr>
                <w:rFonts w:ascii="Arial" w:hAnsi="Arial" w:cs="Arial"/>
                <w:sz w:val="22"/>
                <w:szCs w:val="22"/>
              </w:rPr>
              <w:t xml:space="preserve">Ms James advised that she had made a notice under </w:t>
            </w:r>
            <w:r w:rsidR="0087436A">
              <w:rPr>
                <w:rFonts w:ascii="Arial" w:hAnsi="Arial" w:cs="Arial"/>
                <w:sz w:val="22"/>
                <w:szCs w:val="22"/>
              </w:rPr>
              <w:t>P</w:t>
            </w:r>
            <w:r>
              <w:rPr>
                <w:rFonts w:ascii="Arial" w:hAnsi="Arial" w:cs="Arial"/>
                <w:sz w:val="22"/>
                <w:szCs w:val="22"/>
              </w:rPr>
              <w:t xml:space="preserve">ermitted </w:t>
            </w:r>
            <w:r w:rsidR="0087436A">
              <w:rPr>
                <w:rFonts w:ascii="Arial" w:hAnsi="Arial" w:cs="Arial"/>
                <w:sz w:val="22"/>
                <w:szCs w:val="22"/>
              </w:rPr>
              <w:t>D</w:t>
            </w:r>
            <w:r>
              <w:rPr>
                <w:rFonts w:ascii="Arial" w:hAnsi="Arial" w:cs="Arial"/>
                <w:sz w:val="22"/>
                <w:szCs w:val="22"/>
              </w:rPr>
              <w:t xml:space="preserve">evelopment </w:t>
            </w:r>
            <w:r w:rsidR="0087436A">
              <w:rPr>
                <w:rFonts w:ascii="Arial" w:hAnsi="Arial" w:cs="Arial"/>
                <w:sz w:val="22"/>
                <w:szCs w:val="22"/>
              </w:rPr>
              <w:t>R</w:t>
            </w:r>
            <w:r>
              <w:rPr>
                <w:rFonts w:ascii="Arial" w:hAnsi="Arial" w:cs="Arial"/>
                <w:sz w:val="22"/>
                <w:szCs w:val="22"/>
              </w:rPr>
              <w:t>ights which would have allowed her to change the structure</w:t>
            </w:r>
            <w:r w:rsidR="0036036E">
              <w:rPr>
                <w:rFonts w:ascii="Arial" w:hAnsi="Arial" w:cs="Arial"/>
                <w:sz w:val="22"/>
                <w:szCs w:val="22"/>
              </w:rPr>
              <w:t xml:space="preserve"> and restore it as this was below the set area. A discussion took place about the land classification as agricultural land </w:t>
            </w:r>
            <w:r w:rsidR="00962534">
              <w:rPr>
                <w:rFonts w:ascii="Arial" w:hAnsi="Arial" w:cs="Arial"/>
                <w:sz w:val="22"/>
                <w:szCs w:val="22"/>
              </w:rPr>
              <w:t>and the need for this classification to continue in perpetuity. Members agreed to seek an extension of time to consider the full history</w:t>
            </w:r>
            <w:r w:rsidR="0087436A">
              <w:rPr>
                <w:rFonts w:ascii="Arial" w:hAnsi="Arial" w:cs="Arial"/>
                <w:sz w:val="22"/>
                <w:szCs w:val="22"/>
              </w:rPr>
              <w:t xml:space="preserve"> and seek clarification from CDC Planning Officers on relevant queries.</w:t>
            </w:r>
          </w:p>
          <w:p w14:paraId="33B3C895" w14:textId="77777777" w:rsidR="00F23CD4" w:rsidRDefault="00006DFA" w:rsidP="005765AD">
            <w:pPr>
              <w:pStyle w:val="NormalWeb"/>
              <w:spacing w:beforeAutospacing="0" w:after="0" w:afterAutospacing="0"/>
              <w:rPr>
                <w:rFonts w:ascii="Arial" w:hAnsi="Arial" w:cs="Arial"/>
                <w:sz w:val="22"/>
                <w:szCs w:val="22"/>
              </w:rPr>
            </w:pPr>
            <w:r>
              <w:rPr>
                <w:rFonts w:ascii="Arial" w:hAnsi="Arial" w:cs="Arial"/>
                <w:sz w:val="22"/>
                <w:szCs w:val="22"/>
              </w:rPr>
              <w:t xml:space="preserve">This application had come about as the </w:t>
            </w:r>
            <w:r w:rsidR="004010D1">
              <w:rPr>
                <w:rFonts w:ascii="Arial" w:hAnsi="Arial" w:cs="Arial"/>
                <w:sz w:val="22"/>
                <w:szCs w:val="22"/>
              </w:rPr>
              <w:t xml:space="preserve">result of an </w:t>
            </w:r>
            <w:r>
              <w:rPr>
                <w:rFonts w:ascii="Arial" w:hAnsi="Arial" w:cs="Arial"/>
                <w:sz w:val="22"/>
                <w:szCs w:val="22"/>
              </w:rPr>
              <w:t>enforcement case</w:t>
            </w:r>
            <w:r w:rsidR="004010D1">
              <w:rPr>
                <w:rFonts w:ascii="Arial" w:hAnsi="Arial" w:cs="Arial"/>
                <w:sz w:val="22"/>
                <w:szCs w:val="22"/>
              </w:rPr>
              <w:t xml:space="preserve">. </w:t>
            </w:r>
            <w:r w:rsidR="00F23CD4">
              <w:rPr>
                <w:rFonts w:ascii="Arial" w:hAnsi="Arial" w:cs="Arial"/>
                <w:sz w:val="22"/>
                <w:szCs w:val="22"/>
              </w:rPr>
              <w:t xml:space="preserve">The Planning Committee were informed by CDC in January 2021 that no further action would be taken on the Granary Barn, but the associated land would remain a live case. </w:t>
            </w:r>
          </w:p>
          <w:p w14:paraId="2133E091" w14:textId="4EA397BE" w:rsidR="0019345F" w:rsidRDefault="00F23CD4" w:rsidP="005765AD">
            <w:pPr>
              <w:pStyle w:val="NormalWeb"/>
              <w:spacing w:beforeAutospacing="0" w:after="0" w:afterAutospacing="0"/>
              <w:rPr>
                <w:rFonts w:ascii="Arial" w:hAnsi="Arial" w:cs="Arial"/>
                <w:sz w:val="22"/>
                <w:szCs w:val="22"/>
              </w:rPr>
            </w:pPr>
            <w:r>
              <w:rPr>
                <w:rFonts w:ascii="Arial" w:hAnsi="Arial" w:cs="Arial"/>
                <w:sz w:val="22"/>
                <w:szCs w:val="22"/>
              </w:rPr>
              <w:t xml:space="preserve">Enforcement </w:t>
            </w:r>
            <w:r w:rsidR="004010D1">
              <w:rPr>
                <w:rFonts w:ascii="Arial" w:hAnsi="Arial" w:cs="Arial"/>
                <w:sz w:val="22"/>
                <w:szCs w:val="22"/>
              </w:rPr>
              <w:t xml:space="preserve">action would </w:t>
            </w:r>
            <w:r w:rsidR="00FF4618">
              <w:rPr>
                <w:rFonts w:ascii="Arial" w:hAnsi="Arial" w:cs="Arial"/>
                <w:sz w:val="22"/>
                <w:szCs w:val="22"/>
              </w:rPr>
              <w:t xml:space="preserve">be suspended whilst there was a retrospective planning application </w:t>
            </w:r>
            <w:r w:rsidR="0019345F">
              <w:rPr>
                <w:rFonts w:ascii="Arial" w:hAnsi="Arial" w:cs="Arial"/>
                <w:sz w:val="22"/>
                <w:szCs w:val="22"/>
              </w:rPr>
              <w:t>in progress.</w:t>
            </w:r>
          </w:p>
          <w:p w14:paraId="64F1C536" w14:textId="77777777" w:rsidR="0019345F" w:rsidRPr="00AC7006" w:rsidRDefault="0019345F" w:rsidP="0019345F">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4132DACA" w14:textId="206DE9A4" w:rsidR="00BC424D" w:rsidRDefault="0019345F" w:rsidP="00B475AD">
            <w:pPr>
              <w:pStyle w:val="NormalWeb"/>
              <w:spacing w:beforeAutospacing="0" w:after="0" w:afterAutospacing="0"/>
              <w:rPr>
                <w:rFonts w:ascii="Arial" w:hAnsi="Arial" w:cs="Arial"/>
                <w:sz w:val="22"/>
                <w:szCs w:val="22"/>
              </w:rPr>
            </w:pPr>
            <w:r w:rsidRPr="00AC7006">
              <w:rPr>
                <w:rFonts w:ascii="Arial" w:hAnsi="Arial" w:cs="Arial"/>
                <w:sz w:val="22"/>
                <w:szCs w:val="22"/>
              </w:rPr>
              <w:t xml:space="preserve">That </w:t>
            </w:r>
            <w:r>
              <w:rPr>
                <w:rFonts w:ascii="Arial" w:hAnsi="Arial" w:cs="Arial"/>
                <w:sz w:val="22"/>
                <w:szCs w:val="22"/>
              </w:rPr>
              <w:t xml:space="preserve">an extension to this planning application be sought </w:t>
            </w:r>
            <w:proofErr w:type="gramStart"/>
            <w:r w:rsidR="00B475AD">
              <w:rPr>
                <w:rFonts w:ascii="Arial" w:hAnsi="Arial" w:cs="Arial"/>
                <w:sz w:val="22"/>
                <w:szCs w:val="22"/>
              </w:rPr>
              <w:t>in order</w:t>
            </w:r>
            <w:r>
              <w:rPr>
                <w:rFonts w:ascii="Arial" w:hAnsi="Arial" w:cs="Arial"/>
                <w:sz w:val="22"/>
                <w:szCs w:val="22"/>
              </w:rPr>
              <w:t xml:space="preserve"> to</w:t>
            </w:r>
            <w:proofErr w:type="gramEnd"/>
            <w:r>
              <w:rPr>
                <w:rFonts w:ascii="Arial" w:hAnsi="Arial" w:cs="Arial"/>
                <w:sz w:val="22"/>
                <w:szCs w:val="22"/>
              </w:rPr>
              <w:t xml:space="preserve"> </w:t>
            </w:r>
            <w:r w:rsidR="00B475AD">
              <w:rPr>
                <w:rFonts w:ascii="Arial" w:hAnsi="Arial" w:cs="Arial"/>
                <w:sz w:val="22"/>
                <w:szCs w:val="22"/>
              </w:rPr>
              <w:t xml:space="preserve">seek clarification on relevant queries. </w:t>
            </w:r>
          </w:p>
          <w:p w14:paraId="42075294" w14:textId="114C8FBC" w:rsidR="00B475AD" w:rsidRDefault="00B475AD" w:rsidP="00B475AD">
            <w:pPr>
              <w:pStyle w:val="NormalWeb"/>
              <w:spacing w:beforeAutospacing="0" w:after="0" w:afterAutospacing="0"/>
              <w:rPr>
                <w:sz w:val="22"/>
                <w:szCs w:val="22"/>
              </w:rPr>
            </w:pPr>
          </w:p>
        </w:tc>
      </w:tr>
      <w:tr w:rsidR="002C56FF" w:rsidRPr="00AC7006" w14:paraId="15A3E004" w14:textId="77777777" w:rsidTr="005C17BF">
        <w:tc>
          <w:tcPr>
            <w:tcW w:w="1565" w:type="dxa"/>
            <w:shd w:val="clear" w:color="auto" w:fill="auto"/>
          </w:tcPr>
          <w:p w14:paraId="7B3E2D85" w14:textId="4075BEF3" w:rsidR="002C56FF" w:rsidRPr="00AC7006" w:rsidRDefault="002C56FF" w:rsidP="002C56FF">
            <w:pPr>
              <w:spacing w:after="0" w:line="240" w:lineRule="auto"/>
              <w:jc w:val="both"/>
              <w:rPr>
                <w:rFonts w:ascii="Arial" w:hAnsi="Arial" w:cs="Arial"/>
              </w:rPr>
            </w:pPr>
            <w:r w:rsidRPr="00AC7006">
              <w:rPr>
                <w:rFonts w:ascii="Arial" w:hAnsi="Arial" w:cs="Arial"/>
              </w:rPr>
              <w:lastRenderedPageBreak/>
              <w:t xml:space="preserve">AGP </w:t>
            </w:r>
            <w:r w:rsidR="000A19E3">
              <w:rPr>
                <w:rFonts w:ascii="Arial" w:hAnsi="Arial" w:cs="Arial"/>
              </w:rPr>
              <w:t>49</w:t>
            </w:r>
            <w:r w:rsidRPr="00AC7006">
              <w:rPr>
                <w:rFonts w:ascii="Arial" w:hAnsi="Arial" w:cs="Arial"/>
              </w:rPr>
              <w:t>-22.</w:t>
            </w:r>
            <w:r w:rsidR="00F1658F">
              <w:rPr>
                <w:rFonts w:ascii="Arial" w:hAnsi="Arial" w:cs="Arial"/>
              </w:rPr>
              <w:t>2</w:t>
            </w:r>
          </w:p>
        </w:tc>
        <w:tc>
          <w:tcPr>
            <w:tcW w:w="8358" w:type="dxa"/>
            <w:shd w:val="clear" w:color="auto" w:fill="auto"/>
          </w:tcPr>
          <w:p w14:paraId="5816829A" w14:textId="77777777" w:rsidR="00E74B4B" w:rsidRPr="000A06FD" w:rsidRDefault="000F6312" w:rsidP="000A06FD">
            <w:pPr>
              <w:pStyle w:val="NormalWeb"/>
              <w:spacing w:beforeAutospacing="0" w:after="0" w:afterAutospacing="0"/>
              <w:rPr>
                <w:rFonts w:ascii="Arial" w:hAnsi="Arial" w:cs="Arial"/>
                <w:sz w:val="22"/>
                <w:szCs w:val="22"/>
              </w:rPr>
            </w:pPr>
            <w:hyperlink r:id="rId9" w:history="1">
              <w:r w:rsidR="00E74B4B" w:rsidRPr="000A06FD">
                <w:rPr>
                  <w:rStyle w:val="Hyperlink"/>
                  <w:rFonts w:ascii="Arial" w:hAnsi="Arial" w:cs="Arial"/>
                  <w:sz w:val="22"/>
                  <w:szCs w:val="22"/>
                </w:rPr>
                <w:t>CH/21/02361/FUL</w:t>
              </w:r>
            </w:hyperlink>
            <w:r w:rsidR="00E74B4B" w:rsidRPr="000A06FD">
              <w:rPr>
                <w:rFonts w:ascii="Arial" w:hAnsi="Arial" w:cs="Arial"/>
                <w:sz w:val="22"/>
                <w:szCs w:val="22"/>
              </w:rPr>
              <w:t xml:space="preserve"> - Case Officer: Jane Thatcher (</w:t>
            </w:r>
            <w:proofErr w:type="spellStart"/>
            <w:r w:rsidR="00E74B4B" w:rsidRPr="000A06FD">
              <w:rPr>
                <w:rFonts w:ascii="Arial" w:hAnsi="Arial" w:cs="Arial"/>
                <w:sz w:val="22"/>
                <w:szCs w:val="22"/>
              </w:rPr>
              <w:t>Wk</w:t>
            </w:r>
            <w:proofErr w:type="spellEnd"/>
            <w:r w:rsidR="00E74B4B" w:rsidRPr="000A06FD">
              <w:rPr>
                <w:rFonts w:ascii="Arial" w:hAnsi="Arial" w:cs="Arial"/>
                <w:sz w:val="22"/>
                <w:szCs w:val="22"/>
              </w:rPr>
              <w:t xml:space="preserve"> 36)</w:t>
            </w:r>
          </w:p>
          <w:p w14:paraId="729D43CE" w14:textId="77777777" w:rsidR="00E74B4B" w:rsidRPr="000A06FD" w:rsidRDefault="00E74B4B" w:rsidP="000A06FD">
            <w:pPr>
              <w:pStyle w:val="NormalWeb"/>
              <w:spacing w:beforeAutospacing="0" w:after="0" w:afterAutospacing="0"/>
              <w:rPr>
                <w:rFonts w:ascii="Arial" w:hAnsi="Arial" w:cs="Arial"/>
                <w:sz w:val="22"/>
                <w:szCs w:val="22"/>
              </w:rPr>
            </w:pPr>
            <w:r w:rsidRPr="000A06FD">
              <w:rPr>
                <w:rFonts w:ascii="Arial" w:hAnsi="Arial" w:cs="Arial"/>
                <w:sz w:val="22"/>
                <w:szCs w:val="22"/>
              </w:rPr>
              <w:t xml:space="preserve">Mr and Mrs A Brown </w:t>
            </w:r>
            <w:proofErr w:type="spellStart"/>
            <w:r w:rsidRPr="000A06FD">
              <w:rPr>
                <w:rFonts w:ascii="Arial" w:hAnsi="Arial" w:cs="Arial"/>
                <w:sz w:val="22"/>
                <w:szCs w:val="22"/>
              </w:rPr>
              <w:t>Cockleberry</w:t>
            </w:r>
            <w:proofErr w:type="spellEnd"/>
            <w:r w:rsidRPr="000A06FD">
              <w:rPr>
                <w:rFonts w:ascii="Arial" w:hAnsi="Arial" w:cs="Arial"/>
                <w:sz w:val="22"/>
                <w:szCs w:val="22"/>
              </w:rPr>
              <w:t xml:space="preserve"> Farm Main Road Bosham Chichester</w:t>
            </w:r>
          </w:p>
          <w:p w14:paraId="163F2B54" w14:textId="33A8F81E" w:rsidR="00E74B4B" w:rsidRPr="000A06FD" w:rsidRDefault="00E74B4B" w:rsidP="000A06FD">
            <w:pPr>
              <w:pStyle w:val="NormalWeb"/>
              <w:spacing w:beforeAutospacing="0" w:after="0" w:afterAutospacing="0"/>
              <w:rPr>
                <w:rFonts w:ascii="Arial" w:hAnsi="Arial" w:cs="Arial"/>
                <w:sz w:val="22"/>
                <w:szCs w:val="22"/>
              </w:rPr>
            </w:pPr>
            <w:r w:rsidRPr="000A06FD">
              <w:rPr>
                <w:rFonts w:ascii="Arial" w:hAnsi="Arial" w:cs="Arial"/>
                <w:sz w:val="22"/>
                <w:szCs w:val="22"/>
              </w:rPr>
              <w:t>Demolition of existing warehouse buildings, B8 container storage, residential caravans/park homes and stables and the erection of 10 no. dwellings and associated works including landscaping and access alterations.</w:t>
            </w:r>
          </w:p>
          <w:p w14:paraId="106DE1CD" w14:textId="5124E90F" w:rsidR="00E74B4B" w:rsidRPr="000A06FD" w:rsidRDefault="00E503F5" w:rsidP="000A06FD">
            <w:pPr>
              <w:pStyle w:val="NormalWeb"/>
              <w:spacing w:beforeAutospacing="0" w:after="0" w:afterAutospacing="0"/>
              <w:rPr>
                <w:rFonts w:ascii="Arial" w:hAnsi="Arial" w:cs="Arial"/>
                <w:sz w:val="22"/>
                <w:szCs w:val="22"/>
              </w:rPr>
            </w:pPr>
            <w:r w:rsidRPr="000A06FD">
              <w:rPr>
                <w:rFonts w:ascii="Arial" w:hAnsi="Arial" w:cs="Arial"/>
                <w:sz w:val="22"/>
                <w:szCs w:val="22"/>
              </w:rPr>
              <w:t xml:space="preserve">Ms Simmons confirmed that neighbours to this property had brought about a civil case not related to planning. </w:t>
            </w:r>
          </w:p>
          <w:p w14:paraId="100DD538" w14:textId="48312363" w:rsidR="00E503F5" w:rsidRPr="000A06FD" w:rsidRDefault="00BC67DF" w:rsidP="000A06FD">
            <w:pPr>
              <w:pStyle w:val="NormalWeb"/>
              <w:spacing w:beforeAutospacing="0" w:after="0" w:afterAutospacing="0"/>
              <w:rPr>
                <w:rFonts w:ascii="Arial" w:hAnsi="Arial" w:cs="Arial"/>
                <w:sz w:val="22"/>
                <w:szCs w:val="22"/>
              </w:rPr>
            </w:pPr>
            <w:r w:rsidRPr="000A06FD">
              <w:rPr>
                <w:rFonts w:ascii="Arial" w:hAnsi="Arial" w:cs="Arial"/>
                <w:sz w:val="22"/>
                <w:szCs w:val="22"/>
              </w:rPr>
              <w:t>It was noted that this was a windfall site, not a rural exception site. There was already planning</w:t>
            </w:r>
            <w:r w:rsidR="00AC555A" w:rsidRPr="000A06FD">
              <w:rPr>
                <w:rFonts w:ascii="Arial" w:hAnsi="Arial" w:cs="Arial"/>
                <w:sz w:val="22"/>
                <w:szCs w:val="22"/>
              </w:rPr>
              <w:t xml:space="preserve"> permission for </w:t>
            </w:r>
            <w:r w:rsidR="00A41A13" w:rsidRPr="000A06FD">
              <w:rPr>
                <w:rFonts w:ascii="Arial" w:hAnsi="Arial" w:cs="Arial"/>
                <w:sz w:val="22"/>
                <w:szCs w:val="22"/>
              </w:rPr>
              <w:t xml:space="preserve">2 self-build houses. This application, which was separate, was for the erection of </w:t>
            </w:r>
            <w:r w:rsidR="0066271A" w:rsidRPr="000A06FD">
              <w:rPr>
                <w:rFonts w:ascii="Arial" w:hAnsi="Arial" w:cs="Arial"/>
                <w:sz w:val="22"/>
                <w:szCs w:val="22"/>
              </w:rPr>
              <w:t>3 affor</w:t>
            </w:r>
            <w:r w:rsidR="00AC555A" w:rsidRPr="000A06FD">
              <w:rPr>
                <w:rFonts w:ascii="Arial" w:hAnsi="Arial" w:cs="Arial"/>
                <w:sz w:val="22"/>
                <w:szCs w:val="22"/>
              </w:rPr>
              <w:t>d</w:t>
            </w:r>
            <w:r w:rsidR="0066271A" w:rsidRPr="000A06FD">
              <w:rPr>
                <w:rFonts w:ascii="Arial" w:hAnsi="Arial" w:cs="Arial"/>
                <w:sz w:val="22"/>
                <w:szCs w:val="22"/>
              </w:rPr>
              <w:t xml:space="preserve">able homes and 7 x </w:t>
            </w:r>
            <w:r w:rsidRPr="000A06FD">
              <w:rPr>
                <w:rFonts w:ascii="Arial" w:hAnsi="Arial" w:cs="Arial"/>
                <w:sz w:val="22"/>
                <w:szCs w:val="22"/>
              </w:rPr>
              <w:t>4/5-bedroom</w:t>
            </w:r>
            <w:r w:rsidR="0066271A" w:rsidRPr="000A06FD">
              <w:rPr>
                <w:rFonts w:ascii="Arial" w:hAnsi="Arial" w:cs="Arial"/>
                <w:sz w:val="22"/>
                <w:szCs w:val="22"/>
              </w:rPr>
              <w:t xml:space="preserve"> open market homes.</w:t>
            </w:r>
          </w:p>
          <w:p w14:paraId="1127C58F" w14:textId="611181A3" w:rsidR="0066271A" w:rsidRPr="000A06FD" w:rsidRDefault="00AC555A" w:rsidP="000A06FD">
            <w:pPr>
              <w:pStyle w:val="NormalWeb"/>
              <w:spacing w:beforeAutospacing="0" w:after="0" w:afterAutospacing="0"/>
              <w:rPr>
                <w:rFonts w:ascii="Arial" w:hAnsi="Arial" w:cs="Arial"/>
                <w:sz w:val="22"/>
                <w:szCs w:val="22"/>
              </w:rPr>
            </w:pPr>
            <w:r w:rsidRPr="000A06FD">
              <w:rPr>
                <w:rFonts w:ascii="Arial" w:hAnsi="Arial" w:cs="Arial"/>
                <w:sz w:val="22"/>
                <w:szCs w:val="22"/>
              </w:rPr>
              <w:t>It had been noticed that there w</w:t>
            </w:r>
            <w:r w:rsidR="00BC67DF" w:rsidRPr="000A06FD">
              <w:rPr>
                <w:rFonts w:ascii="Arial" w:hAnsi="Arial" w:cs="Arial"/>
                <w:sz w:val="22"/>
                <w:szCs w:val="22"/>
              </w:rPr>
              <w:t>as</w:t>
            </w:r>
            <w:r w:rsidRPr="000A06FD">
              <w:rPr>
                <w:rFonts w:ascii="Arial" w:hAnsi="Arial" w:cs="Arial"/>
                <w:sz w:val="22"/>
                <w:szCs w:val="22"/>
              </w:rPr>
              <w:t xml:space="preserve"> no public notice</w:t>
            </w:r>
            <w:r w:rsidR="00DF2F3C" w:rsidRPr="000A06FD">
              <w:rPr>
                <w:rFonts w:ascii="Arial" w:hAnsi="Arial" w:cs="Arial"/>
                <w:sz w:val="22"/>
                <w:szCs w:val="22"/>
              </w:rPr>
              <w:t xml:space="preserve"> on site however CDC had now put up a notice on the bus stop near the entrance to the site.</w:t>
            </w:r>
          </w:p>
          <w:p w14:paraId="0144F385" w14:textId="77777777" w:rsidR="00BC67DF" w:rsidRPr="000A06FD" w:rsidRDefault="00BC67DF" w:rsidP="000A06FD">
            <w:pPr>
              <w:pStyle w:val="NormalWeb"/>
              <w:spacing w:beforeAutospacing="0" w:after="0" w:afterAutospacing="0"/>
              <w:rPr>
                <w:rFonts w:ascii="Arial" w:hAnsi="Arial" w:cs="Arial"/>
                <w:b/>
                <w:bCs/>
                <w:sz w:val="22"/>
                <w:szCs w:val="22"/>
              </w:rPr>
            </w:pPr>
            <w:r w:rsidRPr="000A06FD">
              <w:rPr>
                <w:rFonts w:ascii="Arial" w:hAnsi="Arial" w:cs="Arial"/>
                <w:b/>
                <w:bCs/>
                <w:sz w:val="22"/>
                <w:szCs w:val="22"/>
              </w:rPr>
              <w:t xml:space="preserve">Recommendation under the Scheme of Delegation dated 27 May 2021: </w:t>
            </w:r>
          </w:p>
          <w:p w14:paraId="4D3ED65C" w14:textId="77777777" w:rsidR="00BC67DF" w:rsidRPr="000A06FD" w:rsidRDefault="00BC67DF" w:rsidP="000A06FD">
            <w:pPr>
              <w:pStyle w:val="NormalWeb"/>
              <w:spacing w:beforeAutospacing="0" w:after="0" w:afterAutospacing="0"/>
              <w:rPr>
                <w:rFonts w:ascii="Arial" w:hAnsi="Arial" w:cs="Arial"/>
                <w:sz w:val="22"/>
                <w:szCs w:val="22"/>
              </w:rPr>
            </w:pPr>
            <w:r w:rsidRPr="000A06FD">
              <w:rPr>
                <w:rFonts w:ascii="Arial" w:hAnsi="Arial" w:cs="Arial"/>
                <w:sz w:val="22"/>
                <w:szCs w:val="22"/>
              </w:rPr>
              <w:t>That the Council neither support nor object to this application but would comment as follows:</w:t>
            </w:r>
          </w:p>
          <w:p w14:paraId="45B87686" w14:textId="75485F38" w:rsidR="000A06FD" w:rsidRDefault="000A06FD" w:rsidP="000A06FD">
            <w:pPr>
              <w:pStyle w:val="ListParagraph"/>
              <w:numPr>
                <w:ilvl w:val="0"/>
                <w:numId w:val="49"/>
              </w:numPr>
              <w:spacing w:after="0" w:line="240" w:lineRule="auto"/>
              <w:ind w:left="425" w:hanging="425"/>
              <w:contextualSpacing w:val="0"/>
              <w:rPr>
                <w:rFonts w:ascii="Arial" w:eastAsia="Times New Roman" w:hAnsi="Arial" w:cs="Arial"/>
                <w:color w:val="000000"/>
                <w:lang w:eastAsia="en-GB"/>
              </w:rPr>
            </w:pPr>
            <w:r w:rsidRPr="000A06FD">
              <w:rPr>
                <w:rFonts w:ascii="Arial" w:eastAsia="Times New Roman" w:hAnsi="Arial" w:cs="Arial"/>
                <w:color w:val="000000"/>
                <w:lang w:eastAsia="en-GB"/>
              </w:rPr>
              <w:t xml:space="preserve">The site is neither inside </w:t>
            </w:r>
            <w:r>
              <w:rPr>
                <w:rFonts w:ascii="Arial" w:eastAsia="Times New Roman" w:hAnsi="Arial" w:cs="Arial"/>
                <w:color w:val="000000"/>
                <w:lang w:eastAsia="en-GB"/>
              </w:rPr>
              <w:t>n</w:t>
            </w:r>
            <w:r w:rsidRPr="000A06FD">
              <w:rPr>
                <w:rFonts w:ascii="Arial" w:eastAsia="Times New Roman" w:hAnsi="Arial" w:cs="Arial"/>
                <w:color w:val="000000"/>
                <w:lang w:eastAsia="en-GB"/>
              </w:rPr>
              <w:t>or contiguous with the settlement boundary by some distance. It is also in designated countryside.</w:t>
            </w:r>
          </w:p>
          <w:p w14:paraId="43B0B5EC" w14:textId="77777777" w:rsidR="000A06FD" w:rsidRDefault="000A06FD" w:rsidP="00C41ECD">
            <w:pPr>
              <w:pStyle w:val="ListParagraph"/>
              <w:numPr>
                <w:ilvl w:val="0"/>
                <w:numId w:val="49"/>
              </w:numPr>
              <w:spacing w:after="0" w:line="240" w:lineRule="auto"/>
              <w:ind w:left="425" w:hanging="425"/>
              <w:contextualSpacing w:val="0"/>
              <w:rPr>
                <w:rFonts w:ascii="Arial" w:eastAsia="Times New Roman" w:hAnsi="Arial" w:cs="Arial"/>
                <w:color w:val="000000"/>
                <w:lang w:eastAsia="en-GB"/>
              </w:rPr>
            </w:pPr>
            <w:r w:rsidRPr="000A06FD">
              <w:rPr>
                <w:rFonts w:ascii="Arial" w:eastAsia="Times New Roman" w:hAnsi="Arial" w:cs="Arial"/>
                <w:color w:val="000000"/>
                <w:lang w:eastAsia="en-GB"/>
              </w:rPr>
              <w:t>The access to the site is very narrow with no footway. Any vehicles accessing the site from the approach road will be extremely close to the existing houses with no buffer. As you enter the site itself the road narrows considerably. It is difficult to see how a development of 10 houses could result in 109 fewer trips a day, even if the site was further developed for commercial use. The size of the proposed houses would suggest high car ownership.</w:t>
            </w:r>
          </w:p>
          <w:p w14:paraId="0286B5B9" w14:textId="77777777" w:rsidR="000A06FD" w:rsidRDefault="000A06FD" w:rsidP="00CD3E61">
            <w:pPr>
              <w:pStyle w:val="ListParagraph"/>
              <w:numPr>
                <w:ilvl w:val="0"/>
                <w:numId w:val="49"/>
              </w:numPr>
              <w:spacing w:after="0" w:line="240" w:lineRule="auto"/>
              <w:ind w:left="425" w:hanging="425"/>
              <w:contextualSpacing w:val="0"/>
              <w:rPr>
                <w:rFonts w:ascii="Arial" w:eastAsia="Times New Roman" w:hAnsi="Arial" w:cs="Arial"/>
                <w:color w:val="000000"/>
                <w:lang w:eastAsia="en-GB"/>
              </w:rPr>
            </w:pPr>
            <w:r w:rsidRPr="000A06FD">
              <w:rPr>
                <w:rFonts w:ascii="Arial" w:eastAsia="Times New Roman" w:hAnsi="Arial" w:cs="Arial"/>
                <w:color w:val="000000"/>
                <w:lang w:eastAsia="en-GB"/>
              </w:rPr>
              <w:t>Accessing the A259 in this location is difficult with reduced visibility at a point where vehicles are invariably gearing up to the national speed limit.</w:t>
            </w:r>
          </w:p>
          <w:p w14:paraId="4329A091" w14:textId="202285BD" w:rsidR="000A06FD" w:rsidRDefault="000A06FD" w:rsidP="00721FC3">
            <w:pPr>
              <w:pStyle w:val="ListParagraph"/>
              <w:numPr>
                <w:ilvl w:val="0"/>
                <w:numId w:val="49"/>
              </w:numPr>
              <w:spacing w:after="0" w:line="240" w:lineRule="auto"/>
              <w:ind w:left="425" w:hanging="425"/>
              <w:contextualSpacing w:val="0"/>
              <w:rPr>
                <w:rFonts w:ascii="Arial" w:eastAsia="Times New Roman" w:hAnsi="Arial" w:cs="Arial"/>
                <w:color w:val="000000"/>
                <w:lang w:eastAsia="en-GB"/>
              </w:rPr>
            </w:pPr>
            <w:r w:rsidRPr="000A06FD">
              <w:rPr>
                <w:rFonts w:ascii="Arial" w:eastAsia="Times New Roman" w:hAnsi="Arial" w:cs="Arial"/>
                <w:color w:val="000000"/>
                <w:lang w:eastAsia="en-GB"/>
              </w:rPr>
              <w:t>We consider that employment opportunities will be lost. Currently, in addition to storage units, there is one full</w:t>
            </w:r>
            <w:r w:rsidR="007345A4">
              <w:rPr>
                <w:rFonts w:ascii="Arial" w:eastAsia="Times New Roman" w:hAnsi="Arial" w:cs="Arial"/>
                <w:color w:val="000000"/>
                <w:lang w:eastAsia="en-GB"/>
              </w:rPr>
              <w:t>-</w:t>
            </w:r>
            <w:r w:rsidRPr="000A06FD">
              <w:rPr>
                <w:rFonts w:ascii="Arial" w:eastAsia="Times New Roman" w:hAnsi="Arial" w:cs="Arial"/>
                <w:color w:val="000000"/>
                <w:lang w:eastAsia="en-GB"/>
              </w:rPr>
              <w:t xml:space="preserve">time, established business operating with two employees, servicing classic cars. The owner of the business who we spoke to on a site visit, does not know where he would locate to. Employment opportunities are low in </w:t>
            </w:r>
            <w:r w:rsidR="007345A4">
              <w:rPr>
                <w:rFonts w:ascii="Arial" w:eastAsia="Times New Roman" w:hAnsi="Arial" w:cs="Arial"/>
                <w:color w:val="000000"/>
                <w:lang w:eastAsia="en-GB"/>
              </w:rPr>
              <w:t>our Parish</w:t>
            </w:r>
            <w:r w:rsidRPr="000A06FD">
              <w:rPr>
                <w:rFonts w:ascii="Arial" w:eastAsia="Times New Roman" w:hAnsi="Arial" w:cs="Arial"/>
                <w:color w:val="000000"/>
                <w:lang w:eastAsia="en-GB"/>
              </w:rPr>
              <w:t xml:space="preserve"> and we believe they should be retained where they exist.</w:t>
            </w:r>
          </w:p>
          <w:p w14:paraId="5C333302" w14:textId="2343D687" w:rsidR="000A06FD" w:rsidRDefault="000A06FD" w:rsidP="00C53D34">
            <w:pPr>
              <w:pStyle w:val="ListParagraph"/>
              <w:numPr>
                <w:ilvl w:val="0"/>
                <w:numId w:val="49"/>
              </w:numPr>
              <w:spacing w:after="0" w:line="240" w:lineRule="auto"/>
              <w:ind w:left="425" w:hanging="425"/>
              <w:contextualSpacing w:val="0"/>
              <w:rPr>
                <w:rFonts w:ascii="Arial" w:eastAsia="Times New Roman" w:hAnsi="Arial" w:cs="Arial"/>
                <w:color w:val="000000"/>
                <w:lang w:eastAsia="en-GB"/>
              </w:rPr>
            </w:pPr>
            <w:r w:rsidRPr="000A06FD">
              <w:rPr>
                <w:rFonts w:ascii="Arial" w:eastAsia="Times New Roman" w:hAnsi="Arial" w:cs="Arial"/>
                <w:color w:val="000000"/>
                <w:lang w:eastAsia="en-GB"/>
              </w:rPr>
              <w:t xml:space="preserve">Although three ‘affordable’ dwellings are included, the other six are very large 3 and 4 bed detached, the inclusion of ‘dressing rooms’ makes them more akin to 4 and 5 beds. On current house price trends these would market for upwards of </w:t>
            </w:r>
            <w:r w:rsidRPr="000A06FD">
              <w:rPr>
                <w:rFonts w:ascii="Arial" w:eastAsia="Times New Roman" w:hAnsi="Arial" w:cs="Arial"/>
                <w:color w:val="000000"/>
                <w:lang w:eastAsia="en-GB"/>
              </w:rPr>
              <w:lastRenderedPageBreak/>
              <w:t xml:space="preserve">£800k which does not meet a local need. </w:t>
            </w:r>
            <w:proofErr w:type="spellStart"/>
            <w:r w:rsidRPr="000A06FD">
              <w:rPr>
                <w:rFonts w:ascii="Arial" w:eastAsia="Times New Roman" w:hAnsi="Arial" w:cs="Arial"/>
                <w:color w:val="000000"/>
                <w:lang w:eastAsia="en-GB"/>
              </w:rPr>
              <w:t>Chidham</w:t>
            </w:r>
            <w:proofErr w:type="spellEnd"/>
            <w:r w:rsidRPr="000A06FD">
              <w:rPr>
                <w:rFonts w:ascii="Arial" w:eastAsia="Times New Roman" w:hAnsi="Arial" w:cs="Arial"/>
                <w:color w:val="000000"/>
                <w:lang w:eastAsia="en-GB"/>
              </w:rPr>
              <w:t xml:space="preserve"> &amp; Hambrook is already over weighted with a large percentage of homes of this size, attracting higher values and putting pressure on smaller sized stock more affordable for young people and those wishing to downsize (2.4 </w:t>
            </w:r>
            <w:proofErr w:type="spellStart"/>
            <w:r w:rsidRPr="000A06FD">
              <w:rPr>
                <w:rFonts w:ascii="Arial" w:eastAsia="Times New Roman" w:hAnsi="Arial" w:cs="Arial"/>
                <w:color w:val="000000"/>
                <w:lang w:eastAsia="en-GB"/>
              </w:rPr>
              <w:t>Chidham</w:t>
            </w:r>
            <w:proofErr w:type="spellEnd"/>
            <w:r w:rsidRPr="000A06FD">
              <w:rPr>
                <w:rFonts w:ascii="Arial" w:eastAsia="Times New Roman" w:hAnsi="Arial" w:cs="Arial"/>
                <w:color w:val="000000"/>
                <w:lang w:eastAsia="en-GB"/>
              </w:rPr>
              <w:t xml:space="preserve"> &amp; Hambrook Housing Need Survey Report)</w:t>
            </w:r>
          </w:p>
          <w:p w14:paraId="65AD22BD" w14:textId="77777777" w:rsidR="000A06FD" w:rsidRDefault="000A06FD" w:rsidP="00A8042A">
            <w:pPr>
              <w:pStyle w:val="ListParagraph"/>
              <w:numPr>
                <w:ilvl w:val="0"/>
                <w:numId w:val="49"/>
              </w:numPr>
              <w:spacing w:after="0" w:line="240" w:lineRule="auto"/>
              <w:ind w:left="425" w:hanging="425"/>
              <w:contextualSpacing w:val="0"/>
              <w:rPr>
                <w:rFonts w:ascii="Arial" w:eastAsia="Times New Roman" w:hAnsi="Arial" w:cs="Arial"/>
                <w:color w:val="000000"/>
                <w:lang w:eastAsia="en-GB"/>
              </w:rPr>
            </w:pPr>
            <w:r w:rsidRPr="000A06FD">
              <w:rPr>
                <w:rFonts w:ascii="Arial" w:eastAsia="Times New Roman" w:hAnsi="Arial" w:cs="Arial"/>
                <w:color w:val="000000"/>
                <w:lang w:eastAsia="en-GB"/>
              </w:rPr>
              <w:t>Nitrate mitigation will be some distance away in Hampshire (East Dean) therefore there is no benefit to the community.</w:t>
            </w:r>
          </w:p>
          <w:p w14:paraId="1100ED4E" w14:textId="7C89B7C1" w:rsidR="000A06FD" w:rsidRDefault="000A06FD" w:rsidP="004A42B5">
            <w:pPr>
              <w:pStyle w:val="ListParagraph"/>
              <w:numPr>
                <w:ilvl w:val="0"/>
                <w:numId w:val="49"/>
              </w:numPr>
              <w:spacing w:after="0" w:line="240" w:lineRule="auto"/>
              <w:ind w:left="425" w:hanging="425"/>
              <w:contextualSpacing w:val="0"/>
              <w:rPr>
                <w:rFonts w:ascii="Arial" w:eastAsia="Times New Roman" w:hAnsi="Arial" w:cs="Arial"/>
                <w:color w:val="000000"/>
                <w:lang w:eastAsia="en-GB"/>
              </w:rPr>
            </w:pPr>
            <w:r w:rsidRPr="000A06FD">
              <w:rPr>
                <w:rFonts w:ascii="Arial" w:eastAsia="Times New Roman" w:hAnsi="Arial" w:cs="Arial"/>
                <w:color w:val="000000"/>
                <w:lang w:eastAsia="en-GB"/>
              </w:rPr>
              <w:t>Southern Water has yet to comment but given the very limited capacity remaining at Thornham WWT it would need to be confirmed that all houses could connect for wastewater treatment.</w:t>
            </w:r>
          </w:p>
          <w:p w14:paraId="7AF68931" w14:textId="77777777" w:rsidR="000A06FD" w:rsidRDefault="000A06FD" w:rsidP="00502047">
            <w:pPr>
              <w:pStyle w:val="ListParagraph"/>
              <w:numPr>
                <w:ilvl w:val="0"/>
                <w:numId w:val="49"/>
              </w:numPr>
              <w:spacing w:after="0" w:line="240" w:lineRule="auto"/>
              <w:ind w:left="425" w:hanging="425"/>
              <w:contextualSpacing w:val="0"/>
              <w:rPr>
                <w:rFonts w:ascii="Arial" w:eastAsia="Times New Roman" w:hAnsi="Arial" w:cs="Arial"/>
                <w:color w:val="000000"/>
                <w:lang w:eastAsia="en-GB"/>
              </w:rPr>
            </w:pPr>
            <w:r w:rsidRPr="000A06FD">
              <w:rPr>
                <w:rFonts w:ascii="Arial" w:eastAsia="Times New Roman" w:hAnsi="Arial" w:cs="Arial"/>
                <w:color w:val="000000"/>
                <w:lang w:eastAsia="en-GB"/>
              </w:rPr>
              <w:t xml:space="preserve">The site is very close to the Chichester Harbour AONB but there is no statement on impact of the development through increased recreational disturbance. </w:t>
            </w:r>
          </w:p>
          <w:p w14:paraId="1CE27DA0" w14:textId="6D268CDA" w:rsidR="00BC67DF" w:rsidRPr="000A06FD" w:rsidRDefault="000A06FD" w:rsidP="00502047">
            <w:pPr>
              <w:pStyle w:val="ListParagraph"/>
              <w:numPr>
                <w:ilvl w:val="0"/>
                <w:numId w:val="49"/>
              </w:numPr>
              <w:spacing w:after="0" w:line="240" w:lineRule="auto"/>
              <w:ind w:left="425" w:hanging="425"/>
              <w:contextualSpacing w:val="0"/>
              <w:rPr>
                <w:rFonts w:ascii="Arial" w:eastAsia="Times New Roman" w:hAnsi="Arial" w:cs="Arial"/>
                <w:color w:val="000000"/>
                <w:lang w:eastAsia="en-GB"/>
              </w:rPr>
            </w:pPr>
            <w:r w:rsidRPr="000A06FD">
              <w:rPr>
                <w:rFonts w:ascii="Arial" w:eastAsia="Times New Roman" w:hAnsi="Arial" w:cs="Arial"/>
                <w:color w:val="000000"/>
                <w:lang w:eastAsia="en-GB"/>
              </w:rPr>
              <w:t>We understand there is a dispute with residents living on the approach road. We would like assurances that this does not have a bearing on the application</w:t>
            </w:r>
          </w:p>
          <w:p w14:paraId="1B653B62" w14:textId="267DBCA9" w:rsidR="00D054FB" w:rsidRPr="000A06FD" w:rsidRDefault="00E74B4B" w:rsidP="000A06FD">
            <w:pPr>
              <w:pStyle w:val="NormalWeb"/>
              <w:spacing w:beforeAutospacing="0" w:after="0" w:afterAutospacing="0"/>
              <w:rPr>
                <w:rFonts w:ascii="Arial" w:hAnsi="Arial" w:cs="Arial"/>
                <w:sz w:val="22"/>
                <w:szCs w:val="22"/>
              </w:rPr>
            </w:pPr>
            <w:r w:rsidRPr="000A06FD">
              <w:rPr>
                <w:rFonts w:ascii="Arial" w:hAnsi="Arial" w:cs="Arial"/>
                <w:sz w:val="22"/>
                <w:szCs w:val="22"/>
              </w:rPr>
              <w:t> </w:t>
            </w:r>
          </w:p>
        </w:tc>
      </w:tr>
      <w:tr w:rsidR="00E12820" w:rsidRPr="00AC7006" w14:paraId="527FB2A3" w14:textId="77777777" w:rsidTr="005C17BF">
        <w:tc>
          <w:tcPr>
            <w:tcW w:w="1565" w:type="dxa"/>
            <w:shd w:val="clear" w:color="auto" w:fill="auto"/>
          </w:tcPr>
          <w:p w14:paraId="2CF38C56" w14:textId="1676E1B4" w:rsidR="00E12820" w:rsidRPr="00AC7006" w:rsidRDefault="00E12820" w:rsidP="00E12820">
            <w:pPr>
              <w:spacing w:after="0" w:line="240" w:lineRule="auto"/>
              <w:jc w:val="both"/>
              <w:rPr>
                <w:rFonts w:ascii="Arial" w:hAnsi="Arial" w:cs="Arial"/>
              </w:rPr>
            </w:pPr>
            <w:r w:rsidRPr="00AC7006">
              <w:rPr>
                <w:rFonts w:ascii="Arial" w:hAnsi="Arial" w:cs="Arial"/>
              </w:rPr>
              <w:lastRenderedPageBreak/>
              <w:t xml:space="preserve">AGP </w:t>
            </w:r>
            <w:r>
              <w:rPr>
                <w:rFonts w:ascii="Arial" w:hAnsi="Arial" w:cs="Arial"/>
              </w:rPr>
              <w:t>49</w:t>
            </w:r>
            <w:r w:rsidRPr="00AC7006">
              <w:rPr>
                <w:rFonts w:ascii="Arial" w:hAnsi="Arial" w:cs="Arial"/>
              </w:rPr>
              <w:t>-22.</w:t>
            </w:r>
            <w:r w:rsidR="00F1658F">
              <w:rPr>
                <w:rFonts w:ascii="Arial" w:hAnsi="Arial" w:cs="Arial"/>
              </w:rPr>
              <w:t>3</w:t>
            </w:r>
          </w:p>
        </w:tc>
        <w:tc>
          <w:tcPr>
            <w:tcW w:w="8358" w:type="dxa"/>
            <w:shd w:val="clear" w:color="auto" w:fill="auto"/>
          </w:tcPr>
          <w:p w14:paraId="158E649E" w14:textId="77777777" w:rsidR="00E12820" w:rsidRDefault="000F6312" w:rsidP="00E12820">
            <w:pPr>
              <w:pStyle w:val="NormalWeb"/>
              <w:spacing w:beforeAutospacing="0" w:after="0" w:afterAutospacing="0"/>
              <w:rPr>
                <w:sz w:val="22"/>
                <w:szCs w:val="22"/>
              </w:rPr>
            </w:pPr>
            <w:hyperlink r:id="rId10" w:history="1">
              <w:r w:rsidR="00E12820">
                <w:rPr>
                  <w:rStyle w:val="Hyperlink"/>
                  <w:rFonts w:ascii="Arial" w:hAnsi="Arial" w:cs="Arial"/>
                  <w:sz w:val="22"/>
                  <w:szCs w:val="22"/>
                </w:rPr>
                <w:t>CH/21/02289/FUL</w:t>
              </w:r>
            </w:hyperlink>
            <w:r w:rsidR="00E12820">
              <w:rPr>
                <w:rFonts w:ascii="Arial" w:hAnsi="Arial" w:cs="Arial"/>
                <w:sz w:val="22"/>
                <w:szCs w:val="22"/>
              </w:rPr>
              <w:t xml:space="preserve"> - New access @ Land on the East Side of Cot Lane, </w:t>
            </w:r>
            <w:proofErr w:type="spellStart"/>
            <w:r w:rsidR="00E12820">
              <w:rPr>
                <w:rFonts w:ascii="Arial" w:hAnsi="Arial" w:cs="Arial"/>
                <w:sz w:val="22"/>
                <w:szCs w:val="22"/>
              </w:rPr>
              <w:t>Chidham</w:t>
            </w:r>
            <w:proofErr w:type="spellEnd"/>
          </w:p>
          <w:p w14:paraId="12B6B09B" w14:textId="4A5B689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The location of the access has now been confirmed as being in the position shown on the original block plan (</w:t>
            </w:r>
            <w:proofErr w:type="gramStart"/>
            <w:r>
              <w:rPr>
                <w:rFonts w:ascii="Arial" w:hAnsi="Arial" w:cs="Arial"/>
                <w:sz w:val="22"/>
                <w:szCs w:val="22"/>
              </w:rPr>
              <w:t>i.e.</w:t>
            </w:r>
            <w:proofErr w:type="gramEnd"/>
            <w:r>
              <w:rPr>
                <w:rFonts w:ascii="Arial" w:hAnsi="Arial" w:cs="Arial"/>
                <w:sz w:val="22"/>
                <w:szCs w:val="22"/>
              </w:rPr>
              <w:t xml:space="preserve"> broadly opposite the access to </w:t>
            </w:r>
            <w:proofErr w:type="spellStart"/>
            <w:r>
              <w:rPr>
                <w:rFonts w:ascii="Arial" w:hAnsi="Arial" w:cs="Arial"/>
                <w:sz w:val="22"/>
                <w:szCs w:val="22"/>
              </w:rPr>
              <w:t>Kiloran</w:t>
            </w:r>
            <w:proofErr w:type="spellEnd"/>
            <w:r>
              <w:rPr>
                <w:rFonts w:ascii="Arial" w:hAnsi="Arial" w:cs="Arial"/>
                <w:sz w:val="22"/>
                <w:szCs w:val="22"/>
              </w:rPr>
              <w:t xml:space="preserve"> Cottage), and not in the position that was recently marked out on site (</w:t>
            </w:r>
            <w:r w:rsidR="00D80F10">
              <w:rPr>
                <w:rFonts w:ascii="Arial" w:hAnsi="Arial" w:cs="Arial"/>
                <w:sz w:val="22"/>
                <w:szCs w:val="22"/>
              </w:rPr>
              <w:t>We</w:t>
            </w:r>
            <w:r>
              <w:rPr>
                <w:rFonts w:ascii="Arial" w:hAnsi="Arial" w:cs="Arial"/>
                <w:sz w:val="22"/>
                <w:szCs w:val="22"/>
              </w:rPr>
              <w:t xml:space="preserve"> understand that the posts marking the position have now, or shortly will be, removed).</w:t>
            </w:r>
          </w:p>
          <w:p w14:paraId="05A1EE6C" w14:textId="4230FAA3" w:rsidR="00E12820" w:rsidRDefault="005605E6" w:rsidP="00E12820">
            <w:pPr>
              <w:pStyle w:val="NormalWeb"/>
              <w:spacing w:beforeAutospacing="0" w:after="0" w:afterAutospacing="0"/>
              <w:rPr>
                <w:rFonts w:ascii="Arial" w:hAnsi="Arial" w:cs="Arial"/>
                <w:sz w:val="22"/>
                <w:szCs w:val="22"/>
              </w:rPr>
            </w:pPr>
            <w:r>
              <w:rPr>
                <w:rFonts w:ascii="Arial" w:hAnsi="Arial" w:cs="Arial"/>
                <w:sz w:val="22"/>
                <w:szCs w:val="22"/>
              </w:rPr>
              <w:t xml:space="preserve">This application and the adjoining orchard in </w:t>
            </w:r>
            <w:proofErr w:type="spellStart"/>
            <w:r>
              <w:rPr>
                <w:rFonts w:ascii="Arial" w:hAnsi="Arial" w:cs="Arial"/>
                <w:sz w:val="22"/>
                <w:szCs w:val="22"/>
              </w:rPr>
              <w:t>Maybush</w:t>
            </w:r>
            <w:proofErr w:type="spellEnd"/>
            <w:r>
              <w:rPr>
                <w:rFonts w:ascii="Arial" w:hAnsi="Arial" w:cs="Arial"/>
                <w:sz w:val="22"/>
                <w:szCs w:val="22"/>
              </w:rPr>
              <w:t xml:space="preserve"> </w:t>
            </w:r>
            <w:proofErr w:type="spellStart"/>
            <w:r>
              <w:rPr>
                <w:rFonts w:ascii="Arial" w:hAnsi="Arial" w:cs="Arial"/>
                <w:sz w:val="22"/>
                <w:szCs w:val="22"/>
              </w:rPr>
              <w:t>Copse</w:t>
            </w:r>
            <w:proofErr w:type="spellEnd"/>
            <w:r>
              <w:rPr>
                <w:rFonts w:ascii="Arial" w:hAnsi="Arial" w:cs="Arial"/>
                <w:sz w:val="22"/>
                <w:szCs w:val="22"/>
              </w:rPr>
              <w:t xml:space="preserve"> were discussed.</w:t>
            </w:r>
          </w:p>
          <w:p w14:paraId="28D57571" w14:textId="77777777" w:rsidR="008D66CE" w:rsidRPr="00AC7006" w:rsidRDefault="008D66CE" w:rsidP="008D66CE">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06CAE974" w14:textId="77777777" w:rsidR="000E2E7C" w:rsidRDefault="008D66CE" w:rsidP="008D66CE">
            <w:pPr>
              <w:pStyle w:val="NormalWeb"/>
              <w:spacing w:beforeAutospacing="0" w:after="0" w:afterAutospacing="0"/>
              <w:rPr>
                <w:rFonts w:ascii="Arial" w:hAnsi="Arial" w:cs="Arial"/>
                <w:sz w:val="22"/>
                <w:szCs w:val="22"/>
              </w:rPr>
            </w:pPr>
            <w:r w:rsidRPr="00AC7006">
              <w:rPr>
                <w:rFonts w:ascii="Arial" w:hAnsi="Arial" w:cs="Arial"/>
                <w:sz w:val="22"/>
                <w:szCs w:val="22"/>
              </w:rPr>
              <w:t xml:space="preserve">That </w:t>
            </w:r>
            <w:r w:rsidR="003659A3">
              <w:rPr>
                <w:rFonts w:ascii="Arial" w:hAnsi="Arial" w:cs="Arial"/>
                <w:sz w:val="22"/>
                <w:szCs w:val="22"/>
              </w:rPr>
              <w:t xml:space="preserve">the Council neither support nor object to this application but </w:t>
            </w:r>
            <w:r w:rsidR="000E2E7C">
              <w:rPr>
                <w:rFonts w:ascii="Arial" w:hAnsi="Arial" w:cs="Arial"/>
                <w:sz w:val="22"/>
                <w:szCs w:val="22"/>
              </w:rPr>
              <w:t>would comment as follows:</w:t>
            </w:r>
          </w:p>
          <w:p w14:paraId="2FFA4492" w14:textId="24216222" w:rsidR="003659A3" w:rsidRDefault="00A91BE1" w:rsidP="000A06FD">
            <w:pPr>
              <w:pStyle w:val="NormalWeb"/>
              <w:numPr>
                <w:ilvl w:val="0"/>
                <w:numId w:val="48"/>
              </w:numPr>
              <w:spacing w:beforeAutospacing="0" w:after="0" w:afterAutospacing="0"/>
              <w:ind w:left="425" w:hanging="425"/>
              <w:rPr>
                <w:rFonts w:ascii="Arial" w:hAnsi="Arial" w:cs="Arial"/>
                <w:sz w:val="22"/>
                <w:szCs w:val="22"/>
              </w:rPr>
            </w:pPr>
            <w:r>
              <w:rPr>
                <w:rFonts w:ascii="Arial" w:hAnsi="Arial" w:cs="Arial"/>
                <w:sz w:val="22"/>
                <w:szCs w:val="22"/>
              </w:rPr>
              <w:t>request</w:t>
            </w:r>
            <w:r w:rsidR="00762F0A">
              <w:rPr>
                <w:rFonts w:ascii="Arial" w:hAnsi="Arial" w:cs="Arial"/>
                <w:sz w:val="22"/>
                <w:szCs w:val="22"/>
              </w:rPr>
              <w:t>s</w:t>
            </w:r>
            <w:r>
              <w:rPr>
                <w:rFonts w:ascii="Arial" w:hAnsi="Arial" w:cs="Arial"/>
                <w:sz w:val="22"/>
                <w:szCs w:val="22"/>
              </w:rPr>
              <w:t xml:space="preserve"> a </w:t>
            </w:r>
            <w:r w:rsidR="00BE6ADD">
              <w:rPr>
                <w:rFonts w:ascii="Arial" w:hAnsi="Arial" w:cs="Arial"/>
                <w:sz w:val="22"/>
                <w:szCs w:val="22"/>
              </w:rPr>
              <w:t xml:space="preserve">condition that this entrance route be used only for agricultural </w:t>
            </w:r>
            <w:r w:rsidR="005605E6">
              <w:rPr>
                <w:rFonts w:ascii="Arial" w:hAnsi="Arial" w:cs="Arial"/>
                <w:sz w:val="22"/>
                <w:szCs w:val="22"/>
              </w:rPr>
              <w:t>machinery for the orchard</w:t>
            </w:r>
            <w:r w:rsidR="00762F0A">
              <w:rPr>
                <w:rFonts w:ascii="Arial" w:hAnsi="Arial" w:cs="Arial"/>
                <w:sz w:val="22"/>
                <w:szCs w:val="22"/>
              </w:rPr>
              <w:t xml:space="preserve"> and</w:t>
            </w:r>
          </w:p>
          <w:p w14:paraId="2FBE7A82" w14:textId="684AA09A" w:rsidR="000E2E7C" w:rsidRDefault="000E2E7C" w:rsidP="000A06FD">
            <w:pPr>
              <w:pStyle w:val="NormalWeb"/>
              <w:numPr>
                <w:ilvl w:val="0"/>
                <w:numId w:val="48"/>
              </w:numPr>
              <w:spacing w:beforeAutospacing="0" w:after="0" w:afterAutospacing="0"/>
              <w:ind w:left="425" w:hanging="425"/>
              <w:rPr>
                <w:rFonts w:ascii="Arial" w:hAnsi="Arial" w:cs="Arial"/>
                <w:sz w:val="22"/>
                <w:szCs w:val="22"/>
              </w:rPr>
            </w:pPr>
            <w:r>
              <w:rPr>
                <w:rFonts w:ascii="Arial" w:hAnsi="Arial" w:cs="Arial"/>
                <w:sz w:val="22"/>
                <w:szCs w:val="22"/>
              </w:rPr>
              <w:t>reparation is made for the hedgerow taken out</w:t>
            </w:r>
          </w:p>
          <w:p w14:paraId="165B956A" w14:textId="08373DEF" w:rsidR="00E12820" w:rsidRPr="00AC7006" w:rsidRDefault="00E12820" w:rsidP="00E12820">
            <w:pPr>
              <w:pStyle w:val="NormalWeb"/>
              <w:spacing w:beforeAutospacing="0" w:after="0" w:afterAutospacing="0"/>
              <w:rPr>
                <w:rFonts w:ascii="Arial" w:hAnsi="Arial" w:cs="Arial"/>
                <w:sz w:val="22"/>
                <w:szCs w:val="22"/>
              </w:rPr>
            </w:pPr>
          </w:p>
        </w:tc>
      </w:tr>
      <w:tr w:rsidR="00E12820" w:rsidRPr="00AC7006" w14:paraId="7684173C" w14:textId="77777777" w:rsidTr="005C17BF">
        <w:tc>
          <w:tcPr>
            <w:tcW w:w="1565" w:type="dxa"/>
            <w:shd w:val="clear" w:color="auto" w:fill="auto"/>
          </w:tcPr>
          <w:p w14:paraId="756BFF40" w14:textId="25C684D5" w:rsidR="00E12820" w:rsidRPr="00AC7006" w:rsidRDefault="00E12820" w:rsidP="00E12820">
            <w:pPr>
              <w:spacing w:after="0" w:line="240" w:lineRule="auto"/>
              <w:jc w:val="both"/>
              <w:rPr>
                <w:rFonts w:ascii="Arial" w:hAnsi="Arial" w:cs="Arial"/>
              </w:rPr>
            </w:pPr>
            <w:r w:rsidRPr="00AC7006">
              <w:rPr>
                <w:rFonts w:ascii="Arial" w:hAnsi="Arial" w:cs="Arial"/>
              </w:rPr>
              <w:t xml:space="preserve">AGP </w:t>
            </w:r>
            <w:r>
              <w:rPr>
                <w:rFonts w:ascii="Arial" w:hAnsi="Arial" w:cs="Arial"/>
              </w:rPr>
              <w:t>49</w:t>
            </w:r>
            <w:r w:rsidRPr="00AC7006">
              <w:rPr>
                <w:rFonts w:ascii="Arial" w:hAnsi="Arial" w:cs="Arial"/>
              </w:rPr>
              <w:t>-22.</w:t>
            </w:r>
            <w:r w:rsidR="00F1658F">
              <w:rPr>
                <w:rFonts w:ascii="Arial" w:hAnsi="Arial" w:cs="Arial"/>
              </w:rPr>
              <w:t>4</w:t>
            </w:r>
          </w:p>
        </w:tc>
        <w:tc>
          <w:tcPr>
            <w:tcW w:w="8358" w:type="dxa"/>
            <w:shd w:val="clear" w:color="auto" w:fill="auto"/>
          </w:tcPr>
          <w:p w14:paraId="5E438308" w14:textId="77777777" w:rsidR="00E12820" w:rsidRDefault="000F6312" w:rsidP="00E12820">
            <w:pPr>
              <w:pStyle w:val="NormalWeb"/>
              <w:spacing w:beforeAutospacing="0" w:after="0" w:afterAutospacing="0"/>
              <w:rPr>
                <w:sz w:val="22"/>
                <w:szCs w:val="22"/>
              </w:rPr>
            </w:pPr>
            <w:hyperlink r:id="rId11" w:history="1">
              <w:r w:rsidR="00E12820">
                <w:rPr>
                  <w:rStyle w:val="Hyperlink"/>
                  <w:rFonts w:ascii="Arial" w:hAnsi="Arial" w:cs="Arial"/>
                  <w:sz w:val="22"/>
                  <w:szCs w:val="22"/>
                </w:rPr>
                <w:t>CH/21/02567/FUL</w:t>
              </w:r>
            </w:hyperlink>
            <w:r w:rsidR="00E12820">
              <w:rPr>
                <w:rFonts w:ascii="Arial" w:hAnsi="Arial" w:cs="Arial"/>
                <w:sz w:val="22"/>
                <w:szCs w:val="22"/>
              </w:rPr>
              <w:t xml:space="preserve"> - Case Officer: Calum Thomas (</w:t>
            </w:r>
            <w:proofErr w:type="spellStart"/>
            <w:r w:rsidR="00E12820">
              <w:rPr>
                <w:rFonts w:ascii="Arial" w:hAnsi="Arial" w:cs="Arial"/>
                <w:sz w:val="22"/>
                <w:szCs w:val="22"/>
              </w:rPr>
              <w:t>Wk</w:t>
            </w:r>
            <w:proofErr w:type="spellEnd"/>
            <w:r w:rsidR="00E12820">
              <w:rPr>
                <w:rFonts w:ascii="Arial" w:hAnsi="Arial" w:cs="Arial"/>
                <w:sz w:val="22"/>
                <w:szCs w:val="22"/>
              </w:rPr>
              <w:t xml:space="preserve"> 38) Extension granted to 21/10/21</w:t>
            </w:r>
          </w:p>
          <w:p w14:paraId="5F06C4B6" w14:textId="210B261B"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&amp; Mrs </w:t>
            </w:r>
            <w:proofErr w:type="spellStart"/>
            <w:r>
              <w:rPr>
                <w:rFonts w:ascii="Arial" w:hAnsi="Arial" w:cs="Arial"/>
                <w:sz w:val="22"/>
                <w:szCs w:val="22"/>
              </w:rPr>
              <w:t>Hipperson</w:t>
            </w:r>
            <w:proofErr w:type="spellEnd"/>
            <w:r>
              <w:rPr>
                <w:rFonts w:ascii="Arial" w:hAnsi="Arial" w:cs="Arial"/>
                <w:sz w:val="22"/>
                <w:szCs w:val="22"/>
              </w:rPr>
              <w:t xml:space="preserve"> Land Attached </w:t>
            </w:r>
            <w:r w:rsidR="00D80F10">
              <w:rPr>
                <w:rFonts w:ascii="Arial" w:hAnsi="Arial" w:cs="Arial"/>
                <w:sz w:val="22"/>
                <w:szCs w:val="22"/>
              </w:rPr>
              <w:t>t</w:t>
            </w:r>
            <w:r>
              <w:rPr>
                <w:rFonts w:ascii="Arial" w:hAnsi="Arial" w:cs="Arial"/>
                <w:sz w:val="22"/>
                <w:szCs w:val="22"/>
              </w:rPr>
              <w:t xml:space="preserve">o </w:t>
            </w:r>
            <w:proofErr w:type="spellStart"/>
            <w:r>
              <w:rPr>
                <w:rFonts w:ascii="Arial" w:hAnsi="Arial" w:cs="Arial"/>
                <w:sz w:val="22"/>
                <w:szCs w:val="22"/>
              </w:rPr>
              <w:t>Maybush</w:t>
            </w:r>
            <w:proofErr w:type="spellEnd"/>
            <w:r>
              <w:rPr>
                <w:rFonts w:ascii="Arial" w:hAnsi="Arial" w:cs="Arial"/>
                <w:sz w:val="22"/>
                <w:szCs w:val="22"/>
              </w:rPr>
              <w:t xml:space="preserve"> Cot Lane </w:t>
            </w:r>
            <w:proofErr w:type="spellStart"/>
            <w:r>
              <w:rPr>
                <w:rFonts w:ascii="Arial" w:hAnsi="Arial" w:cs="Arial"/>
                <w:sz w:val="22"/>
                <w:szCs w:val="22"/>
              </w:rPr>
              <w:t>Chidham</w:t>
            </w:r>
            <w:proofErr w:type="spellEnd"/>
            <w:r>
              <w:rPr>
                <w:rFonts w:ascii="Arial" w:hAnsi="Arial" w:cs="Arial"/>
                <w:sz w:val="22"/>
                <w:szCs w:val="22"/>
              </w:rPr>
              <w:t xml:space="preserve"> PO18 8SP</w:t>
            </w:r>
          </w:p>
          <w:p w14:paraId="21B56F28"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The erection of a barn for machinery storage.</w:t>
            </w:r>
          </w:p>
          <w:p w14:paraId="487620BB" w14:textId="4232FA60" w:rsidR="00E12820" w:rsidRDefault="000A06FD" w:rsidP="00E12820">
            <w:pPr>
              <w:pStyle w:val="NormalWeb"/>
              <w:spacing w:beforeAutospacing="0" w:after="0" w:afterAutospacing="0"/>
              <w:rPr>
                <w:rFonts w:ascii="Arial" w:hAnsi="Arial" w:cs="Arial"/>
                <w:sz w:val="22"/>
                <w:szCs w:val="22"/>
              </w:rPr>
            </w:pPr>
            <w:r>
              <w:rPr>
                <w:rFonts w:ascii="Arial" w:hAnsi="Arial" w:cs="Arial"/>
                <w:sz w:val="22"/>
                <w:szCs w:val="22"/>
              </w:rPr>
              <w:t>Cllr Bramwell Smith had visited the site</w:t>
            </w:r>
            <w:r w:rsidR="007E0401">
              <w:rPr>
                <w:rFonts w:ascii="Arial" w:hAnsi="Arial" w:cs="Arial"/>
                <w:sz w:val="22"/>
                <w:szCs w:val="22"/>
              </w:rPr>
              <w:t xml:space="preserve"> and provided some context. </w:t>
            </w:r>
          </w:p>
          <w:p w14:paraId="77756D9D" w14:textId="77777777" w:rsidR="000E2E7C" w:rsidRPr="00AC7006" w:rsidRDefault="000E2E7C" w:rsidP="000E2E7C">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19BB2D48" w14:textId="0BAE314D" w:rsidR="00E12820" w:rsidRDefault="000E2E7C" w:rsidP="00E12820">
            <w:pPr>
              <w:pStyle w:val="NormalWeb"/>
              <w:spacing w:beforeAutospacing="0" w:after="0" w:afterAutospacing="0"/>
              <w:rPr>
                <w:rFonts w:ascii="Arial" w:hAnsi="Arial" w:cs="Arial"/>
                <w:sz w:val="22"/>
                <w:szCs w:val="22"/>
              </w:rPr>
            </w:pPr>
            <w:r w:rsidRPr="00AC7006">
              <w:rPr>
                <w:rFonts w:ascii="Arial" w:hAnsi="Arial" w:cs="Arial"/>
                <w:sz w:val="22"/>
                <w:szCs w:val="22"/>
              </w:rPr>
              <w:t xml:space="preserve">That the </w:t>
            </w:r>
            <w:r>
              <w:rPr>
                <w:rFonts w:ascii="Arial" w:hAnsi="Arial" w:cs="Arial"/>
                <w:sz w:val="22"/>
                <w:szCs w:val="22"/>
              </w:rPr>
              <w:t xml:space="preserve">Council supports this application but </w:t>
            </w:r>
            <w:r w:rsidR="009B5809">
              <w:rPr>
                <w:rFonts w:ascii="Arial" w:hAnsi="Arial" w:cs="Arial"/>
                <w:sz w:val="22"/>
                <w:szCs w:val="22"/>
              </w:rPr>
              <w:t xml:space="preserve">would reiterate the comments made by the Harbour Conservancy relating to the </w:t>
            </w:r>
            <w:r w:rsidR="00955693">
              <w:rPr>
                <w:rFonts w:ascii="Arial" w:hAnsi="Arial" w:cs="Arial"/>
                <w:sz w:val="22"/>
                <w:szCs w:val="22"/>
              </w:rPr>
              <w:t xml:space="preserve">windows. </w:t>
            </w:r>
          </w:p>
          <w:p w14:paraId="4B2C1DE7" w14:textId="3CC4EE89" w:rsidR="00E12820" w:rsidRPr="00AC7006" w:rsidRDefault="00E12820" w:rsidP="00E12820">
            <w:pPr>
              <w:pStyle w:val="NormalWeb"/>
              <w:spacing w:beforeAutospacing="0" w:after="0" w:afterAutospacing="0"/>
              <w:rPr>
                <w:rFonts w:ascii="Arial" w:hAnsi="Arial" w:cs="Arial"/>
                <w:color w:val="FF0000"/>
                <w:sz w:val="22"/>
                <w:szCs w:val="22"/>
              </w:rPr>
            </w:pPr>
            <w:r>
              <w:rPr>
                <w:rFonts w:ascii="Arial" w:hAnsi="Arial" w:cs="Arial"/>
                <w:sz w:val="22"/>
                <w:szCs w:val="22"/>
              </w:rPr>
              <w:t> </w:t>
            </w:r>
          </w:p>
        </w:tc>
      </w:tr>
      <w:tr w:rsidR="00E12820" w:rsidRPr="00AC7006" w14:paraId="13814B2D" w14:textId="77777777" w:rsidTr="005C17BF">
        <w:tc>
          <w:tcPr>
            <w:tcW w:w="1565" w:type="dxa"/>
            <w:shd w:val="clear" w:color="auto" w:fill="auto"/>
          </w:tcPr>
          <w:p w14:paraId="143C839A" w14:textId="50C38F3A" w:rsidR="00E12820" w:rsidRPr="00AC7006" w:rsidRDefault="00E12820" w:rsidP="00E12820">
            <w:pPr>
              <w:spacing w:after="0" w:line="240" w:lineRule="auto"/>
              <w:jc w:val="both"/>
              <w:rPr>
                <w:rFonts w:ascii="Arial" w:hAnsi="Arial" w:cs="Arial"/>
              </w:rPr>
            </w:pPr>
            <w:r w:rsidRPr="00AC7006">
              <w:rPr>
                <w:rFonts w:ascii="Arial" w:hAnsi="Arial" w:cs="Arial"/>
              </w:rPr>
              <w:t xml:space="preserve">AGP </w:t>
            </w:r>
            <w:r>
              <w:rPr>
                <w:rFonts w:ascii="Arial" w:hAnsi="Arial" w:cs="Arial"/>
              </w:rPr>
              <w:t>49-</w:t>
            </w:r>
            <w:r w:rsidRPr="00AC7006">
              <w:rPr>
                <w:rFonts w:ascii="Arial" w:hAnsi="Arial" w:cs="Arial"/>
              </w:rPr>
              <w:t>22.</w:t>
            </w:r>
            <w:r w:rsidR="00F1658F">
              <w:rPr>
                <w:rFonts w:ascii="Arial" w:hAnsi="Arial" w:cs="Arial"/>
              </w:rPr>
              <w:t>5</w:t>
            </w:r>
          </w:p>
        </w:tc>
        <w:tc>
          <w:tcPr>
            <w:tcW w:w="8358" w:type="dxa"/>
            <w:shd w:val="clear" w:color="auto" w:fill="auto"/>
          </w:tcPr>
          <w:p w14:paraId="69FFCD44" w14:textId="77777777" w:rsidR="00E12820" w:rsidRDefault="000F6312" w:rsidP="00E12820">
            <w:pPr>
              <w:pStyle w:val="NormalWeb"/>
              <w:spacing w:beforeAutospacing="0" w:after="0" w:afterAutospacing="0"/>
              <w:rPr>
                <w:sz w:val="22"/>
                <w:szCs w:val="22"/>
              </w:rPr>
            </w:pPr>
            <w:hyperlink r:id="rId12" w:history="1">
              <w:r w:rsidR="00E12820">
                <w:rPr>
                  <w:rStyle w:val="Hyperlink"/>
                  <w:rFonts w:ascii="Arial" w:hAnsi="Arial" w:cs="Arial"/>
                  <w:sz w:val="22"/>
                  <w:szCs w:val="22"/>
                </w:rPr>
                <w:t>CH/21/02572/DOM</w:t>
              </w:r>
            </w:hyperlink>
            <w:r w:rsidR="00E12820">
              <w:rPr>
                <w:rFonts w:ascii="Arial" w:hAnsi="Arial" w:cs="Arial"/>
                <w:sz w:val="22"/>
                <w:szCs w:val="22"/>
              </w:rPr>
              <w:t xml:space="preserve"> - Case Officer: Oliver </w:t>
            </w:r>
            <w:proofErr w:type="spellStart"/>
            <w:r w:rsidR="00E12820">
              <w:rPr>
                <w:rFonts w:ascii="Arial" w:hAnsi="Arial" w:cs="Arial"/>
                <w:sz w:val="22"/>
                <w:szCs w:val="22"/>
              </w:rPr>
              <w:t>Naish</w:t>
            </w:r>
            <w:proofErr w:type="spellEnd"/>
            <w:r w:rsidR="00E12820">
              <w:rPr>
                <w:rFonts w:ascii="Arial" w:hAnsi="Arial" w:cs="Arial"/>
                <w:sz w:val="22"/>
                <w:szCs w:val="22"/>
              </w:rPr>
              <w:t xml:space="preserve"> (</w:t>
            </w:r>
            <w:proofErr w:type="spellStart"/>
            <w:r w:rsidR="00E12820">
              <w:rPr>
                <w:rFonts w:ascii="Arial" w:hAnsi="Arial" w:cs="Arial"/>
                <w:sz w:val="22"/>
                <w:szCs w:val="22"/>
              </w:rPr>
              <w:t>Wk</w:t>
            </w:r>
            <w:proofErr w:type="spellEnd"/>
            <w:r w:rsidR="00E12820">
              <w:rPr>
                <w:rFonts w:ascii="Arial" w:hAnsi="Arial" w:cs="Arial"/>
                <w:sz w:val="22"/>
                <w:szCs w:val="22"/>
              </w:rPr>
              <w:t xml:space="preserve"> 38) Extension sought to 21/10/21 – awaiting response</w:t>
            </w:r>
          </w:p>
          <w:p w14:paraId="15729F32"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S Harris 6 </w:t>
            </w:r>
            <w:proofErr w:type="spellStart"/>
            <w:r>
              <w:rPr>
                <w:rFonts w:ascii="Arial" w:hAnsi="Arial" w:cs="Arial"/>
                <w:sz w:val="22"/>
                <w:szCs w:val="22"/>
              </w:rPr>
              <w:t>Chidham</w:t>
            </w:r>
            <w:proofErr w:type="spellEnd"/>
            <w:r>
              <w:rPr>
                <w:rFonts w:ascii="Arial" w:hAnsi="Arial" w:cs="Arial"/>
                <w:sz w:val="22"/>
                <w:szCs w:val="22"/>
              </w:rPr>
              <w:t xml:space="preserve"> Place Main Road </w:t>
            </w:r>
            <w:proofErr w:type="spellStart"/>
            <w:r>
              <w:rPr>
                <w:rFonts w:ascii="Arial" w:hAnsi="Arial" w:cs="Arial"/>
                <w:sz w:val="22"/>
                <w:szCs w:val="22"/>
              </w:rPr>
              <w:t>Chidham</w:t>
            </w:r>
            <w:proofErr w:type="spellEnd"/>
            <w:r>
              <w:rPr>
                <w:rFonts w:ascii="Arial" w:hAnsi="Arial" w:cs="Arial"/>
                <w:sz w:val="22"/>
                <w:szCs w:val="22"/>
              </w:rPr>
              <w:t xml:space="preserve"> PO18 8TP</w:t>
            </w:r>
          </w:p>
          <w:p w14:paraId="070F15AB" w14:textId="638DF916"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Proposed single storey external store and extension to front porch. </w:t>
            </w:r>
          </w:p>
          <w:p w14:paraId="6442EF87" w14:textId="77777777" w:rsidR="005B41A3" w:rsidRPr="00AC7006" w:rsidRDefault="005B41A3" w:rsidP="005B41A3">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226678DD" w14:textId="43C1A7E2" w:rsidR="001001F8" w:rsidRDefault="005B41A3" w:rsidP="001001F8">
            <w:pPr>
              <w:pStyle w:val="NormalWeb"/>
              <w:spacing w:beforeAutospacing="0" w:after="0" w:afterAutospacing="0"/>
              <w:rPr>
                <w:rFonts w:ascii="Arial" w:hAnsi="Arial" w:cs="Arial"/>
                <w:sz w:val="22"/>
                <w:szCs w:val="22"/>
              </w:rPr>
            </w:pPr>
            <w:r>
              <w:rPr>
                <w:rFonts w:ascii="Arial" w:hAnsi="Arial" w:cs="Arial"/>
                <w:sz w:val="22"/>
                <w:szCs w:val="22"/>
              </w:rPr>
              <w:t xml:space="preserve">That the Council neither supports </w:t>
            </w:r>
            <w:r w:rsidR="00D80F10">
              <w:rPr>
                <w:rFonts w:ascii="Arial" w:hAnsi="Arial" w:cs="Arial"/>
                <w:sz w:val="22"/>
                <w:szCs w:val="22"/>
              </w:rPr>
              <w:t>n</w:t>
            </w:r>
            <w:r>
              <w:rPr>
                <w:rFonts w:ascii="Arial" w:hAnsi="Arial" w:cs="Arial"/>
                <w:sz w:val="22"/>
                <w:szCs w:val="22"/>
              </w:rPr>
              <w:t xml:space="preserve">or objects to this application </w:t>
            </w:r>
            <w:r w:rsidR="00D80F10">
              <w:rPr>
                <w:rFonts w:ascii="Arial" w:hAnsi="Arial" w:cs="Arial"/>
                <w:sz w:val="22"/>
                <w:szCs w:val="22"/>
              </w:rPr>
              <w:t xml:space="preserve">provided </w:t>
            </w:r>
            <w:r w:rsidR="001001F8">
              <w:rPr>
                <w:rFonts w:ascii="Arial" w:hAnsi="Arial" w:cs="Arial"/>
                <w:sz w:val="22"/>
                <w:szCs w:val="22"/>
              </w:rPr>
              <w:t>nothing is carried out in contravention of restrictive covenants.</w:t>
            </w:r>
          </w:p>
          <w:p w14:paraId="70915BF2" w14:textId="6941F525" w:rsidR="00E12820" w:rsidRPr="00B955AD" w:rsidRDefault="00E12820" w:rsidP="001001F8">
            <w:pPr>
              <w:pStyle w:val="NormalWeb"/>
              <w:spacing w:beforeAutospacing="0" w:after="0" w:afterAutospacing="0"/>
              <w:rPr>
                <w:rFonts w:ascii="Arial" w:hAnsi="Arial" w:cs="Arial"/>
                <w:sz w:val="22"/>
                <w:szCs w:val="22"/>
              </w:rPr>
            </w:pPr>
            <w:r>
              <w:rPr>
                <w:rFonts w:ascii="Arial" w:hAnsi="Arial" w:cs="Arial"/>
                <w:sz w:val="22"/>
                <w:szCs w:val="22"/>
              </w:rPr>
              <w:t> </w:t>
            </w:r>
          </w:p>
        </w:tc>
      </w:tr>
      <w:tr w:rsidR="00E12820" w:rsidRPr="00AC7006" w14:paraId="1048CC48" w14:textId="77777777" w:rsidTr="005C17BF">
        <w:tc>
          <w:tcPr>
            <w:tcW w:w="1565" w:type="dxa"/>
            <w:shd w:val="clear" w:color="auto" w:fill="auto"/>
          </w:tcPr>
          <w:p w14:paraId="0A68EACA" w14:textId="1FFEE0EC" w:rsidR="00E12820" w:rsidRPr="00AC7006" w:rsidRDefault="00E12820" w:rsidP="00E12820">
            <w:pPr>
              <w:spacing w:after="0" w:line="240" w:lineRule="auto"/>
              <w:rPr>
                <w:rFonts w:ascii="Arial" w:hAnsi="Arial" w:cs="Arial"/>
              </w:rPr>
            </w:pPr>
            <w:r w:rsidRPr="00AC7006">
              <w:rPr>
                <w:rFonts w:ascii="Arial" w:hAnsi="Arial" w:cs="Arial"/>
              </w:rPr>
              <w:t xml:space="preserve">AGP </w:t>
            </w:r>
            <w:r>
              <w:rPr>
                <w:rFonts w:ascii="Arial" w:hAnsi="Arial" w:cs="Arial"/>
              </w:rPr>
              <w:t>49</w:t>
            </w:r>
            <w:r w:rsidRPr="00AC7006">
              <w:rPr>
                <w:rFonts w:ascii="Arial" w:hAnsi="Arial" w:cs="Arial"/>
              </w:rPr>
              <w:t>-22.</w:t>
            </w:r>
            <w:r w:rsidR="00F1658F">
              <w:rPr>
                <w:rFonts w:ascii="Arial" w:hAnsi="Arial" w:cs="Arial"/>
              </w:rPr>
              <w:t>6</w:t>
            </w:r>
          </w:p>
        </w:tc>
        <w:tc>
          <w:tcPr>
            <w:tcW w:w="8358" w:type="dxa"/>
            <w:shd w:val="clear" w:color="auto" w:fill="auto"/>
          </w:tcPr>
          <w:p w14:paraId="5FDA412A" w14:textId="77777777" w:rsidR="00E12820" w:rsidRDefault="000F6312" w:rsidP="00E12820">
            <w:pPr>
              <w:pStyle w:val="NormalWeb"/>
              <w:spacing w:beforeAutospacing="0" w:after="0" w:afterAutospacing="0"/>
              <w:rPr>
                <w:sz w:val="22"/>
                <w:szCs w:val="22"/>
              </w:rPr>
            </w:pPr>
            <w:hyperlink r:id="rId13" w:history="1">
              <w:r w:rsidR="00E12820">
                <w:rPr>
                  <w:rStyle w:val="Hyperlink"/>
                  <w:rFonts w:ascii="Arial" w:hAnsi="Arial" w:cs="Arial"/>
                  <w:sz w:val="22"/>
                  <w:szCs w:val="22"/>
                </w:rPr>
                <w:t>CH/21/02690/DOM</w:t>
              </w:r>
            </w:hyperlink>
            <w:r w:rsidR="00E12820">
              <w:rPr>
                <w:rFonts w:ascii="Arial" w:hAnsi="Arial" w:cs="Arial"/>
                <w:sz w:val="22"/>
                <w:szCs w:val="22"/>
              </w:rPr>
              <w:t xml:space="preserve"> - Case Officer: Rebecca Perris (</w:t>
            </w:r>
            <w:proofErr w:type="spellStart"/>
            <w:r w:rsidR="00E12820">
              <w:rPr>
                <w:rFonts w:ascii="Arial" w:hAnsi="Arial" w:cs="Arial"/>
                <w:sz w:val="22"/>
                <w:szCs w:val="22"/>
              </w:rPr>
              <w:t>Wk</w:t>
            </w:r>
            <w:proofErr w:type="spellEnd"/>
            <w:r w:rsidR="00E12820">
              <w:rPr>
                <w:rFonts w:ascii="Arial" w:hAnsi="Arial" w:cs="Arial"/>
                <w:sz w:val="22"/>
                <w:szCs w:val="22"/>
              </w:rPr>
              <w:t xml:space="preserve"> 38) Extension granted to 21/10/21</w:t>
            </w:r>
          </w:p>
          <w:p w14:paraId="5302C9D1"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&amp; Mrs Brindley </w:t>
            </w:r>
            <w:proofErr w:type="spellStart"/>
            <w:r>
              <w:rPr>
                <w:rFonts w:ascii="Arial" w:hAnsi="Arial" w:cs="Arial"/>
                <w:sz w:val="22"/>
                <w:szCs w:val="22"/>
              </w:rPr>
              <w:t>Ivydene</w:t>
            </w:r>
            <w:proofErr w:type="spellEnd"/>
            <w:r>
              <w:rPr>
                <w:rFonts w:ascii="Arial" w:hAnsi="Arial" w:cs="Arial"/>
                <w:sz w:val="22"/>
                <w:szCs w:val="22"/>
              </w:rPr>
              <w:t xml:space="preserve"> Cottage </w:t>
            </w:r>
            <w:proofErr w:type="spellStart"/>
            <w:r>
              <w:rPr>
                <w:rFonts w:ascii="Arial" w:hAnsi="Arial" w:cs="Arial"/>
                <w:sz w:val="22"/>
                <w:szCs w:val="22"/>
              </w:rPr>
              <w:t>Ivydene</w:t>
            </w:r>
            <w:proofErr w:type="spellEnd"/>
            <w:r>
              <w:rPr>
                <w:rFonts w:ascii="Arial" w:hAnsi="Arial" w:cs="Arial"/>
                <w:sz w:val="22"/>
                <w:szCs w:val="22"/>
              </w:rPr>
              <w:t xml:space="preserve"> Crescent </w:t>
            </w:r>
            <w:proofErr w:type="spellStart"/>
            <w:r>
              <w:rPr>
                <w:rFonts w:ascii="Arial" w:hAnsi="Arial" w:cs="Arial"/>
                <w:sz w:val="22"/>
                <w:szCs w:val="22"/>
              </w:rPr>
              <w:t>Chidham</w:t>
            </w:r>
            <w:proofErr w:type="spellEnd"/>
            <w:r>
              <w:rPr>
                <w:rFonts w:ascii="Arial" w:hAnsi="Arial" w:cs="Arial"/>
                <w:sz w:val="22"/>
                <w:szCs w:val="22"/>
              </w:rPr>
              <w:t xml:space="preserve"> PO18 8TR</w:t>
            </w:r>
          </w:p>
          <w:p w14:paraId="2D053470"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Erection of single storey rear extension and associated works.</w:t>
            </w:r>
          </w:p>
          <w:p w14:paraId="6552F809" w14:textId="77777777" w:rsidR="001001F8" w:rsidRPr="00AC7006" w:rsidRDefault="001001F8" w:rsidP="001001F8">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1B159CEC" w14:textId="77777777" w:rsidR="001001F8" w:rsidRDefault="001001F8" w:rsidP="001001F8">
            <w:pPr>
              <w:pStyle w:val="NormalWeb"/>
              <w:spacing w:beforeAutospacing="0" w:after="0" w:afterAutospacing="0"/>
              <w:rPr>
                <w:rFonts w:ascii="Arial" w:hAnsi="Arial" w:cs="Arial"/>
                <w:sz w:val="22"/>
                <w:szCs w:val="22"/>
              </w:rPr>
            </w:pPr>
            <w:r>
              <w:rPr>
                <w:rFonts w:ascii="Arial" w:hAnsi="Arial" w:cs="Arial"/>
                <w:sz w:val="22"/>
                <w:szCs w:val="22"/>
              </w:rPr>
              <w:t>That the Council has no objection to this planning application.</w:t>
            </w:r>
          </w:p>
          <w:p w14:paraId="7603F131" w14:textId="457B0257" w:rsidR="001001F8" w:rsidRPr="00AC7006" w:rsidRDefault="001001F8" w:rsidP="001001F8">
            <w:pPr>
              <w:pStyle w:val="NormalWeb"/>
              <w:spacing w:beforeAutospacing="0" w:after="0" w:afterAutospacing="0"/>
              <w:rPr>
                <w:rFonts w:ascii="Arial" w:hAnsi="Arial" w:cs="Arial"/>
                <w:sz w:val="22"/>
                <w:szCs w:val="22"/>
              </w:rPr>
            </w:pPr>
          </w:p>
        </w:tc>
      </w:tr>
      <w:tr w:rsidR="00E12820" w:rsidRPr="00AC7006" w14:paraId="1BD8A7C8" w14:textId="77777777" w:rsidTr="005C17BF">
        <w:tc>
          <w:tcPr>
            <w:tcW w:w="1565" w:type="dxa"/>
            <w:shd w:val="clear" w:color="auto" w:fill="auto"/>
          </w:tcPr>
          <w:p w14:paraId="29A47EFB" w14:textId="0A7D600C" w:rsidR="00E12820" w:rsidRPr="00AC7006" w:rsidRDefault="00E12820" w:rsidP="00E12820">
            <w:pPr>
              <w:spacing w:after="0" w:line="240" w:lineRule="auto"/>
              <w:rPr>
                <w:rFonts w:ascii="Arial" w:hAnsi="Arial" w:cs="Arial"/>
              </w:rPr>
            </w:pPr>
            <w:r w:rsidRPr="00AC7006">
              <w:rPr>
                <w:rFonts w:ascii="Arial" w:hAnsi="Arial" w:cs="Arial"/>
              </w:rPr>
              <w:t xml:space="preserve">AGP </w:t>
            </w:r>
            <w:r>
              <w:rPr>
                <w:rFonts w:ascii="Arial" w:hAnsi="Arial" w:cs="Arial"/>
              </w:rPr>
              <w:t>49</w:t>
            </w:r>
            <w:r w:rsidRPr="00AC7006">
              <w:rPr>
                <w:rFonts w:ascii="Arial" w:hAnsi="Arial" w:cs="Arial"/>
              </w:rPr>
              <w:t>-22.</w:t>
            </w:r>
            <w:r w:rsidR="00F1658F">
              <w:rPr>
                <w:rFonts w:ascii="Arial" w:hAnsi="Arial" w:cs="Arial"/>
              </w:rPr>
              <w:t>7</w:t>
            </w:r>
          </w:p>
        </w:tc>
        <w:tc>
          <w:tcPr>
            <w:tcW w:w="8358" w:type="dxa"/>
            <w:shd w:val="clear" w:color="auto" w:fill="auto"/>
          </w:tcPr>
          <w:p w14:paraId="4887A95D" w14:textId="77777777" w:rsidR="00E12820" w:rsidRDefault="000F6312" w:rsidP="00E12820">
            <w:pPr>
              <w:pStyle w:val="NormalWeb"/>
              <w:spacing w:beforeAutospacing="0" w:after="0" w:afterAutospacing="0"/>
              <w:rPr>
                <w:sz w:val="22"/>
                <w:szCs w:val="22"/>
              </w:rPr>
            </w:pPr>
            <w:hyperlink r:id="rId14" w:history="1">
              <w:r w:rsidR="00E12820">
                <w:rPr>
                  <w:rStyle w:val="Hyperlink"/>
                  <w:rFonts w:ascii="Arial" w:hAnsi="Arial" w:cs="Arial"/>
                  <w:sz w:val="22"/>
                  <w:szCs w:val="22"/>
                </w:rPr>
                <w:t>CH/21/02474/DOM</w:t>
              </w:r>
            </w:hyperlink>
            <w:r w:rsidR="00E12820">
              <w:rPr>
                <w:rFonts w:ascii="Arial" w:hAnsi="Arial" w:cs="Arial"/>
                <w:sz w:val="22"/>
                <w:szCs w:val="22"/>
              </w:rPr>
              <w:t xml:space="preserve"> - Case Officer: Maria Tomlinson (Wk39) Extension sought to 21/10/21- awaiting response</w:t>
            </w:r>
          </w:p>
          <w:p w14:paraId="177933CC"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Michael Whyte-Venables Fairhaven Main Road </w:t>
            </w:r>
            <w:proofErr w:type="spellStart"/>
            <w:r>
              <w:rPr>
                <w:rFonts w:ascii="Arial" w:hAnsi="Arial" w:cs="Arial"/>
                <w:sz w:val="22"/>
                <w:szCs w:val="22"/>
              </w:rPr>
              <w:t>Chidham</w:t>
            </w:r>
            <w:proofErr w:type="spellEnd"/>
            <w:r>
              <w:rPr>
                <w:rFonts w:ascii="Arial" w:hAnsi="Arial" w:cs="Arial"/>
                <w:sz w:val="22"/>
                <w:szCs w:val="22"/>
              </w:rPr>
              <w:t xml:space="preserve"> Chichester</w:t>
            </w:r>
          </w:p>
          <w:p w14:paraId="1FC4D8E0"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Single storey single garage/home workshop to replace dilapidated asbestos-clad garage - (variation of condition 2 and 3 from Planning Permission CH/01/01253/DOM </w:t>
            </w:r>
            <w:r>
              <w:rPr>
                <w:rFonts w:ascii="Arial" w:hAnsi="Arial" w:cs="Arial"/>
                <w:sz w:val="22"/>
                <w:szCs w:val="22"/>
              </w:rPr>
              <w:lastRenderedPageBreak/>
              <w:t>- variation to include change of materials to match those of the main house and alterations to the size of building.)</w:t>
            </w:r>
          </w:p>
          <w:p w14:paraId="467A2D68" w14:textId="77777777" w:rsidR="001001F8" w:rsidRPr="00AC7006" w:rsidRDefault="001001F8" w:rsidP="001001F8">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2BDE8B4C" w14:textId="77777777" w:rsidR="001001F8" w:rsidRDefault="001001F8" w:rsidP="001001F8">
            <w:pPr>
              <w:pStyle w:val="NormalWeb"/>
              <w:spacing w:beforeAutospacing="0" w:after="0" w:afterAutospacing="0"/>
              <w:rPr>
                <w:rFonts w:ascii="Arial" w:hAnsi="Arial" w:cs="Arial"/>
                <w:b/>
                <w:bCs/>
                <w:sz w:val="22"/>
                <w:szCs w:val="22"/>
              </w:rPr>
            </w:pPr>
            <w:r>
              <w:rPr>
                <w:rFonts w:ascii="Arial" w:hAnsi="Arial" w:cs="Arial"/>
                <w:sz w:val="22"/>
                <w:szCs w:val="22"/>
              </w:rPr>
              <w:t>That the Council has no objection to this planning application</w:t>
            </w:r>
            <w:r>
              <w:rPr>
                <w:rFonts w:ascii="Arial" w:hAnsi="Arial" w:cs="Arial"/>
                <w:b/>
                <w:bCs/>
                <w:sz w:val="22"/>
                <w:szCs w:val="22"/>
              </w:rPr>
              <w:t xml:space="preserve"> </w:t>
            </w:r>
          </w:p>
          <w:p w14:paraId="26A82679" w14:textId="6C4A0310" w:rsidR="00E12820" w:rsidRPr="00AC7006" w:rsidRDefault="00E12820" w:rsidP="001001F8">
            <w:pPr>
              <w:pStyle w:val="NormalWeb"/>
              <w:spacing w:beforeAutospacing="0" w:after="0" w:afterAutospacing="0"/>
              <w:rPr>
                <w:rFonts w:ascii="Arial" w:hAnsi="Arial" w:cs="Arial"/>
                <w:sz w:val="22"/>
                <w:szCs w:val="22"/>
              </w:rPr>
            </w:pPr>
          </w:p>
        </w:tc>
      </w:tr>
      <w:tr w:rsidR="00E12820" w:rsidRPr="00AC7006" w14:paraId="420E627A" w14:textId="77777777" w:rsidTr="005C17BF">
        <w:tc>
          <w:tcPr>
            <w:tcW w:w="1565" w:type="dxa"/>
            <w:shd w:val="clear" w:color="auto" w:fill="auto"/>
          </w:tcPr>
          <w:p w14:paraId="79C6EB8A" w14:textId="058C8489" w:rsidR="00E12820" w:rsidRPr="00AC7006" w:rsidRDefault="00E12820" w:rsidP="00E12820">
            <w:pPr>
              <w:spacing w:after="0" w:line="240" w:lineRule="auto"/>
              <w:rPr>
                <w:rFonts w:ascii="Arial" w:hAnsi="Arial" w:cs="Arial"/>
              </w:rPr>
            </w:pPr>
            <w:r w:rsidRPr="00AC7006">
              <w:rPr>
                <w:rFonts w:ascii="Arial" w:hAnsi="Arial" w:cs="Arial"/>
              </w:rPr>
              <w:lastRenderedPageBreak/>
              <w:t xml:space="preserve">AGP </w:t>
            </w:r>
            <w:r>
              <w:rPr>
                <w:rFonts w:ascii="Arial" w:hAnsi="Arial" w:cs="Arial"/>
              </w:rPr>
              <w:t>49</w:t>
            </w:r>
            <w:r w:rsidRPr="00AC7006">
              <w:rPr>
                <w:rFonts w:ascii="Arial" w:hAnsi="Arial" w:cs="Arial"/>
              </w:rPr>
              <w:t>-22.</w:t>
            </w:r>
            <w:r w:rsidR="00F1658F">
              <w:rPr>
                <w:rFonts w:ascii="Arial" w:hAnsi="Arial" w:cs="Arial"/>
              </w:rPr>
              <w:t>8</w:t>
            </w:r>
          </w:p>
        </w:tc>
        <w:tc>
          <w:tcPr>
            <w:tcW w:w="8358" w:type="dxa"/>
            <w:shd w:val="clear" w:color="auto" w:fill="auto"/>
          </w:tcPr>
          <w:p w14:paraId="6B19A7AC" w14:textId="77777777" w:rsidR="00E12820" w:rsidRDefault="000F6312" w:rsidP="00E12820">
            <w:pPr>
              <w:pStyle w:val="NormalWeb"/>
              <w:spacing w:beforeAutospacing="0" w:after="0" w:afterAutospacing="0"/>
              <w:rPr>
                <w:sz w:val="22"/>
                <w:szCs w:val="22"/>
              </w:rPr>
            </w:pPr>
            <w:hyperlink r:id="rId15" w:history="1">
              <w:r w:rsidR="00E12820">
                <w:rPr>
                  <w:rStyle w:val="Hyperlink"/>
                  <w:rFonts w:ascii="Arial" w:hAnsi="Arial" w:cs="Arial"/>
                  <w:sz w:val="22"/>
                  <w:szCs w:val="22"/>
                </w:rPr>
                <w:t>CH/21/01098/DOM</w:t>
              </w:r>
            </w:hyperlink>
            <w:r w:rsidR="00E12820">
              <w:rPr>
                <w:rFonts w:ascii="Arial" w:hAnsi="Arial" w:cs="Arial"/>
                <w:sz w:val="22"/>
                <w:szCs w:val="22"/>
              </w:rPr>
              <w:t xml:space="preserve"> - Case Officer: Rebecca Perris (Wk40)</w:t>
            </w:r>
          </w:p>
          <w:p w14:paraId="5242609A"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&amp; Mrs Sutherland Newlands Scant Road West Hambrook </w:t>
            </w:r>
            <w:proofErr w:type="spellStart"/>
            <w:r>
              <w:rPr>
                <w:rFonts w:ascii="Arial" w:hAnsi="Arial" w:cs="Arial"/>
                <w:sz w:val="22"/>
                <w:szCs w:val="22"/>
              </w:rPr>
              <w:t>Chidham</w:t>
            </w:r>
            <w:proofErr w:type="spellEnd"/>
          </w:p>
          <w:p w14:paraId="5780DC2B"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Erection of two storey rear extension and cladding of first floor.</w:t>
            </w:r>
          </w:p>
          <w:p w14:paraId="6E6477EB" w14:textId="77777777" w:rsidR="001001F8" w:rsidRPr="00AC7006" w:rsidRDefault="001001F8" w:rsidP="001001F8">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46747CD6" w14:textId="77777777" w:rsidR="001001F8" w:rsidRDefault="001001F8" w:rsidP="001001F8">
            <w:pPr>
              <w:pStyle w:val="NormalWeb"/>
              <w:spacing w:beforeAutospacing="0" w:after="0" w:afterAutospacing="0"/>
              <w:rPr>
                <w:rFonts w:ascii="Arial" w:hAnsi="Arial" w:cs="Arial"/>
                <w:sz w:val="22"/>
                <w:szCs w:val="22"/>
              </w:rPr>
            </w:pPr>
            <w:r>
              <w:rPr>
                <w:rFonts w:ascii="Arial" w:hAnsi="Arial" w:cs="Arial"/>
                <w:sz w:val="22"/>
                <w:szCs w:val="22"/>
              </w:rPr>
              <w:t>That the Council has no objection to this planning application.</w:t>
            </w:r>
          </w:p>
          <w:p w14:paraId="5F47016C" w14:textId="35689010" w:rsidR="00E12820" w:rsidRPr="001001F8" w:rsidRDefault="00E12820" w:rsidP="001001F8">
            <w:pPr>
              <w:pStyle w:val="NormalWeb"/>
              <w:spacing w:beforeAutospacing="0" w:after="0" w:afterAutospacing="0"/>
              <w:rPr>
                <w:rFonts w:ascii="Arial" w:hAnsi="Arial" w:cs="Arial"/>
                <w:b/>
                <w:bCs/>
                <w:sz w:val="22"/>
                <w:szCs w:val="22"/>
              </w:rPr>
            </w:pPr>
          </w:p>
        </w:tc>
      </w:tr>
      <w:tr w:rsidR="00E12820" w:rsidRPr="00AC7006" w14:paraId="403E86F9" w14:textId="77777777" w:rsidTr="005C17BF">
        <w:tc>
          <w:tcPr>
            <w:tcW w:w="1565" w:type="dxa"/>
            <w:shd w:val="clear" w:color="auto" w:fill="auto"/>
          </w:tcPr>
          <w:p w14:paraId="3BF74F0E" w14:textId="78CC5FE7" w:rsidR="00E12820" w:rsidRPr="00AC7006" w:rsidRDefault="00E12820" w:rsidP="00E12820">
            <w:pPr>
              <w:spacing w:after="0" w:line="240" w:lineRule="auto"/>
              <w:rPr>
                <w:rFonts w:ascii="Arial" w:hAnsi="Arial" w:cs="Arial"/>
              </w:rPr>
            </w:pPr>
            <w:r w:rsidRPr="00AC7006">
              <w:rPr>
                <w:rFonts w:ascii="Arial" w:hAnsi="Arial" w:cs="Arial"/>
              </w:rPr>
              <w:t xml:space="preserve">AGP </w:t>
            </w:r>
            <w:r>
              <w:rPr>
                <w:rFonts w:ascii="Arial" w:hAnsi="Arial" w:cs="Arial"/>
              </w:rPr>
              <w:t>49</w:t>
            </w:r>
            <w:r w:rsidRPr="00AC7006">
              <w:rPr>
                <w:rFonts w:ascii="Arial" w:hAnsi="Arial" w:cs="Arial"/>
              </w:rPr>
              <w:t>-22.</w:t>
            </w:r>
            <w:r w:rsidR="00F1658F">
              <w:rPr>
                <w:rFonts w:ascii="Arial" w:hAnsi="Arial" w:cs="Arial"/>
              </w:rPr>
              <w:t>9</w:t>
            </w:r>
          </w:p>
        </w:tc>
        <w:tc>
          <w:tcPr>
            <w:tcW w:w="8358" w:type="dxa"/>
            <w:shd w:val="clear" w:color="auto" w:fill="auto"/>
          </w:tcPr>
          <w:p w14:paraId="4CA9EFB2" w14:textId="77777777" w:rsidR="00E12820" w:rsidRDefault="000F6312" w:rsidP="00E12820">
            <w:pPr>
              <w:pStyle w:val="NormalWeb"/>
              <w:spacing w:beforeAutospacing="0" w:after="0" w:afterAutospacing="0"/>
              <w:rPr>
                <w:sz w:val="22"/>
                <w:szCs w:val="22"/>
              </w:rPr>
            </w:pPr>
            <w:hyperlink r:id="rId16" w:history="1">
              <w:r w:rsidR="00E12820">
                <w:rPr>
                  <w:rStyle w:val="Hyperlink"/>
                  <w:rFonts w:ascii="Arial" w:hAnsi="Arial" w:cs="Arial"/>
                  <w:sz w:val="22"/>
                  <w:szCs w:val="22"/>
                </w:rPr>
                <w:t>CH/21/01712/FUL</w:t>
              </w:r>
            </w:hyperlink>
            <w:r w:rsidR="00E12820">
              <w:rPr>
                <w:rFonts w:ascii="Arial" w:hAnsi="Arial" w:cs="Arial"/>
                <w:sz w:val="22"/>
                <w:szCs w:val="22"/>
              </w:rPr>
              <w:t xml:space="preserve"> - Case Officer: Maria Tomlinson (Wk40)</w:t>
            </w:r>
          </w:p>
          <w:p w14:paraId="2E5D6F75"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Mark Hopkins Land Adjacent </w:t>
            </w:r>
            <w:proofErr w:type="gramStart"/>
            <w:r>
              <w:rPr>
                <w:rFonts w:ascii="Arial" w:hAnsi="Arial" w:cs="Arial"/>
                <w:sz w:val="22"/>
                <w:szCs w:val="22"/>
              </w:rPr>
              <w:t>To</w:t>
            </w:r>
            <w:proofErr w:type="gramEnd"/>
            <w:r>
              <w:rPr>
                <w:rFonts w:ascii="Arial" w:hAnsi="Arial" w:cs="Arial"/>
                <w:sz w:val="22"/>
                <w:szCs w:val="22"/>
              </w:rPr>
              <w:t xml:space="preserve"> Paddock View Drift Lane Bosham Chichester</w:t>
            </w:r>
          </w:p>
          <w:p w14:paraId="5189B5A4" w14:textId="5CE20B2D"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Change of use of land to </w:t>
            </w:r>
            <w:r w:rsidR="002B6A06">
              <w:rPr>
                <w:rFonts w:ascii="Arial" w:hAnsi="Arial" w:cs="Arial"/>
                <w:sz w:val="22"/>
                <w:szCs w:val="22"/>
              </w:rPr>
              <w:t xml:space="preserve">travellers’ </w:t>
            </w:r>
            <w:r>
              <w:rPr>
                <w:rFonts w:ascii="Arial" w:hAnsi="Arial" w:cs="Arial"/>
                <w:sz w:val="22"/>
                <w:szCs w:val="22"/>
              </w:rPr>
              <w:t>caravan site consisting of 2 no. pitches and associated development.</w:t>
            </w:r>
          </w:p>
          <w:p w14:paraId="2843C722" w14:textId="6C11D292" w:rsidR="00E12820" w:rsidRDefault="001001F8" w:rsidP="00E12820">
            <w:pPr>
              <w:pStyle w:val="NormalWeb"/>
              <w:spacing w:beforeAutospacing="0" w:after="0" w:afterAutospacing="0"/>
              <w:rPr>
                <w:rFonts w:ascii="Arial" w:hAnsi="Arial" w:cs="Arial"/>
                <w:sz w:val="22"/>
                <w:szCs w:val="22"/>
              </w:rPr>
            </w:pPr>
            <w:r>
              <w:rPr>
                <w:rFonts w:ascii="Arial" w:hAnsi="Arial" w:cs="Arial"/>
                <w:sz w:val="22"/>
                <w:szCs w:val="22"/>
              </w:rPr>
              <w:t xml:space="preserve">The location of this property was </w:t>
            </w:r>
            <w:r w:rsidR="007E0401">
              <w:rPr>
                <w:rFonts w:ascii="Arial" w:hAnsi="Arial" w:cs="Arial"/>
                <w:sz w:val="22"/>
                <w:szCs w:val="22"/>
              </w:rPr>
              <w:t xml:space="preserve">discussed </w:t>
            </w:r>
            <w:r>
              <w:rPr>
                <w:rFonts w:ascii="Arial" w:hAnsi="Arial" w:cs="Arial"/>
                <w:sz w:val="22"/>
                <w:szCs w:val="22"/>
              </w:rPr>
              <w:t xml:space="preserve">and that building </w:t>
            </w:r>
            <w:r w:rsidR="007E0401">
              <w:rPr>
                <w:rFonts w:ascii="Arial" w:hAnsi="Arial" w:cs="Arial"/>
                <w:sz w:val="22"/>
                <w:szCs w:val="22"/>
              </w:rPr>
              <w:t xml:space="preserve">work </w:t>
            </w:r>
            <w:r>
              <w:rPr>
                <w:rFonts w:ascii="Arial" w:hAnsi="Arial" w:cs="Arial"/>
                <w:sz w:val="22"/>
                <w:szCs w:val="22"/>
              </w:rPr>
              <w:t xml:space="preserve">had appeared to have started. </w:t>
            </w:r>
          </w:p>
          <w:p w14:paraId="076B919A" w14:textId="77777777" w:rsidR="001001F8" w:rsidRPr="00AC7006" w:rsidRDefault="001001F8" w:rsidP="001001F8">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56346E8E" w14:textId="77777777" w:rsidR="00E12820" w:rsidRDefault="001001F8" w:rsidP="001001F8">
            <w:pPr>
              <w:pStyle w:val="NormalWeb"/>
              <w:spacing w:beforeAutospacing="0" w:after="0" w:afterAutospacing="0"/>
              <w:rPr>
                <w:rFonts w:ascii="Arial" w:hAnsi="Arial" w:cs="Arial"/>
                <w:sz w:val="22"/>
                <w:szCs w:val="22"/>
              </w:rPr>
            </w:pPr>
            <w:r>
              <w:rPr>
                <w:rFonts w:ascii="Arial" w:hAnsi="Arial" w:cs="Arial"/>
                <w:sz w:val="22"/>
                <w:szCs w:val="22"/>
              </w:rPr>
              <w:t xml:space="preserve">That the Council has no objection to this planning application. </w:t>
            </w:r>
          </w:p>
          <w:p w14:paraId="19A09345" w14:textId="05FD01A3" w:rsidR="001001F8" w:rsidRPr="001001F8" w:rsidRDefault="001001F8" w:rsidP="001001F8">
            <w:pPr>
              <w:pStyle w:val="NormalWeb"/>
              <w:spacing w:beforeAutospacing="0" w:after="0" w:afterAutospacing="0"/>
              <w:rPr>
                <w:rFonts w:ascii="Arial" w:hAnsi="Arial" w:cs="Arial"/>
                <w:sz w:val="22"/>
                <w:szCs w:val="22"/>
              </w:rPr>
            </w:pPr>
          </w:p>
        </w:tc>
      </w:tr>
      <w:tr w:rsidR="00E12820" w:rsidRPr="00AC7006" w14:paraId="0C45F16F" w14:textId="77777777" w:rsidTr="005C17BF">
        <w:tc>
          <w:tcPr>
            <w:tcW w:w="1565" w:type="dxa"/>
            <w:shd w:val="clear" w:color="auto" w:fill="auto"/>
          </w:tcPr>
          <w:p w14:paraId="28ECA54F" w14:textId="6AFEA043" w:rsidR="00E12820" w:rsidRPr="00AC7006" w:rsidRDefault="00E12820" w:rsidP="00E12820">
            <w:pPr>
              <w:spacing w:after="0" w:line="240" w:lineRule="auto"/>
              <w:rPr>
                <w:rFonts w:ascii="Arial" w:hAnsi="Arial" w:cs="Arial"/>
              </w:rPr>
            </w:pPr>
            <w:r w:rsidRPr="00AC7006">
              <w:rPr>
                <w:rFonts w:ascii="Arial" w:hAnsi="Arial" w:cs="Arial"/>
              </w:rPr>
              <w:t xml:space="preserve">AGP </w:t>
            </w:r>
            <w:r>
              <w:rPr>
                <w:rFonts w:ascii="Arial" w:hAnsi="Arial" w:cs="Arial"/>
              </w:rPr>
              <w:t>49</w:t>
            </w:r>
            <w:r w:rsidRPr="00AC7006">
              <w:rPr>
                <w:rFonts w:ascii="Arial" w:hAnsi="Arial" w:cs="Arial"/>
              </w:rPr>
              <w:t>-22.</w:t>
            </w:r>
            <w:r w:rsidR="00F1658F">
              <w:rPr>
                <w:rFonts w:ascii="Arial" w:hAnsi="Arial" w:cs="Arial"/>
              </w:rPr>
              <w:t>10</w:t>
            </w:r>
          </w:p>
        </w:tc>
        <w:tc>
          <w:tcPr>
            <w:tcW w:w="8358" w:type="dxa"/>
            <w:shd w:val="clear" w:color="auto" w:fill="auto"/>
          </w:tcPr>
          <w:p w14:paraId="366E831A" w14:textId="77777777" w:rsidR="00E12820" w:rsidRDefault="000F6312" w:rsidP="00E12820">
            <w:pPr>
              <w:pStyle w:val="NormalWeb"/>
              <w:spacing w:beforeAutospacing="0" w:after="0" w:afterAutospacing="0"/>
              <w:rPr>
                <w:sz w:val="22"/>
                <w:szCs w:val="22"/>
              </w:rPr>
            </w:pPr>
            <w:hyperlink r:id="rId17" w:history="1">
              <w:r w:rsidR="00E12820">
                <w:rPr>
                  <w:rStyle w:val="Hyperlink"/>
                  <w:rFonts w:ascii="Arial" w:hAnsi="Arial" w:cs="Arial"/>
                  <w:sz w:val="22"/>
                  <w:szCs w:val="22"/>
                </w:rPr>
                <w:t>CH/21/02843/DOM</w:t>
              </w:r>
            </w:hyperlink>
            <w:r w:rsidR="00E12820">
              <w:rPr>
                <w:rFonts w:ascii="Arial" w:hAnsi="Arial" w:cs="Arial"/>
                <w:sz w:val="22"/>
                <w:szCs w:val="22"/>
              </w:rPr>
              <w:t xml:space="preserve"> - Case Officer: Oliver </w:t>
            </w:r>
            <w:proofErr w:type="spellStart"/>
            <w:r w:rsidR="00E12820">
              <w:rPr>
                <w:rFonts w:ascii="Arial" w:hAnsi="Arial" w:cs="Arial"/>
                <w:sz w:val="22"/>
                <w:szCs w:val="22"/>
              </w:rPr>
              <w:t>Naish</w:t>
            </w:r>
            <w:proofErr w:type="spellEnd"/>
            <w:r w:rsidR="00E12820">
              <w:rPr>
                <w:rFonts w:ascii="Arial" w:hAnsi="Arial" w:cs="Arial"/>
                <w:sz w:val="22"/>
                <w:szCs w:val="22"/>
              </w:rPr>
              <w:t xml:space="preserve"> (</w:t>
            </w:r>
            <w:proofErr w:type="spellStart"/>
            <w:r w:rsidR="00E12820">
              <w:rPr>
                <w:rFonts w:ascii="Arial" w:hAnsi="Arial" w:cs="Arial"/>
                <w:sz w:val="22"/>
                <w:szCs w:val="22"/>
              </w:rPr>
              <w:t>Wk</w:t>
            </w:r>
            <w:proofErr w:type="spellEnd"/>
            <w:r w:rsidR="00E12820">
              <w:rPr>
                <w:rFonts w:ascii="Arial" w:hAnsi="Arial" w:cs="Arial"/>
                <w:sz w:val="22"/>
                <w:szCs w:val="22"/>
              </w:rPr>
              <w:t xml:space="preserve"> 41)</w:t>
            </w:r>
          </w:p>
          <w:p w14:paraId="48A83E75"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Tony Leigh Long Acres Drift Lane </w:t>
            </w:r>
            <w:proofErr w:type="spellStart"/>
            <w:r>
              <w:rPr>
                <w:rFonts w:ascii="Arial" w:hAnsi="Arial" w:cs="Arial"/>
                <w:sz w:val="22"/>
                <w:szCs w:val="22"/>
              </w:rPr>
              <w:t>Chidham</w:t>
            </w:r>
            <w:proofErr w:type="spellEnd"/>
            <w:r>
              <w:rPr>
                <w:rFonts w:ascii="Arial" w:hAnsi="Arial" w:cs="Arial"/>
                <w:sz w:val="22"/>
                <w:szCs w:val="22"/>
              </w:rPr>
              <w:t xml:space="preserve"> PO18 8PR</w:t>
            </w:r>
          </w:p>
          <w:p w14:paraId="7970E950" w14:textId="7777777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Retrospective application for construction of tiled pitched roof over existing outbuilding with front pitched roof dormer.</w:t>
            </w:r>
          </w:p>
          <w:p w14:paraId="365177E7" w14:textId="6C1A2B4B" w:rsidR="00E12820" w:rsidRDefault="004469F3" w:rsidP="00E12820">
            <w:pPr>
              <w:pStyle w:val="NormalWeb"/>
              <w:spacing w:beforeAutospacing="0" w:after="0" w:afterAutospacing="0"/>
              <w:rPr>
                <w:rFonts w:ascii="Arial" w:hAnsi="Arial" w:cs="Arial"/>
                <w:sz w:val="22"/>
                <w:szCs w:val="22"/>
              </w:rPr>
            </w:pPr>
            <w:r>
              <w:rPr>
                <w:rFonts w:ascii="Arial" w:hAnsi="Arial" w:cs="Arial"/>
                <w:sz w:val="22"/>
                <w:szCs w:val="22"/>
              </w:rPr>
              <w:t>A further storey had been put on the original building. This was the subject of an enforcement matter</w:t>
            </w:r>
            <w:r w:rsidR="00F1658F">
              <w:rPr>
                <w:rFonts w:ascii="Arial" w:hAnsi="Arial" w:cs="Arial"/>
                <w:sz w:val="22"/>
                <w:szCs w:val="22"/>
              </w:rPr>
              <w:t xml:space="preserve"> however enforcement action is stopped whilst a </w:t>
            </w:r>
            <w:r w:rsidR="007E0401">
              <w:rPr>
                <w:rFonts w:ascii="Arial" w:hAnsi="Arial" w:cs="Arial"/>
                <w:sz w:val="22"/>
                <w:szCs w:val="22"/>
              </w:rPr>
              <w:t>retrospective</w:t>
            </w:r>
            <w:r w:rsidR="00F1658F">
              <w:rPr>
                <w:rFonts w:ascii="Arial" w:hAnsi="Arial" w:cs="Arial"/>
                <w:sz w:val="22"/>
                <w:szCs w:val="22"/>
              </w:rPr>
              <w:t xml:space="preserve"> planning application is being considered. </w:t>
            </w:r>
          </w:p>
          <w:p w14:paraId="55F0A8AD" w14:textId="77777777" w:rsidR="001001F8" w:rsidRPr="00AC7006" w:rsidRDefault="001001F8" w:rsidP="001001F8">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2AA1C33A" w14:textId="77777777" w:rsidR="00E12820" w:rsidRDefault="001001F8" w:rsidP="001001F8">
            <w:pPr>
              <w:pStyle w:val="NormalWeb"/>
              <w:spacing w:beforeAutospacing="0" w:after="0" w:afterAutospacing="0"/>
              <w:rPr>
                <w:rFonts w:ascii="Arial" w:hAnsi="Arial" w:cs="Arial"/>
                <w:sz w:val="22"/>
                <w:szCs w:val="22"/>
              </w:rPr>
            </w:pPr>
            <w:r>
              <w:rPr>
                <w:rFonts w:ascii="Arial" w:hAnsi="Arial" w:cs="Arial"/>
                <w:sz w:val="22"/>
                <w:szCs w:val="22"/>
              </w:rPr>
              <w:t xml:space="preserve">That the Council neither supports </w:t>
            </w:r>
            <w:proofErr w:type="gramStart"/>
            <w:r>
              <w:rPr>
                <w:rFonts w:ascii="Arial" w:hAnsi="Arial" w:cs="Arial"/>
                <w:sz w:val="22"/>
                <w:szCs w:val="22"/>
              </w:rPr>
              <w:t>or</w:t>
            </w:r>
            <w:proofErr w:type="gramEnd"/>
            <w:r>
              <w:rPr>
                <w:rFonts w:ascii="Arial" w:hAnsi="Arial" w:cs="Arial"/>
                <w:sz w:val="22"/>
                <w:szCs w:val="22"/>
              </w:rPr>
              <w:t xml:space="preserve"> objects to this planning application. </w:t>
            </w:r>
          </w:p>
          <w:p w14:paraId="198E89B7" w14:textId="125A3B4D" w:rsidR="001001F8" w:rsidRPr="00AC7006" w:rsidRDefault="001001F8" w:rsidP="001001F8">
            <w:pPr>
              <w:pStyle w:val="NormalWeb"/>
              <w:spacing w:beforeAutospacing="0" w:after="0" w:afterAutospacing="0"/>
              <w:rPr>
                <w:rFonts w:ascii="Arial" w:hAnsi="Arial" w:cs="Arial"/>
                <w:sz w:val="22"/>
                <w:szCs w:val="22"/>
              </w:rPr>
            </w:pPr>
          </w:p>
        </w:tc>
      </w:tr>
      <w:tr w:rsidR="00BA1D23" w:rsidRPr="00AC7006" w14:paraId="1934C3CA" w14:textId="77777777" w:rsidTr="005C17BF">
        <w:tc>
          <w:tcPr>
            <w:tcW w:w="1565" w:type="dxa"/>
            <w:shd w:val="clear" w:color="auto" w:fill="auto"/>
          </w:tcPr>
          <w:p w14:paraId="7A6DBED7" w14:textId="387C687C"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0A19E3">
              <w:rPr>
                <w:rFonts w:ascii="Arial" w:hAnsi="Arial" w:cs="Arial"/>
              </w:rPr>
              <w:t>50</w:t>
            </w:r>
            <w:r w:rsidRPr="00AC7006">
              <w:rPr>
                <w:rFonts w:ascii="Arial" w:hAnsi="Arial" w:cs="Arial"/>
              </w:rPr>
              <w:t>-22</w:t>
            </w:r>
          </w:p>
        </w:tc>
        <w:tc>
          <w:tcPr>
            <w:tcW w:w="8358" w:type="dxa"/>
            <w:shd w:val="clear" w:color="auto" w:fill="auto"/>
          </w:tcPr>
          <w:p w14:paraId="6C0EC03D" w14:textId="77777777" w:rsidR="00BA1D23" w:rsidRDefault="00BA1D23" w:rsidP="00BA1D23">
            <w:pPr>
              <w:spacing w:after="0" w:line="240" w:lineRule="auto"/>
              <w:jc w:val="both"/>
              <w:rPr>
                <w:rFonts w:ascii="Arial" w:hAnsi="Arial" w:cs="Arial"/>
                <w:b/>
              </w:rPr>
            </w:pPr>
            <w:r w:rsidRPr="00AC7006">
              <w:rPr>
                <w:rFonts w:ascii="Arial" w:hAnsi="Arial" w:cs="Arial"/>
                <w:b/>
              </w:rPr>
              <w:t>Planning Decisions</w:t>
            </w:r>
          </w:p>
          <w:p w14:paraId="5F3F4486" w14:textId="25954F45" w:rsidR="005C17BF" w:rsidRPr="00AC7006" w:rsidRDefault="005C17BF" w:rsidP="00BA1D23">
            <w:pPr>
              <w:spacing w:after="0" w:line="240" w:lineRule="auto"/>
              <w:jc w:val="both"/>
              <w:rPr>
                <w:rFonts w:ascii="Arial" w:hAnsi="Arial" w:cs="Arial"/>
                <w:b/>
              </w:rPr>
            </w:pPr>
          </w:p>
        </w:tc>
      </w:tr>
      <w:tr w:rsidR="00E12820" w:rsidRPr="00AC7006" w14:paraId="0C47C012" w14:textId="77777777" w:rsidTr="005C17BF">
        <w:tc>
          <w:tcPr>
            <w:tcW w:w="1565" w:type="dxa"/>
            <w:shd w:val="clear" w:color="auto" w:fill="auto"/>
          </w:tcPr>
          <w:p w14:paraId="0A814E3B" w14:textId="43C96FC9" w:rsidR="00E12820" w:rsidRPr="00AC7006" w:rsidRDefault="00E12820" w:rsidP="00E12820">
            <w:pPr>
              <w:spacing w:after="0" w:line="240" w:lineRule="auto"/>
              <w:jc w:val="both"/>
              <w:rPr>
                <w:rFonts w:ascii="Arial" w:hAnsi="Arial" w:cs="Arial"/>
              </w:rPr>
            </w:pPr>
            <w:r w:rsidRPr="00AC7006">
              <w:rPr>
                <w:rFonts w:ascii="Arial" w:hAnsi="Arial" w:cs="Arial"/>
              </w:rPr>
              <w:t xml:space="preserve">AGP </w:t>
            </w:r>
            <w:r>
              <w:rPr>
                <w:rFonts w:ascii="Arial" w:hAnsi="Arial" w:cs="Arial"/>
              </w:rPr>
              <w:t>50</w:t>
            </w:r>
            <w:r w:rsidRPr="00AC7006">
              <w:rPr>
                <w:rFonts w:ascii="Arial" w:hAnsi="Arial" w:cs="Arial"/>
              </w:rPr>
              <w:t>-22.1</w:t>
            </w:r>
          </w:p>
        </w:tc>
        <w:tc>
          <w:tcPr>
            <w:tcW w:w="8358" w:type="dxa"/>
            <w:shd w:val="clear" w:color="auto" w:fill="auto"/>
          </w:tcPr>
          <w:p w14:paraId="16546AB8" w14:textId="77777777" w:rsidR="00E12820" w:rsidRDefault="000F6312" w:rsidP="00E12820">
            <w:pPr>
              <w:pStyle w:val="NormalWeb"/>
              <w:spacing w:beforeAutospacing="0" w:after="0" w:afterAutospacing="0"/>
              <w:rPr>
                <w:sz w:val="22"/>
                <w:szCs w:val="22"/>
              </w:rPr>
            </w:pPr>
            <w:hyperlink r:id="rId18" w:history="1">
              <w:r w:rsidR="00E12820">
                <w:rPr>
                  <w:rStyle w:val="Hyperlink"/>
                  <w:rFonts w:ascii="Arial" w:hAnsi="Arial" w:cs="Arial"/>
                  <w:sz w:val="22"/>
                  <w:szCs w:val="22"/>
                </w:rPr>
                <w:t>CH/21/00260/FUL</w:t>
              </w:r>
            </w:hyperlink>
          </w:p>
          <w:p w14:paraId="3944C80F" w14:textId="387E78F3"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Richard Cummins </w:t>
            </w:r>
            <w:proofErr w:type="spellStart"/>
            <w:r>
              <w:rPr>
                <w:rFonts w:ascii="Arial" w:hAnsi="Arial" w:cs="Arial"/>
                <w:sz w:val="22"/>
                <w:szCs w:val="22"/>
                <w:lang w:val="en-US"/>
              </w:rPr>
              <w:t>Coastway</w:t>
            </w:r>
            <w:proofErr w:type="spellEnd"/>
            <w:r>
              <w:rPr>
                <w:rFonts w:ascii="Arial" w:hAnsi="Arial" w:cs="Arial"/>
                <w:sz w:val="22"/>
                <w:szCs w:val="22"/>
                <w:lang w:val="en-US"/>
              </w:rPr>
              <w:t xml:space="preserve"> Cottage Drift Lane Bosham Chichester West Sussex PO18 8PP </w:t>
            </w:r>
            <w:r w:rsidR="00F1658F">
              <w:rPr>
                <w:rFonts w:ascii="Arial" w:hAnsi="Arial" w:cs="Arial"/>
                <w:sz w:val="22"/>
                <w:szCs w:val="22"/>
                <w:lang w:val="en-US"/>
              </w:rPr>
              <w:t xml:space="preserve">- </w:t>
            </w:r>
            <w:r>
              <w:rPr>
                <w:rFonts w:ascii="Arial" w:hAnsi="Arial" w:cs="Arial"/>
                <w:sz w:val="22"/>
                <w:szCs w:val="22"/>
              </w:rPr>
              <w:t>Conversion of 1 no. dwelling house to 2 no. flats resubmission of 19/02695/FUL.</w:t>
            </w:r>
            <w:r w:rsidR="00F1658F">
              <w:rPr>
                <w:rFonts w:ascii="Arial" w:hAnsi="Arial" w:cs="Arial"/>
                <w:sz w:val="22"/>
                <w:szCs w:val="22"/>
              </w:rPr>
              <w:t xml:space="preserve"> </w:t>
            </w:r>
            <w:r>
              <w:rPr>
                <w:rFonts w:ascii="Arial" w:hAnsi="Arial" w:cs="Arial"/>
                <w:sz w:val="22"/>
                <w:szCs w:val="22"/>
              </w:rPr>
              <w:t>WITHDRAWN</w:t>
            </w:r>
          </w:p>
          <w:p w14:paraId="1DA2DEBD" w14:textId="4557181C" w:rsidR="00F1658F" w:rsidRPr="00AC7006" w:rsidRDefault="00F1658F" w:rsidP="00E12820">
            <w:pPr>
              <w:pStyle w:val="NormalWeb"/>
              <w:spacing w:beforeAutospacing="0" w:after="0" w:afterAutospacing="0"/>
              <w:rPr>
                <w:rFonts w:ascii="Arial" w:hAnsi="Arial" w:cs="Arial"/>
                <w:sz w:val="22"/>
                <w:szCs w:val="22"/>
              </w:rPr>
            </w:pPr>
          </w:p>
        </w:tc>
      </w:tr>
      <w:tr w:rsidR="00E12820" w:rsidRPr="00AC7006" w14:paraId="1CF3B834" w14:textId="77777777" w:rsidTr="005C17BF">
        <w:tc>
          <w:tcPr>
            <w:tcW w:w="1565" w:type="dxa"/>
            <w:shd w:val="clear" w:color="auto" w:fill="auto"/>
          </w:tcPr>
          <w:p w14:paraId="1C35C5B0" w14:textId="43E3A2ED" w:rsidR="00E12820" w:rsidRPr="00AC7006" w:rsidRDefault="00E12820" w:rsidP="00E12820">
            <w:pPr>
              <w:spacing w:after="0" w:line="240" w:lineRule="auto"/>
              <w:jc w:val="both"/>
              <w:rPr>
                <w:rFonts w:ascii="Arial" w:hAnsi="Arial" w:cs="Arial"/>
              </w:rPr>
            </w:pPr>
            <w:r w:rsidRPr="00AC7006">
              <w:rPr>
                <w:rFonts w:ascii="Arial" w:hAnsi="Arial" w:cs="Arial"/>
              </w:rPr>
              <w:t xml:space="preserve">AGP </w:t>
            </w:r>
            <w:r>
              <w:rPr>
                <w:rFonts w:ascii="Arial" w:hAnsi="Arial" w:cs="Arial"/>
              </w:rPr>
              <w:t>50</w:t>
            </w:r>
            <w:r w:rsidRPr="00AC7006">
              <w:rPr>
                <w:rFonts w:ascii="Arial" w:hAnsi="Arial" w:cs="Arial"/>
              </w:rPr>
              <w:t>-22.2</w:t>
            </w:r>
          </w:p>
        </w:tc>
        <w:tc>
          <w:tcPr>
            <w:tcW w:w="8358" w:type="dxa"/>
            <w:shd w:val="clear" w:color="auto" w:fill="auto"/>
          </w:tcPr>
          <w:p w14:paraId="06858311" w14:textId="77777777" w:rsidR="00E12820" w:rsidRDefault="000F6312" w:rsidP="00E12820">
            <w:pPr>
              <w:pStyle w:val="NormalWeb"/>
              <w:spacing w:beforeAutospacing="0" w:after="0" w:afterAutospacing="0"/>
              <w:rPr>
                <w:sz w:val="22"/>
                <w:szCs w:val="22"/>
              </w:rPr>
            </w:pPr>
            <w:hyperlink r:id="rId19" w:history="1">
              <w:r w:rsidR="00E12820">
                <w:rPr>
                  <w:rStyle w:val="Hyperlink"/>
                  <w:rFonts w:ascii="Arial" w:hAnsi="Arial" w:cs="Arial"/>
                  <w:sz w:val="22"/>
                  <w:szCs w:val="22"/>
                </w:rPr>
                <w:t>CH/21/02116/DOM</w:t>
              </w:r>
            </w:hyperlink>
          </w:p>
          <w:p w14:paraId="21A00054" w14:textId="73E02B6E"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M </w:t>
            </w:r>
            <w:proofErr w:type="spellStart"/>
            <w:r>
              <w:rPr>
                <w:rFonts w:ascii="Arial" w:hAnsi="Arial" w:cs="Arial"/>
                <w:sz w:val="22"/>
                <w:szCs w:val="22"/>
              </w:rPr>
              <w:t>Herridge</w:t>
            </w:r>
            <w:proofErr w:type="spellEnd"/>
            <w:r>
              <w:rPr>
                <w:rFonts w:ascii="Arial" w:hAnsi="Arial" w:cs="Arial"/>
                <w:sz w:val="22"/>
                <w:szCs w:val="22"/>
              </w:rPr>
              <w:t xml:space="preserve"> </w:t>
            </w:r>
            <w:r>
              <w:rPr>
                <w:rFonts w:ascii="Arial" w:hAnsi="Arial" w:cs="Arial"/>
                <w:sz w:val="22"/>
                <w:szCs w:val="22"/>
                <w:lang w:val="en-US"/>
              </w:rPr>
              <w:t xml:space="preserve">Orchard Farm Drift Lane </w:t>
            </w:r>
            <w:proofErr w:type="spellStart"/>
            <w:r>
              <w:rPr>
                <w:rFonts w:ascii="Arial" w:hAnsi="Arial" w:cs="Arial"/>
                <w:sz w:val="22"/>
                <w:szCs w:val="22"/>
                <w:lang w:val="en-US"/>
              </w:rPr>
              <w:t>Chidham</w:t>
            </w:r>
            <w:proofErr w:type="spellEnd"/>
            <w:r>
              <w:rPr>
                <w:rFonts w:ascii="Arial" w:hAnsi="Arial" w:cs="Arial"/>
                <w:sz w:val="22"/>
                <w:szCs w:val="22"/>
                <w:lang w:val="en-US"/>
              </w:rPr>
              <w:t xml:space="preserve"> PO18 8</w:t>
            </w:r>
            <w:proofErr w:type="gramStart"/>
            <w:r>
              <w:rPr>
                <w:rFonts w:ascii="Arial" w:hAnsi="Arial" w:cs="Arial"/>
                <w:sz w:val="22"/>
                <w:szCs w:val="22"/>
                <w:lang w:val="en-US"/>
              </w:rPr>
              <w:t xml:space="preserve">PP  </w:t>
            </w:r>
            <w:r w:rsidR="00F1658F">
              <w:rPr>
                <w:rFonts w:ascii="Arial" w:hAnsi="Arial" w:cs="Arial"/>
                <w:sz w:val="22"/>
                <w:szCs w:val="22"/>
                <w:lang w:val="en-US"/>
              </w:rPr>
              <w:t>-</w:t>
            </w:r>
            <w:proofErr w:type="gramEnd"/>
            <w:r w:rsidR="00F1658F">
              <w:rPr>
                <w:rFonts w:ascii="Arial" w:hAnsi="Arial" w:cs="Arial"/>
                <w:sz w:val="22"/>
                <w:szCs w:val="22"/>
                <w:lang w:val="en-US"/>
              </w:rPr>
              <w:t xml:space="preserve"> </w:t>
            </w:r>
            <w:r>
              <w:rPr>
                <w:rFonts w:ascii="Arial" w:hAnsi="Arial" w:cs="Arial"/>
                <w:sz w:val="22"/>
                <w:szCs w:val="22"/>
              </w:rPr>
              <w:t>Replacement single storey rear extension.</w:t>
            </w:r>
            <w:r w:rsidR="00F1658F">
              <w:rPr>
                <w:rFonts w:ascii="Arial" w:hAnsi="Arial" w:cs="Arial"/>
                <w:sz w:val="22"/>
                <w:szCs w:val="22"/>
              </w:rPr>
              <w:t xml:space="preserve"> </w:t>
            </w:r>
            <w:r>
              <w:rPr>
                <w:rFonts w:ascii="Arial" w:hAnsi="Arial" w:cs="Arial"/>
                <w:sz w:val="22"/>
                <w:szCs w:val="22"/>
              </w:rPr>
              <w:t>PERMIT</w:t>
            </w:r>
          </w:p>
          <w:p w14:paraId="55EDC036" w14:textId="1EBBB1C8" w:rsidR="00F1658F" w:rsidRPr="00B955AD" w:rsidRDefault="00F1658F" w:rsidP="00E12820">
            <w:pPr>
              <w:pStyle w:val="NormalWeb"/>
              <w:spacing w:beforeAutospacing="0" w:after="0" w:afterAutospacing="0"/>
              <w:rPr>
                <w:rFonts w:ascii="Arial" w:hAnsi="Arial" w:cs="Arial"/>
                <w:sz w:val="22"/>
                <w:szCs w:val="22"/>
              </w:rPr>
            </w:pPr>
          </w:p>
        </w:tc>
      </w:tr>
      <w:tr w:rsidR="00E12820" w:rsidRPr="00AC7006" w14:paraId="3B23514A" w14:textId="77777777" w:rsidTr="005C17BF">
        <w:tc>
          <w:tcPr>
            <w:tcW w:w="1565" w:type="dxa"/>
            <w:shd w:val="clear" w:color="auto" w:fill="auto"/>
          </w:tcPr>
          <w:p w14:paraId="323BB1AB" w14:textId="378784BF" w:rsidR="00E12820" w:rsidRPr="00AC7006" w:rsidRDefault="00E12820" w:rsidP="00E12820">
            <w:pPr>
              <w:spacing w:after="0" w:line="240" w:lineRule="auto"/>
              <w:jc w:val="both"/>
              <w:rPr>
                <w:rFonts w:ascii="Arial" w:hAnsi="Arial" w:cs="Arial"/>
              </w:rPr>
            </w:pPr>
            <w:r w:rsidRPr="00AC7006">
              <w:rPr>
                <w:rFonts w:ascii="Arial" w:hAnsi="Arial" w:cs="Arial"/>
              </w:rPr>
              <w:t xml:space="preserve">AGP </w:t>
            </w:r>
            <w:r>
              <w:rPr>
                <w:rFonts w:ascii="Arial" w:hAnsi="Arial" w:cs="Arial"/>
              </w:rPr>
              <w:t>50</w:t>
            </w:r>
            <w:r w:rsidRPr="00AC7006">
              <w:rPr>
                <w:rFonts w:ascii="Arial" w:hAnsi="Arial" w:cs="Arial"/>
              </w:rPr>
              <w:t>-22.3</w:t>
            </w:r>
          </w:p>
        </w:tc>
        <w:tc>
          <w:tcPr>
            <w:tcW w:w="8358" w:type="dxa"/>
            <w:shd w:val="clear" w:color="auto" w:fill="auto"/>
          </w:tcPr>
          <w:p w14:paraId="02FB4C9C" w14:textId="77777777" w:rsidR="00E12820" w:rsidRDefault="000F6312" w:rsidP="00E12820">
            <w:pPr>
              <w:pStyle w:val="NormalWeb"/>
              <w:spacing w:beforeAutospacing="0" w:after="0" w:afterAutospacing="0"/>
              <w:rPr>
                <w:sz w:val="22"/>
                <w:szCs w:val="22"/>
              </w:rPr>
            </w:pPr>
            <w:hyperlink r:id="rId20" w:history="1">
              <w:r w:rsidR="00E12820">
                <w:rPr>
                  <w:rStyle w:val="Hyperlink"/>
                  <w:rFonts w:ascii="Arial" w:hAnsi="Arial" w:cs="Arial"/>
                  <w:sz w:val="22"/>
                  <w:szCs w:val="22"/>
                </w:rPr>
                <w:t>CH/21/02152/DOM</w:t>
              </w:r>
            </w:hyperlink>
          </w:p>
          <w:p w14:paraId="3C22F813" w14:textId="79196F6C"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J Gray </w:t>
            </w:r>
            <w:r>
              <w:rPr>
                <w:rFonts w:ascii="Arial" w:hAnsi="Arial" w:cs="Arial"/>
                <w:sz w:val="22"/>
                <w:szCs w:val="22"/>
                <w:lang w:val="en-US"/>
              </w:rPr>
              <w:t xml:space="preserve">Woodlands Broad Road Nutbourne PO18 8SW </w:t>
            </w:r>
            <w:r w:rsidR="00F1658F">
              <w:rPr>
                <w:rFonts w:ascii="Arial" w:hAnsi="Arial" w:cs="Arial"/>
                <w:sz w:val="22"/>
                <w:szCs w:val="22"/>
                <w:lang w:val="en-US"/>
              </w:rPr>
              <w:t xml:space="preserve">- </w:t>
            </w:r>
            <w:r>
              <w:rPr>
                <w:rFonts w:ascii="Arial" w:hAnsi="Arial" w:cs="Arial"/>
                <w:sz w:val="22"/>
                <w:szCs w:val="22"/>
              </w:rPr>
              <w:t>Erection of additional storey, single storey extension to east and internal alterations.</w:t>
            </w:r>
            <w:r w:rsidR="00F1658F">
              <w:rPr>
                <w:rFonts w:ascii="Arial" w:hAnsi="Arial" w:cs="Arial"/>
                <w:sz w:val="22"/>
                <w:szCs w:val="22"/>
              </w:rPr>
              <w:t xml:space="preserve"> </w:t>
            </w:r>
            <w:r>
              <w:rPr>
                <w:rFonts w:ascii="Arial" w:hAnsi="Arial" w:cs="Arial"/>
                <w:sz w:val="22"/>
                <w:szCs w:val="22"/>
              </w:rPr>
              <w:t>PERMIT</w:t>
            </w:r>
          </w:p>
          <w:p w14:paraId="371BA8B1" w14:textId="1239529C" w:rsidR="00F1658F" w:rsidRPr="00B955AD" w:rsidRDefault="00F1658F" w:rsidP="00E12820">
            <w:pPr>
              <w:pStyle w:val="NormalWeb"/>
              <w:spacing w:beforeAutospacing="0" w:after="0" w:afterAutospacing="0"/>
              <w:rPr>
                <w:rFonts w:ascii="Arial" w:hAnsi="Arial" w:cs="Arial"/>
                <w:sz w:val="22"/>
                <w:szCs w:val="22"/>
              </w:rPr>
            </w:pPr>
          </w:p>
        </w:tc>
      </w:tr>
      <w:tr w:rsidR="00E12820" w:rsidRPr="00AC7006" w14:paraId="0DFF6660" w14:textId="77777777" w:rsidTr="005C17BF">
        <w:tc>
          <w:tcPr>
            <w:tcW w:w="1565" w:type="dxa"/>
            <w:shd w:val="clear" w:color="auto" w:fill="auto"/>
          </w:tcPr>
          <w:p w14:paraId="40DFC20F" w14:textId="69C77803" w:rsidR="00E12820" w:rsidRPr="00AC7006" w:rsidRDefault="00E12820" w:rsidP="00E12820">
            <w:pPr>
              <w:spacing w:after="0" w:line="240" w:lineRule="auto"/>
              <w:jc w:val="both"/>
              <w:rPr>
                <w:rFonts w:ascii="Arial" w:hAnsi="Arial" w:cs="Arial"/>
              </w:rPr>
            </w:pPr>
            <w:r>
              <w:rPr>
                <w:rFonts w:ascii="Arial" w:hAnsi="Arial" w:cs="Arial"/>
              </w:rPr>
              <w:t>AGP 50-22.4</w:t>
            </w:r>
          </w:p>
        </w:tc>
        <w:tc>
          <w:tcPr>
            <w:tcW w:w="8358" w:type="dxa"/>
            <w:shd w:val="clear" w:color="auto" w:fill="auto"/>
          </w:tcPr>
          <w:p w14:paraId="204A0F34" w14:textId="77777777" w:rsidR="00E12820" w:rsidRDefault="000F6312" w:rsidP="00E12820">
            <w:pPr>
              <w:pStyle w:val="NormalWeb"/>
              <w:spacing w:beforeAutospacing="0" w:after="0" w:afterAutospacing="0"/>
              <w:rPr>
                <w:sz w:val="22"/>
                <w:szCs w:val="22"/>
              </w:rPr>
            </w:pPr>
            <w:hyperlink r:id="rId21" w:history="1">
              <w:r w:rsidR="00E12820">
                <w:rPr>
                  <w:rStyle w:val="Hyperlink"/>
                  <w:rFonts w:ascii="Arial" w:hAnsi="Arial" w:cs="Arial"/>
                  <w:sz w:val="22"/>
                  <w:szCs w:val="22"/>
                </w:rPr>
                <w:t>CH/21/02195/DOM</w:t>
              </w:r>
            </w:hyperlink>
          </w:p>
          <w:p w14:paraId="5B10ACDF" w14:textId="77777777" w:rsidR="00E12820" w:rsidRDefault="00E12820" w:rsidP="00F1658F">
            <w:pPr>
              <w:pStyle w:val="NormalWeb"/>
              <w:spacing w:beforeAutospacing="0" w:after="0" w:afterAutospacing="0"/>
              <w:rPr>
                <w:rFonts w:ascii="Arial" w:hAnsi="Arial" w:cs="Arial"/>
                <w:sz w:val="22"/>
                <w:szCs w:val="22"/>
              </w:rPr>
            </w:pPr>
            <w:r>
              <w:rPr>
                <w:rFonts w:ascii="Arial" w:hAnsi="Arial" w:cs="Arial"/>
                <w:sz w:val="22"/>
                <w:szCs w:val="22"/>
              </w:rPr>
              <w:t xml:space="preserve">Mr Alex Stephens </w:t>
            </w:r>
            <w:r>
              <w:rPr>
                <w:rFonts w:ascii="Arial" w:hAnsi="Arial" w:cs="Arial"/>
                <w:sz w:val="22"/>
                <w:szCs w:val="22"/>
                <w:lang w:val="en-US"/>
              </w:rPr>
              <w:t xml:space="preserve">3 Greenacre Gardens </w:t>
            </w:r>
            <w:proofErr w:type="spellStart"/>
            <w:r>
              <w:rPr>
                <w:rFonts w:ascii="Arial" w:hAnsi="Arial" w:cs="Arial"/>
                <w:sz w:val="22"/>
                <w:szCs w:val="22"/>
                <w:lang w:val="en-US"/>
              </w:rPr>
              <w:t>Chidham</w:t>
            </w:r>
            <w:proofErr w:type="spellEnd"/>
            <w:r>
              <w:rPr>
                <w:rFonts w:ascii="Arial" w:hAnsi="Arial" w:cs="Arial"/>
                <w:sz w:val="22"/>
                <w:szCs w:val="22"/>
                <w:lang w:val="en-US"/>
              </w:rPr>
              <w:t xml:space="preserve"> Chichester West Sussex PO18 8</w:t>
            </w:r>
            <w:proofErr w:type="gramStart"/>
            <w:r>
              <w:rPr>
                <w:rFonts w:ascii="Arial" w:hAnsi="Arial" w:cs="Arial"/>
                <w:sz w:val="22"/>
                <w:szCs w:val="22"/>
                <w:lang w:val="en-US"/>
              </w:rPr>
              <w:t xml:space="preserve">GD  </w:t>
            </w:r>
            <w:r w:rsidR="00F1658F">
              <w:rPr>
                <w:rFonts w:ascii="Arial" w:hAnsi="Arial" w:cs="Arial"/>
                <w:sz w:val="22"/>
                <w:szCs w:val="22"/>
                <w:lang w:val="en-US"/>
              </w:rPr>
              <w:t>-</w:t>
            </w:r>
            <w:proofErr w:type="gramEnd"/>
            <w:r w:rsidR="00F1658F">
              <w:rPr>
                <w:rFonts w:ascii="Arial" w:hAnsi="Arial" w:cs="Arial"/>
                <w:sz w:val="22"/>
                <w:szCs w:val="22"/>
                <w:lang w:val="en-US"/>
              </w:rPr>
              <w:t xml:space="preserve"> </w:t>
            </w:r>
            <w:r>
              <w:rPr>
                <w:rFonts w:ascii="Arial" w:hAnsi="Arial" w:cs="Arial"/>
                <w:sz w:val="22"/>
                <w:szCs w:val="22"/>
              </w:rPr>
              <w:t>Single storey side extension.</w:t>
            </w:r>
            <w:r w:rsidR="00F1658F">
              <w:rPr>
                <w:rFonts w:ascii="Arial" w:hAnsi="Arial" w:cs="Arial"/>
                <w:sz w:val="22"/>
                <w:szCs w:val="22"/>
              </w:rPr>
              <w:t xml:space="preserve"> </w:t>
            </w:r>
            <w:r>
              <w:rPr>
                <w:rFonts w:ascii="Arial" w:hAnsi="Arial" w:cs="Arial"/>
                <w:sz w:val="22"/>
                <w:szCs w:val="22"/>
              </w:rPr>
              <w:t>PERMIT</w:t>
            </w:r>
          </w:p>
          <w:p w14:paraId="6324989B" w14:textId="0BE7EA35" w:rsidR="00F1658F" w:rsidRPr="00B955AD" w:rsidRDefault="00F1658F" w:rsidP="00F1658F">
            <w:pPr>
              <w:pStyle w:val="NormalWeb"/>
              <w:spacing w:beforeAutospacing="0" w:after="0" w:afterAutospacing="0"/>
              <w:rPr>
                <w:rFonts w:ascii="Arial" w:hAnsi="Arial" w:cs="Arial"/>
                <w:sz w:val="22"/>
                <w:szCs w:val="22"/>
              </w:rPr>
            </w:pPr>
          </w:p>
        </w:tc>
      </w:tr>
      <w:tr w:rsidR="00E12820" w:rsidRPr="00AC7006" w14:paraId="0362DF86" w14:textId="77777777" w:rsidTr="005C17BF">
        <w:tc>
          <w:tcPr>
            <w:tcW w:w="1565" w:type="dxa"/>
            <w:shd w:val="clear" w:color="auto" w:fill="auto"/>
          </w:tcPr>
          <w:p w14:paraId="53E11B9B" w14:textId="767D9A04" w:rsidR="00E12820" w:rsidRPr="00AC7006" w:rsidRDefault="00E12820" w:rsidP="00E12820">
            <w:pPr>
              <w:spacing w:after="0" w:line="240" w:lineRule="auto"/>
              <w:jc w:val="both"/>
              <w:rPr>
                <w:rFonts w:ascii="Arial" w:hAnsi="Arial" w:cs="Arial"/>
              </w:rPr>
            </w:pPr>
            <w:r>
              <w:rPr>
                <w:rFonts w:ascii="Arial" w:hAnsi="Arial" w:cs="Arial"/>
              </w:rPr>
              <w:t>AGP 50-22.5</w:t>
            </w:r>
          </w:p>
        </w:tc>
        <w:tc>
          <w:tcPr>
            <w:tcW w:w="8358" w:type="dxa"/>
            <w:shd w:val="clear" w:color="auto" w:fill="auto"/>
          </w:tcPr>
          <w:p w14:paraId="5B0C8FDB" w14:textId="77777777" w:rsidR="00E12820" w:rsidRDefault="000F6312" w:rsidP="00E12820">
            <w:pPr>
              <w:pStyle w:val="NormalWeb"/>
              <w:spacing w:beforeAutospacing="0" w:after="0" w:afterAutospacing="0"/>
              <w:rPr>
                <w:sz w:val="22"/>
                <w:szCs w:val="22"/>
              </w:rPr>
            </w:pPr>
            <w:hyperlink r:id="rId22" w:history="1">
              <w:r w:rsidR="00E12820">
                <w:rPr>
                  <w:rStyle w:val="Hyperlink"/>
                  <w:rFonts w:ascii="Arial" w:hAnsi="Arial" w:cs="Arial"/>
                  <w:sz w:val="22"/>
                  <w:szCs w:val="22"/>
                </w:rPr>
                <w:t>CH/21/02367/TPA</w:t>
              </w:r>
            </w:hyperlink>
          </w:p>
          <w:p w14:paraId="1711F981" w14:textId="77777777" w:rsidR="00E12820" w:rsidRDefault="00E12820" w:rsidP="00C945A6">
            <w:pPr>
              <w:pStyle w:val="NormalWeb"/>
              <w:spacing w:beforeAutospacing="0" w:after="0" w:afterAutospacing="0"/>
              <w:rPr>
                <w:rFonts w:ascii="Arial" w:hAnsi="Arial" w:cs="Arial"/>
                <w:sz w:val="22"/>
                <w:szCs w:val="22"/>
              </w:rPr>
            </w:pPr>
            <w:r>
              <w:rPr>
                <w:rFonts w:ascii="Arial" w:hAnsi="Arial" w:cs="Arial"/>
                <w:sz w:val="22"/>
                <w:szCs w:val="22"/>
              </w:rPr>
              <w:t xml:space="preserve">Mr Graham Richards </w:t>
            </w:r>
            <w:proofErr w:type="spellStart"/>
            <w:r>
              <w:rPr>
                <w:rFonts w:ascii="Arial" w:hAnsi="Arial" w:cs="Arial"/>
                <w:sz w:val="22"/>
                <w:szCs w:val="22"/>
                <w:lang w:val="en-US"/>
              </w:rPr>
              <w:t>Wincels</w:t>
            </w:r>
            <w:proofErr w:type="spellEnd"/>
            <w:r>
              <w:rPr>
                <w:rFonts w:ascii="Arial" w:hAnsi="Arial" w:cs="Arial"/>
                <w:sz w:val="22"/>
                <w:szCs w:val="22"/>
                <w:lang w:val="en-US"/>
              </w:rPr>
              <w:t xml:space="preserve"> </w:t>
            </w:r>
            <w:proofErr w:type="spellStart"/>
            <w:r>
              <w:rPr>
                <w:rFonts w:ascii="Arial" w:hAnsi="Arial" w:cs="Arial"/>
                <w:sz w:val="22"/>
                <w:szCs w:val="22"/>
                <w:lang w:val="en-US"/>
              </w:rPr>
              <w:t>Hambrook</w:t>
            </w:r>
            <w:proofErr w:type="spellEnd"/>
            <w:r>
              <w:rPr>
                <w:rFonts w:ascii="Arial" w:hAnsi="Arial" w:cs="Arial"/>
                <w:sz w:val="22"/>
                <w:szCs w:val="22"/>
                <w:lang w:val="en-US"/>
              </w:rPr>
              <w:t xml:space="preserve"> Hill South </w:t>
            </w:r>
            <w:proofErr w:type="spellStart"/>
            <w:r>
              <w:rPr>
                <w:rFonts w:ascii="Arial" w:hAnsi="Arial" w:cs="Arial"/>
                <w:sz w:val="22"/>
                <w:szCs w:val="22"/>
                <w:lang w:val="en-US"/>
              </w:rPr>
              <w:t>Hambrook</w:t>
            </w:r>
            <w:proofErr w:type="spellEnd"/>
            <w:r>
              <w:rPr>
                <w:rFonts w:ascii="Arial" w:hAnsi="Arial" w:cs="Arial"/>
                <w:sz w:val="22"/>
                <w:szCs w:val="22"/>
                <w:lang w:val="en-US"/>
              </w:rPr>
              <w:t xml:space="preserve"> </w:t>
            </w:r>
            <w:proofErr w:type="spellStart"/>
            <w:r>
              <w:rPr>
                <w:rFonts w:ascii="Arial" w:hAnsi="Arial" w:cs="Arial"/>
                <w:sz w:val="22"/>
                <w:szCs w:val="22"/>
                <w:lang w:val="en-US"/>
              </w:rPr>
              <w:t>Chidham</w:t>
            </w:r>
            <w:proofErr w:type="spellEnd"/>
            <w:r>
              <w:rPr>
                <w:rFonts w:ascii="Arial" w:hAnsi="Arial" w:cs="Arial"/>
                <w:sz w:val="22"/>
                <w:szCs w:val="22"/>
                <w:lang w:val="en-US"/>
              </w:rPr>
              <w:t xml:space="preserve"> Chichester West Sussex PO18 8UT</w:t>
            </w:r>
            <w:r w:rsidR="00F1658F">
              <w:rPr>
                <w:rFonts w:ascii="Arial" w:hAnsi="Arial" w:cs="Arial"/>
                <w:sz w:val="22"/>
                <w:szCs w:val="22"/>
                <w:lang w:val="en-US"/>
              </w:rPr>
              <w:t xml:space="preserve"> -</w:t>
            </w:r>
            <w:r w:rsidR="00C945A6">
              <w:rPr>
                <w:rFonts w:ascii="Arial" w:hAnsi="Arial" w:cs="Arial"/>
                <w:sz w:val="22"/>
                <w:szCs w:val="22"/>
                <w:lang w:val="en-US"/>
              </w:rPr>
              <w:t xml:space="preserve"> </w:t>
            </w:r>
            <w:r>
              <w:rPr>
                <w:rFonts w:ascii="Arial" w:hAnsi="Arial" w:cs="Arial"/>
                <w:sz w:val="22"/>
                <w:szCs w:val="22"/>
              </w:rPr>
              <w:t>Removal of 1 no. large lateral limb on the western sector on 1 no. Oak tree (T1) subject to CH/93/00894/TPO.</w:t>
            </w:r>
            <w:r w:rsidR="00C945A6">
              <w:rPr>
                <w:rFonts w:ascii="Arial" w:hAnsi="Arial" w:cs="Arial"/>
                <w:sz w:val="22"/>
                <w:szCs w:val="22"/>
              </w:rPr>
              <w:t xml:space="preserve"> </w:t>
            </w:r>
            <w:r>
              <w:rPr>
                <w:rFonts w:ascii="Arial" w:hAnsi="Arial" w:cs="Arial"/>
                <w:sz w:val="22"/>
                <w:szCs w:val="22"/>
              </w:rPr>
              <w:t>PERMIT</w:t>
            </w:r>
          </w:p>
          <w:p w14:paraId="7DECE039" w14:textId="590E5CFB" w:rsidR="00C945A6" w:rsidRPr="00B955AD" w:rsidRDefault="00C945A6" w:rsidP="00C945A6">
            <w:pPr>
              <w:pStyle w:val="NormalWeb"/>
              <w:spacing w:beforeAutospacing="0" w:after="0" w:afterAutospacing="0"/>
              <w:rPr>
                <w:rFonts w:ascii="Arial" w:hAnsi="Arial" w:cs="Arial"/>
                <w:sz w:val="22"/>
                <w:szCs w:val="22"/>
              </w:rPr>
            </w:pPr>
          </w:p>
        </w:tc>
      </w:tr>
      <w:tr w:rsidR="00E12820" w:rsidRPr="00AC7006" w14:paraId="68654892" w14:textId="77777777" w:rsidTr="005C17BF">
        <w:tc>
          <w:tcPr>
            <w:tcW w:w="1565" w:type="dxa"/>
            <w:shd w:val="clear" w:color="auto" w:fill="auto"/>
          </w:tcPr>
          <w:p w14:paraId="0611E591" w14:textId="1D76CDAB" w:rsidR="00E12820" w:rsidRPr="00AC7006" w:rsidRDefault="00E12820" w:rsidP="00E12820">
            <w:pPr>
              <w:spacing w:after="0" w:line="240" w:lineRule="auto"/>
              <w:jc w:val="both"/>
              <w:rPr>
                <w:rFonts w:ascii="Arial" w:hAnsi="Arial" w:cs="Arial"/>
              </w:rPr>
            </w:pPr>
            <w:r>
              <w:rPr>
                <w:rFonts w:ascii="Arial" w:hAnsi="Arial" w:cs="Arial"/>
              </w:rPr>
              <w:t>AGP 50-22.6</w:t>
            </w:r>
          </w:p>
        </w:tc>
        <w:tc>
          <w:tcPr>
            <w:tcW w:w="8358" w:type="dxa"/>
            <w:shd w:val="clear" w:color="auto" w:fill="auto"/>
          </w:tcPr>
          <w:p w14:paraId="52904AE4" w14:textId="77777777" w:rsidR="00E12820" w:rsidRDefault="000F6312" w:rsidP="00E12820">
            <w:pPr>
              <w:pStyle w:val="NormalWeb"/>
              <w:spacing w:beforeAutospacing="0" w:after="0" w:afterAutospacing="0"/>
              <w:rPr>
                <w:sz w:val="22"/>
                <w:szCs w:val="22"/>
              </w:rPr>
            </w:pPr>
            <w:hyperlink r:id="rId23" w:history="1">
              <w:r w:rsidR="00E12820">
                <w:rPr>
                  <w:rStyle w:val="Hyperlink"/>
                  <w:rFonts w:ascii="Arial" w:hAnsi="Arial" w:cs="Arial"/>
                  <w:sz w:val="22"/>
                  <w:szCs w:val="22"/>
                </w:rPr>
                <w:t>CH/21/02386/TPA</w:t>
              </w:r>
            </w:hyperlink>
          </w:p>
          <w:p w14:paraId="1C8C007A" w14:textId="77777777" w:rsidR="00E12820" w:rsidRDefault="00E12820" w:rsidP="00C945A6">
            <w:pPr>
              <w:pStyle w:val="NormalWeb"/>
              <w:spacing w:beforeAutospacing="0" w:after="0" w:afterAutospacing="0"/>
              <w:rPr>
                <w:rFonts w:ascii="Arial" w:hAnsi="Arial" w:cs="Arial"/>
                <w:sz w:val="22"/>
                <w:szCs w:val="22"/>
              </w:rPr>
            </w:pPr>
            <w:r>
              <w:rPr>
                <w:rFonts w:ascii="Arial" w:hAnsi="Arial" w:cs="Arial"/>
                <w:sz w:val="22"/>
                <w:szCs w:val="22"/>
              </w:rPr>
              <w:t xml:space="preserve">Mrs Sandra James </w:t>
            </w:r>
            <w:r>
              <w:rPr>
                <w:rFonts w:ascii="Arial" w:hAnsi="Arial" w:cs="Arial"/>
                <w:sz w:val="22"/>
                <w:szCs w:val="22"/>
                <w:lang w:val="en-US"/>
              </w:rPr>
              <w:t xml:space="preserve">Knapp House Cot Lane </w:t>
            </w:r>
            <w:proofErr w:type="spellStart"/>
            <w:r>
              <w:rPr>
                <w:rFonts w:ascii="Arial" w:hAnsi="Arial" w:cs="Arial"/>
                <w:sz w:val="22"/>
                <w:szCs w:val="22"/>
                <w:lang w:val="en-US"/>
              </w:rPr>
              <w:t>Chidham</w:t>
            </w:r>
            <w:proofErr w:type="spellEnd"/>
            <w:r>
              <w:rPr>
                <w:rFonts w:ascii="Arial" w:hAnsi="Arial" w:cs="Arial"/>
                <w:sz w:val="22"/>
                <w:szCs w:val="22"/>
                <w:lang w:val="en-US"/>
              </w:rPr>
              <w:t xml:space="preserve"> Chichester West Sussex PO18 8TA </w:t>
            </w:r>
            <w:r w:rsidR="00C945A6">
              <w:rPr>
                <w:rFonts w:ascii="Arial" w:hAnsi="Arial" w:cs="Arial"/>
                <w:sz w:val="22"/>
                <w:szCs w:val="22"/>
                <w:lang w:val="en-US"/>
              </w:rPr>
              <w:t xml:space="preserve">- </w:t>
            </w:r>
            <w:r>
              <w:rPr>
                <w:rFonts w:ascii="Arial" w:hAnsi="Arial" w:cs="Arial"/>
                <w:sz w:val="22"/>
                <w:szCs w:val="22"/>
              </w:rPr>
              <w:t>Reduce east sector by 4m, west sector by 3m, north sector by 2m and south sector by 1m on 1 no. Holm Oak tree (T1) subject to CH/89/00360/TPO.</w:t>
            </w:r>
            <w:r w:rsidR="00C945A6">
              <w:rPr>
                <w:rFonts w:ascii="Arial" w:hAnsi="Arial" w:cs="Arial"/>
                <w:sz w:val="22"/>
                <w:szCs w:val="22"/>
              </w:rPr>
              <w:t xml:space="preserve"> </w:t>
            </w:r>
            <w:r>
              <w:rPr>
                <w:rFonts w:ascii="Arial" w:hAnsi="Arial" w:cs="Arial"/>
                <w:sz w:val="22"/>
                <w:szCs w:val="22"/>
              </w:rPr>
              <w:t>PERMIT</w:t>
            </w:r>
          </w:p>
          <w:p w14:paraId="77A0A19F" w14:textId="53346824" w:rsidR="00C945A6" w:rsidRPr="00B955AD" w:rsidRDefault="00C945A6" w:rsidP="00C945A6">
            <w:pPr>
              <w:pStyle w:val="NormalWeb"/>
              <w:spacing w:beforeAutospacing="0" w:after="0" w:afterAutospacing="0"/>
              <w:rPr>
                <w:rFonts w:ascii="Arial" w:hAnsi="Arial" w:cs="Arial"/>
                <w:sz w:val="22"/>
                <w:szCs w:val="22"/>
              </w:rPr>
            </w:pPr>
          </w:p>
        </w:tc>
      </w:tr>
      <w:tr w:rsidR="00E12820" w:rsidRPr="00AC7006" w14:paraId="3244D571" w14:textId="77777777" w:rsidTr="005C17BF">
        <w:tc>
          <w:tcPr>
            <w:tcW w:w="1565" w:type="dxa"/>
            <w:shd w:val="clear" w:color="auto" w:fill="auto"/>
          </w:tcPr>
          <w:p w14:paraId="1D4F0F50" w14:textId="305DF8F8" w:rsidR="00E12820" w:rsidRPr="00AC7006" w:rsidRDefault="00E12820" w:rsidP="00E12820">
            <w:pPr>
              <w:spacing w:after="0" w:line="240" w:lineRule="auto"/>
              <w:jc w:val="both"/>
              <w:rPr>
                <w:rFonts w:ascii="Arial" w:hAnsi="Arial" w:cs="Arial"/>
              </w:rPr>
            </w:pPr>
            <w:r>
              <w:rPr>
                <w:rFonts w:ascii="Arial" w:hAnsi="Arial" w:cs="Arial"/>
              </w:rPr>
              <w:lastRenderedPageBreak/>
              <w:t>AGP 50-22.7</w:t>
            </w:r>
          </w:p>
        </w:tc>
        <w:tc>
          <w:tcPr>
            <w:tcW w:w="8358" w:type="dxa"/>
            <w:shd w:val="clear" w:color="auto" w:fill="auto"/>
          </w:tcPr>
          <w:p w14:paraId="5655F701" w14:textId="77777777" w:rsidR="00E12820" w:rsidRDefault="000F6312" w:rsidP="00E12820">
            <w:pPr>
              <w:pStyle w:val="NormalWeb"/>
              <w:spacing w:beforeAutospacing="0" w:after="0" w:afterAutospacing="0"/>
              <w:rPr>
                <w:sz w:val="22"/>
                <w:szCs w:val="22"/>
              </w:rPr>
            </w:pPr>
            <w:hyperlink r:id="rId24" w:history="1">
              <w:r w:rsidR="00E12820">
                <w:rPr>
                  <w:rStyle w:val="Hyperlink"/>
                  <w:rFonts w:ascii="Arial" w:hAnsi="Arial" w:cs="Arial"/>
                  <w:sz w:val="22"/>
                  <w:szCs w:val="22"/>
                </w:rPr>
                <w:t xml:space="preserve">CH/20/02743/FUL </w:t>
              </w:r>
            </w:hyperlink>
          </w:p>
          <w:p w14:paraId="558EE7CA" w14:textId="664627D1" w:rsidR="00E12820" w:rsidRDefault="00E12820" w:rsidP="00E12820">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Mr Tony Leigh Long Acres Drift Lane </w:t>
            </w:r>
            <w:proofErr w:type="spellStart"/>
            <w:r>
              <w:rPr>
                <w:rFonts w:ascii="Arial" w:hAnsi="Arial" w:cs="Arial"/>
                <w:color w:val="000000"/>
                <w:sz w:val="22"/>
                <w:szCs w:val="22"/>
              </w:rPr>
              <w:t>Chidham</w:t>
            </w:r>
            <w:proofErr w:type="spellEnd"/>
            <w:r>
              <w:rPr>
                <w:rFonts w:ascii="Arial" w:hAnsi="Arial" w:cs="Arial"/>
                <w:color w:val="000000"/>
                <w:sz w:val="22"/>
                <w:szCs w:val="22"/>
              </w:rPr>
              <w:t xml:space="preserve"> PO18 8PR </w:t>
            </w:r>
            <w:r w:rsidR="00C945A6">
              <w:rPr>
                <w:rFonts w:ascii="Arial" w:hAnsi="Arial" w:cs="Arial"/>
                <w:color w:val="000000"/>
                <w:sz w:val="22"/>
                <w:szCs w:val="22"/>
              </w:rPr>
              <w:t xml:space="preserve">- </w:t>
            </w:r>
            <w:r>
              <w:rPr>
                <w:rFonts w:ascii="Arial" w:hAnsi="Arial" w:cs="Arial"/>
                <w:color w:val="000000"/>
                <w:sz w:val="22"/>
                <w:szCs w:val="22"/>
              </w:rPr>
              <w:t xml:space="preserve">Re-location of existing sand school. PERMIT </w:t>
            </w:r>
          </w:p>
          <w:p w14:paraId="7D0B36DE" w14:textId="41FB022A" w:rsidR="00C945A6" w:rsidRPr="00B955AD" w:rsidRDefault="00C945A6" w:rsidP="00E12820">
            <w:pPr>
              <w:pStyle w:val="NormalWeb"/>
              <w:spacing w:beforeAutospacing="0" w:after="0" w:afterAutospacing="0"/>
              <w:rPr>
                <w:rFonts w:ascii="Arial" w:hAnsi="Arial" w:cs="Arial"/>
                <w:sz w:val="22"/>
                <w:szCs w:val="22"/>
              </w:rPr>
            </w:pPr>
          </w:p>
        </w:tc>
      </w:tr>
      <w:tr w:rsidR="00E12820" w:rsidRPr="00AC7006" w14:paraId="0068359F" w14:textId="77777777" w:rsidTr="005C17BF">
        <w:tc>
          <w:tcPr>
            <w:tcW w:w="1565" w:type="dxa"/>
            <w:shd w:val="clear" w:color="auto" w:fill="auto"/>
          </w:tcPr>
          <w:p w14:paraId="147B4F1C" w14:textId="3F6E9291" w:rsidR="00E12820" w:rsidRDefault="00E12820" w:rsidP="00E12820">
            <w:pPr>
              <w:spacing w:after="0" w:line="240" w:lineRule="auto"/>
              <w:jc w:val="both"/>
              <w:rPr>
                <w:rFonts w:ascii="Arial" w:hAnsi="Arial" w:cs="Arial"/>
              </w:rPr>
            </w:pPr>
            <w:r>
              <w:rPr>
                <w:rFonts w:ascii="Arial" w:hAnsi="Arial" w:cs="Arial"/>
              </w:rPr>
              <w:t>AGP 50-22.8</w:t>
            </w:r>
          </w:p>
        </w:tc>
        <w:tc>
          <w:tcPr>
            <w:tcW w:w="8358" w:type="dxa"/>
            <w:shd w:val="clear" w:color="auto" w:fill="auto"/>
          </w:tcPr>
          <w:p w14:paraId="67DDFD98" w14:textId="77777777" w:rsidR="00E12820" w:rsidRDefault="000F6312" w:rsidP="00E12820">
            <w:pPr>
              <w:pStyle w:val="NormalWeb"/>
              <w:spacing w:beforeAutospacing="0" w:after="0" w:afterAutospacing="0"/>
              <w:rPr>
                <w:sz w:val="22"/>
                <w:szCs w:val="22"/>
              </w:rPr>
            </w:pPr>
            <w:hyperlink r:id="rId25" w:history="1">
              <w:r w:rsidR="00E12820">
                <w:rPr>
                  <w:rStyle w:val="Hyperlink"/>
                  <w:rFonts w:ascii="Arial" w:hAnsi="Arial" w:cs="Arial"/>
                  <w:sz w:val="22"/>
                  <w:szCs w:val="22"/>
                </w:rPr>
                <w:t>CH/20/03319/OUTEIA</w:t>
              </w:r>
            </w:hyperlink>
          </w:p>
          <w:p w14:paraId="4A5698E5" w14:textId="64E49702"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E Van de Wee </w:t>
            </w:r>
            <w:r>
              <w:rPr>
                <w:rFonts w:ascii="Arial" w:hAnsi="Arial" w:cs="Arial"/>
                <w:sz w:val="22"/>
                <w:szCs w:val="22"/>
                <w:lang w:val="en-US"/>
              </w:rPr>
              <w:t xml:space="preserve">Land West </w:t>
            </w:r>
            <w:proofErr w:type="gramStart"/>
            <w:r w:rsidR="002134B1">
              <w:rPr>
                <w:rFonts w:ascii="Arial" w:hAnsi="Arial" w:cs="Arial"/>
                <w:sz w:val="22"/>
                <w:szCs w:val="22"/>
                <w:lang w:val="en-US"/>
              </w:rPr>
              <w:t>Of</w:t>
            </w:r>
            <w:proofErr w:type="gramEnd"/>
            <w:r>
              <w:rPr>
                <w:rFonts w:ascii="Arial" w:hAnsi="Arial" w:cs="Arial"/>
                <w:sz w:val="22"/>
                <w:szCs w:val="22"/>
                <w:lang w:val="en-US"/>
              </w:rPr>
              <w:t xml:space="preserve"> Pottery Lane Main Road Nutbourne West Sussex   </w:t>
            </w:r>
          </w:p>
          <w:p w14:paraId="69EB4BB1" w14:textId="47568D1B" w:rsidR="00E12820" w:rsidRDefault="00E12820" w:rsidP="00C945A6">
            <w:pPr>
              <w:pStyle w:val="NormalWeb"/>
              <w:spacing w:beforeAutospacing="0" w:after="0" w:afterAutospacing="0"/>
              <w:rPr>
                <w:rFonts w:ascii="Arial" w:hAnsi="Arial" w:cs="Arial"/>
                <w:sz w:val="22"/>
                <w:szCs w:val="22"/>
              </w:rPr>
            </w:pPr>
            <w:r>
              <w:rPr>
                <w:rFonts w:ascii="Arial" w:hAnsi="Arial" w:cs="Arial"/>
                <w:sz w:val="22"/>
                <w:szCs w:val="22"/>
              </w:rPr>
              <w:t>Outline planning application (with all matters reserved except Access) for up to 94 dwellings and provision of associated infrastructure.</w:t>
            </w:r>
            <w:r w:rsidR="00C945A6">
              <w:rPr>
                <w:rFonts w:ascii="Arial" w:hAnsi="Arial" w:cs="Arial"/>
                <w:sz w:val="22"/>
                <w:szCs w:val="22"/>
              </w:rPr>
              <w:t xml:space="preserve"> </w:t>
            </w:r>
            <w:r>
              <w:rPr>
                <w:rFonts w:ascii="Arial" w:hAnsi="Arial" w:cs="Arial"/>
                <w:sz w:val="22"/>
                <w:szCs w:val="22"/>
              </w:rPr>
              <w:t>REFUSE</w:t>
            </w:r>
          </w:p>
          <w:p w14:paraId="599691E7" w14:textId="061B8C8A" w:rsidR="00C945A6" w:rsidRPr="00B955AD" w:rsidRDefault="00C945A6" w:rsidP="00C945A6">
            <w:pPr>
              <w:pStyle w:val="NormalWeb"/>
              <w:spacing w:beforeAutospacing="0" w:after="0" w:afterAutospacing="0"/>
              <w:rPr>
                <w:rFonts w:ascii="Arial" w:hAnsi="Arial" w:cs="Arial"/>
                <w:sz w:val="22"/>
                <w:szCs w:val="22"/>
              </w:rPr>
            </w:pPr>
          </w:p>
        </w:tc>
      </w:tr>
      <w:tr w:rsidR="00E12820" w:rsidRPr="00AC7006" w14:paraId="23517007" w14:textId="77777777" w:rsidTr="005C17BF">
        <w:tc>
          <w:tcPr>
            <w:tcW w:w="1565" w:type="dxa"/>
            <w:shd w:val="clear" w:color="auto" w:fill="auto"/>
          </w:tcPr>
          <w:p w14:paraId="0A57B8FC" w14:textId="4A4299C7" w:rsidR="00E12820" w:rsidRDefault="00E12820" w:rsidP="00E12820">
            <w:pPr>
              <w:spacing w:after="0" w:line="240" w:lineRule="auto"/>
              <w:jc w:val="both"/>
              <w:rPr>
                <w:rFonts w:ascii="Arial" w:hAnsi="Arial" w:cs="Arial"/>
              </w:rPr>
            </w:pPr>
            <w:r>
              <w:rPr>
                <w:rFonts w:ascii="Arial" w:hAnsi="Arial" w:cs="Arial"/>
              </w:rPr>
              <w:t>AGP 50-22.9</w:t>
            </w:r>
          </w:p>
        </w:tc>
        <w:tc>
          <w:tcPr>
            <w:tcW w:w="8358" w:type="dxa"/>
            <w:shd w:val="clear" w:color="auto" w:fill="auto"/>
          </w:tcPr>
          <w:p w14:paraId="711CAE1D" w14:textId="77777777" w:rsidR="00E12820" w:rsidRDefault="000F6312" w:rsidP="00E12820">
            <w:pPr>
              <w:pStyle w:val="NormalWeb"/>
              <w:spacing w:beforeAutospacing="0" w:after="0" w:afterAutospacing="0"/>
              <w:rPr>
                <w:sz w:val="22"/>
                <w:szCs w:val="22"/>
              </w:rPr>
            </w:pPr>
            <w:hyperlink r:id="rId26" w:history="1">
              <w:r w:rsidR="00E12820">
                <w:rPr>
                  <w:rStyle w:val="Hyperlink"/>
                  <w:rFonts w:ascii="Arial" w:hAnsi="Arial" w:cs="Arial"/>
                  <w:sz w:val="22"/>
                  <w:szCs w:val="22"/>
                </w:rPr>
                <w:t>CH/20/03320/OUTEIA</w:t>
              </w:r>
            </w:hyperlink>
          </w:p>
          <w:p w14:paraId="745080DF" w14:textId="30820337"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E Van de Wee </w:t>
            </w:r>
            <w:r>
              <w:rPr>
                <w:rFonts w:ascii="Arial" w:hAnsi="Arial" w:cs="Arial"/>
                <w:sz w:val="22"/>
                <w:szCs w:val="22"/>
                <w:lang w:val="en-US"/>
              </w:rPr>
              <w:t xml:space="preserve">Land East </w:t>
            </w:r>
            <w:proofErr w:type="gramStart"/>
            <w:r>
              <w:rPr>
                <w:rFonts w:ascii="Arial" w:hAnsi="Arial" w:cs="Arial"/>
                <w:sz w:val="22"/>
                <w:szCs w:val="22"/>
                <w:lang w:val="en-US"/>
              </w:rPr>
              <w:t>Of</w:t>
            </w:r>
            <w:proofErr w:type="gramEnd"/>
            <w:r>
              <w:rPr>
                <w:rFonts w:ascii="Arial" w:hAnsi="Arial" w:cs="Arial"/>
                <w:sz w:val="22"/>
                <w:szCs w:val="22"/>
                <w:lang w:val="en-US"/>
              </w:rPr>
              <w:t xml:space="preserve"> Broad Road Broad Road Nutbourne West Sussex   </w:t>
            </w:r>
          </w:p>
          <w:p w14:paraId="1994E5F4" w14:textId="77777777" w:rsidR="00E12820" w:rsidRDefault="00E12820" w:rsidP="00C945A6">
            <w:pPr>
              <w:pStyle w:val="NormalWeb"/>
              <w:spacing w:beforeAutospacing="0" w:after="0" w:afterAutospacing="0"/>
              <w:rPr>
                <w:rFonts w:ascii="Arial" w:hAnsi="Arial" w:cs="Arial"/>
                <w:sz w:val="22"/>
                <w:szCs w:val="22"/>
              </w:rPr>
            </w:pPr>
            <w:r>
              <w:rPr>
                <w:rFonts w:ascii="Arial" w:hAnsi="Arial" w:cs="Arial"/>
                <w:sz w:val="22"/>
                <w:szCs w:val="22"/>
              </w:rPr>
              <w:t>Outline planning application (with all matters reserved except access) for up to 132 dwellings and provision of associated infrastructure.</w:t>
            </w:r>
            <w:r w:rsidR="00C945A6">
              <w:rPr>
                <w:rFonts w:ascii="Arial" w:hAnsi="Arial" w:cs="Arial"/>
                <w:sz w:val="22"/>
                <w:szCs w:val="22"/>
              </w:rPr>
              <w:t xml:space="preserve"> </w:t>
            </w:r>
            <w:r>
              <w:rPr>
                <w:rFonts w:ascii="Arial" w:hAnsi="Arial" w:cs="Arial"/>
                <w:sz w:val="22"/>
                <w:szCs w:val="22"/>
              </w:rPr>
              <w:t xml:space="preserve">REFUSE </w:t>
            </w:r>
          </w:p>
          <w:p w14:paraId="62604C06" w14:textId="57F62922" w:rsidR="00C945A6" w:rsidRPr="00B955AD" w:rsidRDefault="00C945A6" w:rsidP="00C945A6">
            <w:pPr>
              <w:pStyle w:val="NormalWeb"/>
              <w:spacing w:beforeAutospacing="0" w:after="0" w:afterAutospacing="0"/>
              <w:rPr>
                <w:rFonts w:ascii="Arial" w:hAnsi="Arial" w:cs="Arial"/>
                <w:sz w:val="22"/>
                <w:szCs w:val="22"/>
              </w:rPr>
            </w:pPr>
          </w:p>
        </w:tc>
      </w:tr>
      <w:tr w:rsidR="00E12820" w:rsidRPr="00AC7006" w14:paraId="4D50AD90" w14:textId="77777777" w:rsidTr="005C17BF">
        <w:tc>
          <w:tcPr>
            <w:tcW w:w="1565" w:type="dxa"/>
            <w:shd w:val="clear" w:color="auto" w:fill="auto"/>
          </w:tcPr>
          <w:p w14:paraId="7EE60F65" w14:textId="5291F506" w:rsidR="00E12820" w:rsidRDefault="00E12820" w:rsidP="00E12820">
            <w:pPr>
              <w:spacing w:after="0" w:line="240" w:lineRule="auto"/>
              <w:jc w:val="both"/>
              <w:rPr>
                <w:rFonts w:ascii="Arial" w:hAnsi="Arial" w:cs="Arial"/>
              </w:rPr>
            </w:pPr>
            <w:r>
              <w:rPr>
                <w:rFonts w:ascii="Arial" w:hAnsi="Arial" w:cs="Arial"/>
              </w:rPr>
              <w:t>AGP 50-22.10</w:t>
            </w:r>
          </w:p>
        </w:tc>
        <w:tc>
          <w:tcPr>
            <w:tcW w:w="8358" w:type="dxa"/>
            <w:shd w:val="clear" w:color="auto" w:fill="auto"/>
          </w:tcPr>
          <w:p w14:paraId="07746B6F" w14:textId="77777777" w:rsidR="00E12820" w:rsidRDefault="000F6312" w:rsidP="00E12820">
            <w:pPr>
              <w:pStyle w:val="NormalWeb"/>
              <w:spacing w:beforeAutospacing="0" w:after="0" w:afterAutospacing="0"/>
              <w:rPr>
                <w:sz w:val="22"/>
                <w:szCs w:val="22"/>
              </w:rPr>
            </w:pPr>
            <w:hyperlink r:id="rId27" w:history="1">
              <w:r w:rsidR="00E12820">
                <w:rPr>
                  <w:rStyle w:val="Hyperlink"/>
                  <w:rFonts w:ascii="Arial" w:hAnsi="Arial" w:cs="Arial"/>
                  <w:sz w:val="22"/>
                  <w:szCs w:val="22"/>
                </w:rPr>
                <w:t>CH/20/03321/OUTEIA</w:t>
              </w:r>
            </w:hyperlink>
          </w:p>
          <w:p w14:paraId="184A4909" w14:textId="06C22682"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 xml:space="preserve">Mr E Van de Wee </w:t>
            </w:r>
            <w:r>
              <w:rPr>
                <w:rFonts w:ascii="Arial" w:hAnsi="Arial" w:cs="Arial"/>
                <w:sz w:val="22"/>
                <w:szCs w:val="22"/>
                <w:lang w:val="en-US"/>
              </w:rPr>
              <w:t xml:space="preserve">Land North </w:t>
            </w:r>
            <w:proofErr w:type="gramStart"/>
            <w:r>
              <w:rPr>
                <w:rFonts w:ascii="Arial" w:hAnsi="Arial" w:cs="Arial"/>
                <w:sz w:val="22"/>
                <w:szCs w:val="22"/>
                <w:lang w:val="en-US"/>
              </w:rPr>
              <w:t>Of</w:t>
            </w:r>
            <w:proofErr w:type="gramEnd"/>
            <w:r>
              <w:rPr>
                <w:rFonts w:ascii="Arial" w:hAnsi="Arial" w:cs="Arial"/>
                <w:sz w:val="22"/>
                <w:szCs w:val="22"/>
                <w:lang w:val="en-US"/>
              </w:rPr>
              <w:t xml:space="preserve"> A259 Flat Farm Main Road </w:t>
            </w:r>
            <w:proofErr w:type="spellStart"/>
            <w:r>
              <w:rPr>
                <w:rFonts w:ascii="Arial" w:hAnsi="Arial" w:cs="Arial"/>
                <w:sz w:val="22"/>
                <w:szCs w:val="22"/>
                <w:lang w:val="en-US"/>
              </w:rPr>
              <w:t>Chidham</w:t>
            </w:r>
            <w:proofErr w:type="spellEnd"/>
            <w:r>
              <w:rPr>
                <w:rFonts w:ascii="Arial" w:hAnsi="Arial" w:cs="Arial"/>
                <w:sz w:val="22"/>
                <w:szCs w:val="22"/>
                <w:lang w:val="en-US"/>
              </w:rPr>
              <w:t xml:space="preserve"> West Sussex   </w:t>
            </w:r>
          </w:p>
          <w:p w14:paraId="7C6EB82F" w14:textId="15D27EC8" w:rsidR="00E12820" w:rsidRDefault="00E12820" w:rsidP="00E12820">
            <w:pPr>
              <w:pStyle w:val="NormalWeb"/>
              <w:spacing w:beforeAutospacing="0" w:after="0" w:afterAutospacing="0"/>
              <w:rPr>
                <w:rFonts w:ascii="Arial" w:hAnsi="Arial" w:cs="Arial"/>
                <w:sz w:val="22"/>
                <w:szCs w:val="22"/>
              </w:rPr>
            </w:pPr>
            <w:r>
              <w:rPr>
                <w:rFonts w:ascii="Arial" w:hAnsi="Arial" w:cs="Arial"/>
                <w:sz w:val="22"/>
                <w:szCs w:val="22"/>
              </w:rPr>
              <w:t>Outline planning application (with all matters reserved except access) for up to 68 no. dwellings and provision of associated infrastructure.</w:t>
            </w:r>
            <w:r w:rsidR="00C945A6">
              <w:rPr>
                <w:rFonts w:ascii="Arial" w:hAnsi="Arial" w:cs="Arial"/>
                <w:sz w:val="22"/>
                <w:szCs w:val="22"/>
              </w:rPr>
              <w:t xml:space="preserve"> </w:t>
            </w:r>
            <w:r>
              <w:rPr>
                <w:rFonts w:ascii="Arial" w:hAnsi="Arial" w:cs="Arial"/>
                <w:sz w:val="22"/>
                <w:szCs w:val="22"/>
              </w:rPr>
              <w:t>REFUSE</w:t>
            </w:r>
          </w:p>
          <w:p w14:paraId="5AE99046" w14:textId="4E10FAB4" w:rsidR="00A3287B" w:rsidRPr="00B955AD" w:rsidRDefault="00A3287B" w:rsidP="00E12820">
            <w:pPr>
              <w:pStyle w:val="NormalWeb"/>
              <w:spacing w:beforeAutospacing="0" w:after="0" w:afterAutospacing="0"/>
              <w:rPr>
                <w:rFonts w:ascii="Arial" w:hAnsi="Arial" w:cs="Arial"/>
                <w:sz w:val="22"/>
                <w:szCs w:val="22"/>
              </w:rPr>
            </w:pPr>
          </w:p>
        </w:tc>
      </w:tr>
      <w:tr w:rsidR="00BA1D23" w:rsidRPr="00AC7006" w14:paraId="523E0771" w14:textId="77777777" w:rsidTr="005C17BF">
        <w:tc>
          <w:tcPr>
            <w:tcW w:w="1565" w:type="dxa"/>
            <w:shd w:val="clear" w:color="auto" w:fill="auto"/>
          </w:tcPr>
          <w:p w14:paraId="1126FEA0" w14:textId="3099851B"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C012C2">
              <w:rPr>
                <w:rFonts w:ascii="Arial" w:hAnsi="Arial" w:cs="Arial"/>
              </w:rPr>
              <w:t>51</w:t>
            </w:r>
            <w:r w:rsidRPr="00AC7006">
              <w:rPr>
                <w:rFonts w:ascii="Arial" w:hAnsi="Arial" w:cs="Arial"/>
              </w:rPr>
              <w:t>-22</w:t>
            </w:r>
          </w:p>
        </w:tc>
        <w:tc>
          <w:tcPr>
            <w:tcW w:w="8358" w:type="dxa"/>
            <w:shd w:val="clear" w:color="auto" w:fill="auto"/>
          </w:tcPr>
          <w:p w14:paraId="2C36ED65" w14:textId="25DDEE70" w:rsidR="00395FF4" w:rsidRPr="00A3287B" w:rsidRDefault="00BA1D23" w:rsidP="00BA1D23">
            <w:pPr>
              <w:pStyle w:val="NormalWeb"/>
              <w:spacing w:beforeAutospacing="0" w:after="0" w:afterAutospacing="0"/>
              <w:rPr>
                <w:rFonts w:ascii="Arial" w:hAnsi="Arial" w:cs="Arial"/>
                <w:b/>
                <w:bCs/>
                <w:sz w:val="22"/>
                <w:szCs w:val="22"/>
              </w:rPr>
            </w:pPr>
            <w:r w:rsidRPr="00AC7006">
              <w:rPr>
                <w:rFonts w:ascii="Arial" w:hAnsi="Arial" w:cs="Arial"/>
                <w:b/>
                <w:bCs/>
                <w:sz w:val="22"/>
                <w:szCs w:val="22"/>
              </w:rPr>
              <w:t>Planning Appeals</w:t>
            </w:r>
          </w:p>
        </w:tc>
      </w:tr>
      <w:tr w:rsidR="00A3287B" w:rsidRPr="00AC7006" w14:paraId="744437D4" w14:textId="77777777" w:rsidTr="005C17BF">
        <w:trPr>
          <w:trHeight w:val="81"/>
        </w:trPr>
        <w:tc>
          <w:tcPr>
            <w:tcW w:w="1565" w:type="dxa"/>
            <w:shd w:val="clear" w:color="auto" w:fill="auto"/>
          </w:tcPr>
          <w:p w14:paraId="0BB581A4" w14:textId="77777777" w:rsidR="00A3287B" w:rsidRPr="00AC7006" w:rsidRDefault="00A3287B" w:rsidP="00BA1D23">
            <w:pPr>
              <w:spacing w:after="0" w:line="240" w:lineRule="auto"/>
              <w:jc w:val="both"/>
              <w:rPr>
                <w:rFonts w:ascii="Arial" w:hAnsi="Arial" w:cs="Arial"/>
              </w:rPr>
            </w:pPr>
          </w:p>
        </w:tc>
        <w:tc>
          <w:tcPr>
            <w:tcW w:w="8358" w:type="dxa"/>
            <w:shd w:val="clear" w:color="auto" w:fill="auto"/>
          </w:tcPr>
          <w:p w14:paraId="4D3B3A9B" w14:textId="77777777" w:rsidR="00A3287B" w:rsidRPr="00AC7006" w:rsidRDefault="00A3287B" w:rsidP="00BA1D23">
            <w:pPr>
              <w:pStyle w:val="NormalWeb"/>
              <w:spacing w:beforeAutospacing="0" w:after="0" w:afterAutospacing="0"/>
              <w:rPr>
                <w:rFonts w:ascii="Arial" w:hAnsi="Arial" w:cs="Arial"/>
                <w:b/>
                <w:bCs/>
                <w:sz w:val="22"/>
                <w:szCs w:val="22"/>
              </w:rPr>
            </w:pPr>
          </w:p>
        </w:tc>
      </w:tr>
    </w:tbl>
    <w:tbl>
      <w:tblPr>
        <w:tblW w:w="9923" w:type="dxa"/>
        <w:tblInd w:w="-142" w:type="dxa"/>
        <w:tblCellMar>
          <w:left w:w="0" w:type="dxa"/>
          <w:right w:w="0" w:type="dxa"/>
        </w:tblCellMar>
        <w:tblLook w:val="04A0" w:firstRow="1" w:lastRow="0" w:firstColumn="1" w:lastColumn="0" w:noHBand="0" w:noVBand="1"/>
      </w:tblPr>
      <w:tblGrid>
        <w:gridCol w:w="1702"/>
        <w:gridCol w:w="8221"/>
      </w:tblGrid>
      <w:tr w:rsidR="00A3287B" w14:paraId="3048B483" w14:textId="77777777" w:rsidTr="00A3287B">
        <w:tc>
          <w:tcPr>
            <w:tcW w:w="1702" w:type="dxa"/>
            <w:tcMar>
              <w:top w:w="80" w:type="dxa"/>
              <w:left w:w="80" w:type="dxa"/>
              <w:bottom w:w="80" w:type="dxa"/>
              <w:right w:w="80" w:type="dxa"/>
            </w:tcMar>
            <w:hideMark/>
          </w:tcPr>
          <w:p w14:paraId="062BFB35" w14:textId="2B4DCF9C"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AGP 51-22.1</w:t>
            </w:r>
          </w:p>
        </w:tc>
        <w:tc>
          <w:tcPr>
            <w:tcW w:w="8221" w:type="dxa"/>
            <w:tcMar>
              <w:top w:w="80" w:type="dxa"/>
              <w:left w:w="80" w:type="dxa"/>
              <w:bottom w:w="80" w:type="dxa"/>
              <w:right w:w="80" w:type="dxa"/>
            </w:tcMar>
            <w:hideMark/>
          </w:tcPr>
          <w:p w14:paraId="6050CC3C" w14:textId="77777777"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xml:space="preserve">* 20/00412/OUT </w:t>
            </w:r>
            <w:r>
              <w:rPr>
                <w:rFonts w:ascii="Arial" w:hAnsi="Arial" w:cs="Arial"/>
                <w:b/>
                <w:bCs/>
                <w:sz w:val="22"/>
                <w:szCs w:val="22"/>
              </w:rPr>
              <w:t>IN PROGRESS</w:t>
            </w:r>
          </w:p>
          <w:p w14:paraId="16B80B8A" w14:textId="77777777"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Case Officer: Andrew Robbins</w:t>
            </w:r>
          </w:p>
          <w:p w14:paraId="2D9F7CA2" w14:textId="57E6FC75"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Land Off Broad Road Broad Road Hambrook PO18 8RF Informal Hearing Outline Application for the construction of 35 no. affordable residential dwellings for first time buyers and those looking to rent their first home (Paragraph 71 entry-level exception site), with all matters reserved other than access.</w:t>
            </w:r>
          </w:p>
          <w:p w14:paraId="4F67AC42" w14:textId="77777777"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Informal Hearing 23-Nov-2021 Chichester Harbour Hotel at 10 am</w:t>
            </w:r>
          </w:p>
          <w:p w14:paraId="5A7D21F9" w14:textId="16848F68"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An email is due from CDC regarding this appeal very shortly.</w:t>
            </w:r>
          </w:p>
        </w:tc>
      </w:tr>
      <w:tr w:rsidR="00A3287B" w14:paraId="7FFEB218" w14:textId="77777777" w:rsidTr="00A3287B">
        <w:tc>
          <w:tcPr>
            <w:tcW w:w="1702" w:type="dxa"/>
            <w:tcMar>
              <w:top w:w="80" w:type="dxa"/>
              <w:left w:w="80" w:type="dxa"/>
              <w:bottom w:w="80" w:type="dxa"/>
              <w:right w:w="80" w:type="dxa"/>
            </w:tcMar>
            <w:hideMark/>
          </w:tcPr>
          <w:p w14:paraId="7041D11D" w14:textId="05D1412C"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AGP 51-22.2</w:t>
            </w:r>
          </w:p>
        </w:tc>
        <w:tc>
          <w:tcPr>
            <w:tcW w:w="8221" w:type="dxa"/>
            <w:tcMar>
              <w:top w:w="80" w:type="dxa"/>
              <w:left w:w="80" w:type="dxa"/>
              <w:bottom w:w="80" w:type="dxa"/>
              <w:right w:w="80" w:type="dxa"/>
            </w:tcMar>
            <w:hideMark/>
          </w:tcPr>
          <w:p w14:paraId="28004956" w14:textId="77777777"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xml:space="preserve">20/03378/OUT </w:t>
            </w:r>
            <w:r>
              <w:rPr>
                <w:rFonts w:ascii="Arial" w:hAnsi="Arial" w:cs="Arial"/>
                <w:b/>
                <w:bCs/>
                <w:sz w:val="22"/>
                <w:szCs w:val="22"/>
              </w:rPr>
              <w:t>NEW APPEAL LODGED</w:t>
            </w:r>
          </w:p>
          <w:p w14:paraId="2E0A2F33" w14:textId="77777777"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xml:space="preserve">Case Officer: Andrew Robbins </w:t>
            </w:r>
          </w:p>
          <w:p w14:paraId="40893E78" w14:textId="77777777" w:rsidR="00A3287B" w:rsidRDefault="00A3287B" w:rsidP="00A3287B">
            <w:pPr>
              <w:pStyle w:val="NormalWeb"/>
              <w:spacing w:beforeAutospacing="0" w:after="0" w:afterAutospacing="0"/>
              <w:rPr>
                <w:rFonts w:ascii="Arial" w:hAnsi="Arial" w:cs="Arial"/>
                <w:sz w:val="22"/>
                <w:szCs w:val="22"/>
              </w:rPr>
            </w:pPr>
            <w:r>
              <w:rPr>
                <w:rFonts w:ascii="Arial" w:hAnsi="Arial" w:cs="Arial"/>
                <w:sz w:val="22"/>
                <w:szCs w:val="22"/>
              </w:rPr>
              <w:t xml:space="preserve">Land At Flat Farm Hambrook West Sussex PO18 8FT </w:t>
            </w:r>
          </w:p>
          <w:p w14:paraId="200F4B54" w14:textId="77777777" w:rsidR="00A3287B" w:rsidRDefault="00A3287B" w:rsidP="00A3287B">
            <w:pPr>
              <w:pStyle w:val="NormalWeb"/>
              <w:spacing w:beforeAutospacing="0" w:after="0" w:afterAutospacing="0"/>
              <w:rPr>
                <w:rFonts w:ascii="Arial" w:hAnsi="Arial" w:cs="Arial"/>
                <w:sz w:val="22"/>
                <w:szCs w:val="22"/>
              </w:rPr>
            </w:pPr>
            <w:r>
              <w:rPr>
                <w:rFonts w:ascii="Arial" w:hAnsi="Arial" w:cs="Arial"/>
                <w:sz w:val="22"/>
                <w:szCs w:val="22"/>
              </w:rPr>
              <w:t xml:space="preserve">Outline Planning Permission </w:t>
            </w:r>
            <w:proofErr w:type="gramStart"/>
            <w:r>
              <w:rPr>
                <w:rFonts w:ascii="Arial" w:hAnsi="Arial" w:cs="Arial"/>
                <w:sz w:val="22"/>
                <w:szCs w:val="22"/>
              </w:rPr>
              <w:t>With</w:t>
            </w:r>
            <w:proofErr w:type="gramEnd"/>
            <w:r>
              <w:rPr>
                <w:rFonts w:ascii="Arial" w:hAnsi="Arial" w:cs="Arial"/>
                <w:sz w:val="22"/>
                <w:szCs w:val="22"/>
              </w:rPr>
              <w:t xml:space="preserve"> Some Matters Reserved (Access) - Erection of 30 dwellings comprising 21 market and 9 affordable homes, access and associated works including the provision of swales.</w:t>
            </w:r>
          </w:p>
          <w:p w14:paraId="57C191E4" w14:textId="2DD4E734" w:rsidR="00B646AF" w:rsidRDefault="00A3287B" w:rsidP="00A3287B">
            <w:pPr>
              <w:pStyle w:val="NormalWeb"/>
              <w:spacing w:beforeAutospacing="0" w:after="0" w:afterAutospacing="0"/>
              <w:rPr>
                <w:rFonts w:ascii="Arial" w:hAnsi="Arial" w:cs="Arial"/>
                <w:sz w:val="22"/>
                <w:szCs w:val="22"/>
              </w:rPr>
            </w:pPr>
            <w:r>
              <w:rPr>
                <w:rFonts w:ascii="Arial" w:hAnsi="Arial" w:cs="Arial"/>
                <w:sz w:val="22"/>
                <w:szCs w:val="22"/>
              </w:rPr>
              <w:t>Informal Hearing 15 Feb 2022</w:t>
            </w:r>
            <w:r w:rsidR="00825BD9">
              <w:rPr>
                <w:rFonts w:ascii="Arial" w:hAnsi="Arial" w:cs="Arial"/>
                <w:sz w:val="22"/>
                <w:szCs w:val="22"/>
              </w:rPr>
              <w:t xml:space="preserve"> Chichester Harbour Hotel</w:t>
            </w:r>
          </w:p>
        </w:tc>
      </w:tr>
      <w:tr w:rsidR="00A3287B" w14:paraId="47EDCF90" w14:textId="77777777" w:rsidTr="00A3287B">
        <w:tc>
          <w:tcPr>
            <w:tcW w:w="1702" w:type="dxa"/>
            <w:tcMar>
              <w:top w:w="80" w:type="dxa"/>
              <w:left w:w="80" w:type="dxa"/>
              <w:bottom w:w="80" w:type="dxa"/>
              <w:right w:w="80" w:type="dxa"/>
            </w:tcMar>
            <w:hideMark/>
          </w:tcPr>
          <w:p w14:paraId="6903453E" w14:textId="6054D075"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AGP 51-22.3</w:t>
            </w:r>
          </w:p>
        </w:tc>
        <w:tc>
          <w:tcPr>
            <w:tcW w:w="8221" w:type="dxa"/>
            <w:tcMar>
              <w:top w:w="80" w:type="dxa"/>
              <w:left w:w="80" w:type="dxa"/>
              <w:bottom w:w="80" w:type="dxa"/>
              <w:right w:w="80" w:type="dxa"/>
            </w:tcMar>
            <w:hideMark/>
          </w:tcPr>
          <w:p w14:paraId="3D84458C" w14:textId="77777777"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xml:space="preserve">* 20/01826/FUL </w:t>
            </w:r>
            <w:r>
              <w:rPr>
                <w:rFonts w:ascii="Arial" w:hAnsi="Arial" w:cs="Arial"/>
                <w:b/>
                <w:bCs/>
                <w:sz w:val="22"/>
                <w:szCs w:val="22"/>
              </w:rPr>
              <w:t>IN PROGRESS</w:t>
            </w:r>
          </w:p>
          <w:p w14:paraId="166CE687" w14:textId="77777777"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Case Officer: Andrew Robbins</w:t>
            </w:r>
          </w:p>
          <w:p w14:paraId="6AD47446" w14:textId="4C9BFFA4"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xml:space="preserve">Land Adjoining A27Scant Road West Hambrook </w:t>
            </w:r>
            <w:proofErr w:type="spellStart"/>
            <w:r>
              <w:rPr>
                <w:rFonts w:ascii="Arial" w:hAnsi="Arial" w:cs="Arial"/>
                <w:sz w:val="22"/>
                <w:szCs w:val="22"/>
              </w:rPr>
              <w:t>Chidham</w:t>
            </w:r>
            <w:proofErr w:type="spellEnd"/>
            <w:r>
              <w:rPr>
                <w:rFonts w:ascii="Arial" w:hAnsi="Arial" w:cs="Arial"/>
                <w:sz w:val="22"/>
                <w:szCs w:val="22"/>
              </w:rPr>
              <w:t xml:space="preserve"> West SussexPO18 8UA Mixed use development comprising 118 dwellings (including 36 affordable dwellings), public open space, landscaping and associated works and a retail convenience store with community space above all accessed via Broad Road.</w:t>
            </w:r>
          </w:p>
          <w:p w14:paraId="737D9A36" w14:textId="2A0C78F0"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Public Enquiry 01-Sep-2021 VIRTUAL HEARING</w:t>
            </w:r>
            <w:r w:rsidR="00825BD9">
              <w:rPr>
                <w:rFonts w:ascii="Arial" w:hAnsi="Arial" w:cs="Arial"/>
                <w:sz w:val="22"/>
                <w:szCs w:val="22"/>
              </w:rPr>
              <w:t xml:space="preserve"> HELD</w:t>
            </w:r>
          </w:p>
          <w:p w14:paraId="279D2AC7" w14:textId="77777777"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w:t>
            </w:r>
          </w:p>
          <w:p w14:paraId="34920254" w14:textId="4D072ED9" w:rsidR="00A3287B" w:rsidRDefault="00A3287B" w:rsidP="000F3458">
            <w:pPr>
              <w:pStyle w:val="NormalWeb"/>
              <w:spacing w:beforeAutospacing="0" w:after="0" w:afterAutospacing="0"/>
              <w:rPr>
                <w:rFonts w:ascii="Arial" w:hAnsi="Arial" w:cs="Arial"/>
                <w:sz w:val="22"/>
                <w:szCs w:val="22"/>
              </w:rPr>
            </w:pPr>
          </w:p>
        </w:tc>
      </w:tr>
    </w:tbl>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6"/>
        <w:gridCol w:w="8217"/>
      </w:tblGrid>
      <w:tr w:rsidR="00BA1D23" w:rsidRPr="00AC7006" w14:paraId="386D2D56" w14:textId="77777777" w:rsidTr="009B2949">
        <w:tc>
          <w:tcPr>
            <w:tcW w:w="1706" w:type="dxa"/>
            <w:shd w:val="clear" w:color="auto" w:fill="auto"/>
          </w:tcPr>
          <w:p w14:paraId="5C44B78D" w14:textId="7C5D8D48" w:rsidR="00BA1D23" w:rsidRPr="005444EB" w:rsidRDefault="00BA1D23" w:rsidP="00BA1D23">
            <w:pPr>
              <w:spacing w:after="0" w:line="240" w:lineRule="auto"/>
              <w:jc w:val="both"/>
              <w:rPr>
                <w:rFonts w:ascii="Arial" w:hAnsi="Arial" w:cs="Arial"/>
              </w:rPr>
            </w:pPr>
          </w:p>
        </w:tc>
        <w:tc>
          <w:tcPr>
            <w:tcW w:w="8217" w:type="dxa"/>
            <w:shd w:val="clear" w:color="auto" w:fill="auto"/>
          </w:tcPr>
          <w:p w14:paraId="75C73B5E" w14:textId="070DB457" w:rsidR="00395FF4" w:rsidRPr="005444EB" w:rsidRDefault="00CB6CCD" w:rsidP="00395FF4">
            <w:pPr>
              <w:pStyle w:val="NormalWeb"/>
              <w:spacing w:beforeAutospacing="0" w:after="0" w:afterAutospacing="0"/>
              <w:rPr>
                <w:rFonts w:ascii="Arial" w:hAnsi="Arial" w:cs="Arial"/>
                <w:sz w:val="22"/>
                <w:szCs w:val="22"/>
              </w:rPr>
            </w:pPr>
            <w:r w:rsidRPr="005444EB">
              <w:rPr>
                <w:rFonts w:ascii="Arial" w:hAnsi="Arial" w:cs="Arial"/>
                <w:sz w:val="22"/>
                <w:szCs w:val="22"/>
              </w:rPr>
              <w:t xml:space="preserve">It was suggested that the Council have an attendee who </w:t>
            </w:r>
            <w:r w:rsidR="00825BD9">
              <w:rPr>
                <w:rFonts w:ascii="Arial" w:hAnsi="Arial" w:cs="Arial"/>
                <w:sz w:val="22"/>
                <w:szCs w:val="22"/>
              </w:rPr>
              <w:t>can</w:t>
            </w:r>
            <w:r w:rsidRPr="005444EB">
              <w:rPr>
                <w:rFonts w:ascii="Arial" w:hAnsi="Arial" w:cs="Arial"/>
                <w:sz w:val="22"/>
                <w:szCs w:val="22"/>
              </w:rPr>
              <w:t xml:space="preserve"> </w:t>
            </w:r>
            <w:r w:rsidR="00E96F27" w:rsidRPr="005444EB">
              <w:rPr>
                <w:rFonts w:ascii="Arial" w:hAnsi="Arial" w:cs="Arial"/>
                <w:sz w:val="22"/>
                <w:szCs w:val="22"/>
              </w:rPr>
              <w:t>attend</w:t>
            </w:r>
            <w:r w:rsidR="00B6511D">
              <w:rPr>
                <w:rFonts w:ascii="Arial" w:hAnsi="Arial" w:cs="Arial"/>
                <w:sz w:val="22"/>
                <w:szCs w:val="22"/>
              </w:rPr>
              <w:t xml:space="preserve"> the entire </w:t>
            </w:r>
            <w:r w:rsidR="00E96F27" w:rsidRPr="005444EB">
              <w:rPr>
                <w:rFonts w:ascii="Arial" w:hAnsi="Arial" w:cs="Arial"/>
                <w:sz w:val="22"/>
                <w:szCs w:val="22"/>
              </w:rPr>
              <w:t xml:space="preserve">hearing as you lose the thread of the arguments if you are not there continuously. </w:t>
            </w:r>
            <w:r w:rsidR="005444EB" w:rsidRPr="005444EB">
              <w:rPr>
                <w:rFonts w:ascii="Arial" w:hAnsi="Arial" w:cs="Arial"/>
                <w:sz w:val="22"/>
                <w:szCs w:val="22"/>
              </w:rPr>
              <w:t xml:space="preserve">The Parish Council could use someone to do the summing up. </w:t>
            </w:r>
          </w:p>
          <w:p w14:paraId="42FACDDF" w14:textId="502401C0" w:rsidR="00BA1D23" w:rsidRDefault="0033782D" w:rsidP="00D86103">
            <w:pPr>
              <w:pStyle w:val="NormalWeb"/>
              <w:spacing w:beforeAutospacing="0" w:after="0" w:afterAutospacing="0"/>
              <w:rPr>
                <w:rFonts w:ascii="Arial" w:hAnsi="Arial" w:cs="Arial"/>
                <w:sz w:val="22"/>
                <w:szCs w:val="22"/>
              </w:rPr>
            </w:pPr>
            <w:r w:rsidRPr="005444EB">
              <w:rPr>
                <w:rFonts w:ascii="Arial" w:hAnsi="Arial" w:cs="Arial"/>
                <w:sz w:val="22"/>
                <w:szCs w:val="22"/>
              </w:rPr>
              <w:t xml:space="preserve">District Cllr Plant advised that CDC </w:t>
            </w:r>
            <w:r w:rsidR="004F2DCE" w:rsidRPr="005444EB">
              <w:rPr>
                <w:rFonts w:ascii="Arial" w:hAnsi="Arial" w:cs="Arial"/>
                <w:sz w:val="22"/>
                <w:szCs w:val="22"/>
              </w:rPr>
              <w:t>normally sends a Planning Officer to the appeal, however they are p</w:t>
            </w:r>
            <w:r w:rsidR="00931E6F">
              <w:rPr>
                <w:rFonts w:ascii="Arial" w:hAnsi="Arial" w:cs="Arial"/>
                <w:sz w:val="22"/>
                <w:szCs w:val="22"/>
              </w:rPr>
              <w:t>roposing</w:t>
            </w:r>
            <w:r w:rsidR="004F2DCE" w:rsidRPr="005444EB">
              <w:rPr>
                <w:rFonts w:ascii="Arial" w:hAnsi="Arial" w:cs="Arial"/>
                <w:sz w:val="22"/>
                <w:szCs w:val="22"/>
              </w:rPr>
              <w:t xml:space="preserve"> to use a professional </w:t>
            </w:r>
            <w:r w:rsidR="00D86103" w:rsidRPr="005444EB">
              <w:rPr>
                <w:rFonts w:ascii="Arial" w:hAnsi="Arial" w:cs="Arial"/>
                <w:sz w:val="22"/>
                <w:szCs w:val="22"/>
              </w:rPr>
              <w:t xml:space="preserve">legal </w:t>
            </w:r>
            <w:r w:rsidR="004F2DCE" w:rsidRPr="005444EB">
              <w:rPr>
                <w:rFonts w:ascii="Arial" w:hAnsi="Arial" w:cs="Arial"/>
                <w:sz w:val="22"/>
                <w:szCs w:val="22"/>
              </w:rPr>
              <w:t xml:space="preserve">firm </w:t>
            </w:r>
            <w:r w:rsidR="00D86103" w:rsidRPr="005444EB">
              <w:rPr>
                <w:rFonts w:ascii="Arial" w:hAnsi="Arial" w:cs="Arial"/>
                <w:sz w:val="22"/>
                <w:szCs w:val="22"/>
              </w:rPr>
              <w:t>to give evidence to the appeal.</w:t>
            </w:r>
          </w:p>
          <w:p w14:paraId="53427AC8" w14:textId="2BAA653E" w:rsidR="00B646AF" w:rsidRPr="005444EB" w:rsidRDefault="00B646AF" w:rsidP="00D86103">
            <w:pPr>
              <w:pStyle w:val="NormalWeb"/>
              <w:spacing w:beforeAutospacing="0" w:after="0" w:afterAutospacing="0"/>
              <w:rPr>
                <w:rFonts w:ascii="Arial" w:hAnsi="Arial" w:cs="Arial"/>
                <w:sz w:val="22"/>
                <w:szCs w:val="22"/>
              </w:rPr>
            </w:pPr>
          </w:p>
        </w:tc>
      </w:tr>
      <w:tr w:rsidR="00BA1D23" w:rsidRPr="00AC7006" w14:paraId="17FCA181" w14:textId="77777777" w:rsidTr="009B2949">
        <w:tc>
          <w:tcPr>
            <w:tcW w:w="1706" w:type="dxa"/>
            <w:shd w:val="clear" w:color="auto" w:fill="auto"/>
          </w:tcPr>
          <w:p w14:paraId="7B3B1935" w14:textId="3EC622ED"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C012C2">
              <w:rPr>
                <w:rFonts w:ascii="Arial" w:hAnsi="Arial" w:cs="Arial"/>
              </w:rPr>
              <w:t>52</w:t>
            </w:r>
            <w:r w:rsidRPr="00AC7006">
              <w:rPr>
                <w:rFonts w:ascii="Arial" w:hAnsi="Arial" w:cs="Arial"/>
              </w:rPr>
              <w:t>-22</w:t>
            </w:r>
          </w:p>
        </w:tc>
        <w:tc>
          <w:tcPr>
            <w:tcW w:w="8217" w:type="dxa"/>
            <w:shd w:val="clear" w:color="auto" w:fill="auto"/>
          </w:tcPr>
          <w:p w14:paraId="168F715C" w14:textId="3B34328B"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Planning Enforcement</w:t>
            </w:r>
          </w:p>
        </w:tc>
      </w:tr>
      <w:tr w:rsidR="00A3287B" w:rsidRPr="00AC7006" w14:paraId="364AD639" w14:textId="77777777" w:rsidTr="009B2949">
        <w:tc>
          <w:tcPr>
            <w:tcW w:w="1706" w:type="dxa"/>
            <w:shd w:val="clear" w:color="auto" w:fill="auto"/>
          </w:tcPr>
          <w:p w14:paraId="0EBB5F74" w14:textId="03490B2A" w:rsidR="00A3287B" w:rsidRPr="00AC7006" w:rsidRDefault="00A3287B" w:rsidP="00A3287B">
            <w:pPr>
              <w:spacing w:after="0" w:line="240" w:lineRule="auto"/>
              <w:jc w:val="both"/>
              <w:rPr>
                <w:rFonts w:ascii="Arial" w:hAnsi="Arial" w:cs="Arial"/>
              </w:rPr>
            </w:pPr>
            <w:r w:rsidRPr="00AC7006">
              <w:rPr>
                <w:rFonts w:ascii="Arial" w:hAnsi="Arial" w:cs="Arial"/>
              </w:rPr>
              <w:t xml:space="preserve">AGP </w:t>
            </w:r>
            <w:r>
              <w:rPr>
                <w:rFonts w:ascii="Arial" w:hAnsi="Arial" w:cs="Arial"/>
              </w:rPr>
              <w:t>52</w:t>
            </w:r>
            <w:r w:rsidRPr="00AC7006">
              <w:rPr>
                <w:rFonts w:ascii="Arial" w:hAnsi="Arial" w:cs="Arial"/>
              </w:rPr>
              <w:t>-22.1</w:t>
            </w:r>
          </w:p>
        </w:tc>
        <w:tc>
          <w:tcPr>
            <w:tcW w:w="8217" w:type="dxa"/>
            <w:shd w:val="clear" w:color="auto" w:fill="auto"/>
          </w:tcPr>
          <w:p w14:paraId="45E087A8" w14:textId="77777777" w:rsidR="00A3287B" w:rsidRDefault="00A3287B" w:rsidP="00A3287B">
            <w:pPr>
              <w:pStyle w:val="NormalWeb"/>
              <w:spacing w:beforeAutospacing="0" w:after="0" w:afterAutospacing="0"/>
              <w:rPr>
                <w:rFonts w:ascii="Arial" w:hAnsi="Arial" w:cs="Arial"/>
                <w:color w:val="000000"/>
                <w:sz w:val="22"/>
                <w:szCs w:val="22"/>
              </w:rPr>
            </w:pPr>
            <w:r>
              <w:rPr>
                <w:rFonts w:ascii="Arial" w:hAnsi="Arial" w:cs="Arial"/>
                <w:color w:val="000000"/>
                <w:sz w:val="22"/>
                <w:szCs w:val="22"/>
                <w:shd w:val="clear" w:color="auto" w:fill="FFFFFF"/>
              </w:rPr>
              <w:t xml:space="preserve">21/00144/CONHH - Chalet building under construction - Long Acres Drift Lane </w:t>
            </w:r>
          </w:p>
          <w:p w14:paraId="51C11371" w14:textId="77777777" w:rsidR="00A3287B" w:rsidRDefault="00A3287B" w:rsidP="00A3287B">
            <w:pPr>
              <w:pStyle w:val="NormalWeb"/>
              <w:spacing w:beforeAutospacing="0" w:after="0" w:afterAutospacing="0"/>
              <w:rPr>
                <w:rFonts w:ascii="Arial" w:hAnsi="Arial" w:cs="Arial"/>
                <w:color w:val="000000"/>
                <w:sz w:val="22"/>
                <w:szCs w:val="22"/>
              </w:rPr>
            </w:pPr>
            <w:r>
              <w:rPr>
                <w:rFonts w:ascii="Arial" w:hAnsi="Arial" w:cs="Arial"/>
                <w:color w:val="000000"/>
                <w:sz w:val="22"/>
                <w:szCs w:val="22"/>
                <w:shd w:val="clear" w:color="auto" w:fill="FFFFFF"/>
              </w:rPr>
              <w:t>Bosham Chichester West Sussex PO18 8PR</w:t>
            </w:r>
          </w:p>
          <w:p w14:paraId="0A2D5ED5" w14:textId="77777777" w:rsidR="00A3287B" w:rsidRDefault="00A3287B" w:rsidP="00A3287B">
            <w:pPr>
              <w:pStyle w:val="NormalWeb"/>
              <w:spacing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 xml:space="preserve">Retrospective planning application </w:t>
            </w:r>
            <w:hyperlink r:id="rId28" w:history="1">
              <w:r>
                <w:rPr>
                  <w:rStyle w:val="Hyperlink"/>
                  <w:rFonts w:ascii="Arial" w:hAnsi="Arial" w:cs="Arial"/>
                  <w:sz w:val="22"/>
                  <w:szCs w:val="22"/>
                </w:rPr>
                <w:t xml:space="preserve">CH/21/02843/DOM </w:t>
              </w:r>
            </w:hyperlink>
            <w:r>
              <w:rPr>
                <w:rFonts w:ascii="Arial" w:hAnsi="Arial" w:cs="Arial"/>
                <w:color w:val="000000"/>
                <w:sz w:val="22"/>
                <w:szCs w:val="22"/>
                <w:shd w:val="clear" w:color="auto" w:fill="FFFFFF"/>
              </w:rPr>
              <w:t>submitted and considered above.</w:t>
            </w:r>
          </w:p>
          <w:p w14:paraId="4549ABA6" w14:textId="2AB8AF64" w:rsidR="00B646AF" w:rsidRPr="00AC7006" w:rsidRDefault="00B646AF" w:rsidP="00A3287B">
            <w:pPr>
              <w:pStyle w:val="NormalWeb"/>
              <w:spacing w:beforeAutospacing="0" w:after="0" w:afterAutospacing="0"/>
              <w:rPr>
                <w:rFonts w:ascii="Arial" w:hAnsi="Arial" w:cs="Arial"/>
                <w:sz w:val="22"/>
                <w:szCs w:val="22"/>
              </w:rPr>
            </w:pPr>
          </w:p>
        </w:tc>
      </w:tr>
      <w:tr w:rsidR="00A3287B" w:rsidRPr="00AC7006" w14:paraId="2459BB00" w14:textId="77777777" w:rsidTr="009B2949">
        <w:tc>
          <w:tcPr>
            <w:tcW w:w="1706" w:type="dxa"/>
            <w:shd w:val="clear" w:color="auto" w:fill="auto"/>
          </w:tcPr>
          <w:p w14:paraId="2838CF26" w14:textId="4B5CB5FA" w:rsidR="00A3287B" w:rsidRPr="00AC7006" w:rsidRDefault="00A3287B" w:rsidP="00A3287B">
            <w:pPr>
              <w:spacing w:after="0" w:line="240" w:lineRule="auto"/>
              <w:jc w:val="both"/>
              <w:rPr>
                <w:rFonts w:ascii="Arial" w:hAnsi="Arial" w:cs="Arial"/>
              </w:rPr>
            </w:pPr>
            <w:r>
              <w:rPr>
                <w:rFonts w:ascii="Arial" w:hAnsi="Arial" w:cs="Arial"/>
              </w:rPr>
              <w:lastRenderedPageBreak/>
              <w:t>AGP 52-22.2</w:t>
            </w:r>
          </w:p>
        </w:tc>
        <w:tc>
          <w:tcPr>
            <w:tcW w:w="8217" w:type="dxa"/>
            <w:shd w:val="clear" w:color="auto" w:fill="auto"/>
          </w:tcPr>
          <w:p w14:paraId="4CC4E7AB" w14:textId="77777777" w:rsidR="00A3287B" w:rsidRDefault="00A3287B" w:rsidP="00A3287B">
            <w:pPr>
              <w:pStyle w:val="NormalWeb"/>
              <w:spacing w:beforeAutospacing="0" w:after="0" w:afterAutospacing="0"/>
              <w:rPr>
                <w:rFonts w:ascii="Arial" w:hAnsi="Arial" w:cs="Arial"/>
                <w:color w:val="000000"/>
                <w:sz w:val="22"/>
                <w:szCs w:val="22"/>
              </w:rPr>
            </w:pPr>
            <w:r>
              <w:rPr>
                <w:rFonts w:ascii="Arial" w:hAnsi="Arial" w:cs="Arial"/>
                <w:color w:val="000000"/>
                <w:sz w:val="22"/>
                <w:szCs w:val="22"/>
                <w:shd w:val="clear" w:color="auto" w:fill="FFFFFF"/>
              </w:rPr>
              <w:t xml:space="preserve">18/00293/CONDWE - Refurbishment of the building for use as habitable accommodation and the change of use of adjoining land from meadow to residential garden land associated with the use of Knapp House and The Granary Barn - The Granary Barn Steels Lane </w:t>
            </w:r>
            <w:proofErr w:type="spellStart"/>
            <w:r>
              <w:rPr>
                <w:rFonts w:ascii="Arial" w:hAnsi="Arial" w:cs="Arial"/>
                <w:color w:val="000000"/>
                <w:sz w:val="22"/>
                <w:szCs w:val="22"/>
                <w:shd w:val="clear" w:color="auto" w:fill="FFFFFF"/>
              </w:rPr>
              <w:t>Chidham</w:t>
            </w:r>
            <w:proofErr w:type="spellEnd"/>
            <w:r>
              <w:rPr>
                <w:rFonts w:ascii="Arial" w:hAnsi="Arial" w:cs="Arial"/>
                <w:color w:val="000000"/>
                <w:sz w:val="22"/>
                <w:szCs w:val="22"/>
                <w:shd w:val="clear" w:color="auto" w:fill="FFFFFF"/>
              </w:rPr>
              <w:t xml:space="preserve"> West Sussex</w:t>
            </w:r>
          </w:p>
          <w:p w14:paraId="3640C9BA" w14:textId="77777777" w:rsidR="00A3287B" w:rsidRDefault="00A3287B" w:rsidP="00A3287B">
            <w:pPr>
              <w:pStyle w:val="NormalWeb"/>
              <w:spacing w:beforeAutospacing="0" w:after="0" w:afterAutospacing="0"/>
              <w:rPr>
                <w:rFonts w:ascii="Arial" w:hAnsi="Arial" w:cs="Arial"/>
                <w:sz w:val="22"/>
                <w:szCs w:val="22"/>
              </w:rPr>
            </w:pPr>
            <w:r>
              <w:rPr>
                <w:rFonts w:ascii="Arial" w:hAnsi="Arial" w:cs="Arial"/>
                <w:color w:val="000000"/>
                <w:sz w:val="22"/>
                <w:szCs w:val="22"/>
                <w:shd w:val="clear" w:color="auto" w:fill="FFFFFF"/>
              </w:rPr>
              <w:t xml:space="preserve">Retrospective planning application </w:t>
            </w:r>
            <w:hyperlink r:id="rId29" w:history="1">
              <w:r>
                <w:rPr>
                  <w:rStyle w:val="Hyperlink"/>
                  <w:rFonts w:ascii="Arial" w:hAnsi="Arial" w:cs="Arial"/>
                  <w:sz w:val="22"/>
                  <w:szCs w:val="22"/>
                </w:rPr>
                <w:t>CH/21/02873/FUL</w:t>
              </w:r>
            </w:hyperlink>
            <w:r>
              <w:rPr>
                <w:rFonts w:ascii="Arial" w:hAnsi="Arial" w:cs="Arial"/>
                <w:sz w:val="22"/>
                <w:szCs w:val="22"/>
              </w:rPr>
              <w:t xml:space="preserve"> submitted and considered above.</w:t>
            </w:r>
          </w:p>
          <w:p w14:paraId="266FA6AB" w14:textId="099BBA25" w:rsidR="00B646AF" w:rsidRPr="00AC7006" w:rsidRDefault="00B646AF" w:rsidP="00A3287B">
            <w:pPr>
              <w:pStyle w:val="NormalWeb"/>
              <w:spacing w:beforeAutospacing="0" w:after="0" w:afterAutospacing="0"/>
              <w:rPr>
                <w:rFonts w:ascii="Arial" w:hAnsi="Arial" w:cs="Arial"/>
                <w:sz w:val="22"/>
                <w:szCs w:val="22"/>
              </w:rPr>
            </w:pPr>
          </w:p>
        </w:tc>
      </w:tr>
      <w:tr w:rsidR="00BA1D23" w:rsidRPr="00AC7006" w14:paraId="38A56EB5" w14:textId="77777777" w:rsidTr="009B2949">
        <w:tc>
          <w:tcPr>
            <w:tcW w:w="1706" w:type="dxa"/>
            <w:shd w:val="clear" w:color="auto" w:fill="auto"/>
          </w:tcPr>
          <w:p w14:paraId="51CC857D" w14:textId="05A5BAE6"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C012C2">
              <w:rPr>
                <w:rFonts w:ascii="Arial" w:hAnsi="Arial" w:cs="Arial"/>
              </w:rPr>
              <w:t>53</w:t>
            </w:r>
            <w:r w:rsidRPr="00AC7006">
              <w:rPr>
                <w:rFonts w:ascii="Arial" w:hAnsi="Arial" w:cs="Arial"/>
              </w:rPr>
              <w:t>-22</w:t>
            </w:r>
          </w:p>
        </w:tc>
        <w:tc>
          <w:tcPr>
            <w:tcW w:w="8217" w:type="dxa"/>
            <w:shd w:val="clear" w:color="auto" w:fill="auto"/>
          </w:tcPr>
          <w:p w14:paraId="75212F28" w14:textId="30C78826" w:rsidR="00BA1D23" w:rsidRPr="00AC7006" w:rsidRDefault="00BA1D23" w:rsidP="00BA1D23">
            <w:pPr>
              <w:spacing w:after="0" w:line="240" w:lineRule="auto"/>
              <w:jc w:val="both"/>
              <w:rPr>
                <w:rFonts w:ascii="Arial" w:hAnsi="Arial" w:cs="Arial"/>
                <w:b/>
              </w:rPr>
            </w:pPr>
            <w:r w:rsidRPr="00AC7006">
              <w:rPr>
                <w:rFonts w:ascii="Arial" w:hAnsi="Arial" w:cs="Arial"/>
                <w:b/>
              </w:rPr>
              <w:t>Chair’s Report</w:t>
            </w:r>
          </w:p>
          <w:p w14:paraId="64E35EE1"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In the absence of the Chair there was no report.</w:t>
            </w:r>
          </w:p>
          <w:p w14:paraId="19504CF7" w14:textId="6E87A575" w:rsidR="00B646AF" w:rsidRPr="00B646AF" w:rsidRDefault="00B646AF" w:rsidP="00BA1D23">
            <w:pPr>
              <w:pStyle w:val="NormalWeb"/>
              <w:spacing w:beforeAutospacing="0" w:after="0" w:afterAutospacing="0"/>
              <w:rPr>
                <w:rFonts w:ascii="Arial" w:hAnsi="Arial" w:cs="Arial"/>
                <w:sz w:val="22"/>
                <w:szCs w:val="22"/>
              </w:rPr>
            </w:pPr>
          </w:p>
        </w:tc>
      </w:tr>
      <w:tr w:rsidR="00BA1D23" w:rsidRPr="00AC7006" w14:paraId="5D7C5063" w14:textId="77777777" w:rsidTr="009B2949">
        <w:tc>
          <w:tcPr>
            <w:tcW w:w="1706" w:type="dxa"/>
            <w:shd w:val="clear" w:color="auto" w:fill="auto"/>
          </w:tcPr>
          <w:p w14:paraId="3D94DA77" w14:textId="0A60443A"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C012C2">
              <w:rPr>
                <w:rFonts w:ascii="Arial" w:hAnsi="Arial" w:cs="Arial"/>
              </w:rPr>
              <w:t>54</w:t>
            </w:r>
            <w:r w:rsidRPr="00AC7006">
              <w:rPr>
                <w:rFonts w:ascii="Arial" w:hAnsi="Arial" w:cs="Arial"/>
              </w:rPr>
              <w:t>-22</w:t>
            </w:r>
          </w:p>
        </w:tc>
        <w:tc>
          <w:tcPr>
            <w:tcW w:w="8217" w:type="dxa"/>
            <w:shd w:val="clear" w:color="auto" w:fill="auto"/>
          </w:tcPr>
          <w:p w14:paraId="33CA7E80"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Any Other Business</w:t>
            </w:r>
          </w:p>
          <w:p w14:paraId="65318DCF"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There was no other business.</w:t>
            </w:r>
          </w:p>
          <w:p w14:paraId="657F3E0C" w14:textId="7B14BA07" w:rsidR="00BA1D23" w:rsidRPr="00AC7006" w:rsidRDefault="00BA1D23" w:rsidP="00BA1D23">
            <w:pPr>
              <w:pStyle w:val="NormalWeb"/>
              <w:spacing w:beforeAutospacing="0" w:after="0" w:afterAutospacing="0"/>
              <w:rPr>
                <w:rFonts w:ascii="Arial" w:hAnsi="Arial" w:cs="Arial"/>
                <w:sz w:val="22"/>
                <w:szCs w:val="22"/>
              </w:rPr>
            </w:pPr>
          </w:p>
        </w:tc>
      </w:tr>
      <w:tr w:rsidR="00BA1D23" w:rsidRPr="00AC7006" w14:paraId="2A01114D" w14:textId="77777777" w:rsidTr="009B2949">
        <w:tc>
          <w:tcPr>
            <w:tcW w:w="1706" w:type="dxa"/>
            <w:shd w:val="clear" w:color="auto" w:fill="auto"/>
          </w:tcPr>
          <w:p w14:paraId="502C1DA3" w14:textId="00D76B5F"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C012C2">
              <w:rPr>
                <w:rFonts w:ascii="Arial" w:hAnsi="Arial" w:cs="Arial"/>
              </w:rPr>
              <w:t>55</w:t>
            </w:r>
            <w:r w:rsidRPr="00AC7006">
              <w:rPr>
                <w:rFonts w:ascii="Arial" w:hAnsi="Arial" w:cs="Arial"/>
              </w:rPr>
              <w:t>-22</w:t>
            </w:r>
          </w:p>
        </w:tc>
        <w:tc>
          <w:tcPr>
            <w:tcW w:w="8217" w:type="dxa"/>
            <w:shd w:val="clear" w:color="auto" w:fill="auto"/>
          </w:tcPr>
          <w:p w14:paraId="3A899754"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Date of Next Meeting </w:t>
            </w:r>
          </w:p>
          <w:p w14:paraId="4779E2DD" w14:textId="5B415B15"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The date of the next Advisory Group to the Planning Committee meeting is </w:t>
            </w:r>
            <w:r w:rsidR="00C012C2">
              <w:rPr>
                <w:rFonts w:ascii="Arial" w:hAnsi="Arial" w:cs="Arial"/>
                <w:sz w:val="22"/>
                <w:szCs w:val="22"/>
              </w:rPr>
              <w:t>18 November</w:t>
            </w:r>
            <w:r w:rsidRPr="00AC7006">
              <w:rPr>
                <w:rFonts w:ascii="Arial" w:hAnsi="Arial" w:cs="Arial"/>
                <w:sz w:val="22"/>
                <w:szCs w:val="22"/>
              </w:rPr>
              <w:t xml:space="preserve"> 2021. </w:t>
            </w:r>
          </w:p>
        </w:tc>
      </w:tr>
    </w:tbl>
    <w:p w14:paraId="0524D3BD" w14:textId="4927D0A1" w:rsidR="00515CE7" w:rsidRPr="00AC7006" w:rsidRDefault="00ED56B0" w:rsidP="00B02F65">
      <w:pPr>
        <w:spacing w:after="0" w:line="240" w:lineRule="auto"/>
        <w:rPr>
          <w:rFonts w:ascii="Arial" w:hAnsi="Arial" w:cs="Arial"/>
          <w:iCs/>
        </w:rPr>
      </w:pPr>
      <w:r w:rsidRPr="00AC7006">
        <w:rPr>
          <w:rFonts w:ascii="Arial" w:hAnsi="Arial" w:cs="Arial"/>
          <w:iCs/>
        </w:rPr>
        <w:tab/>
      </w:r>
      <w:r w:rsidRPr="00AC7006">
        <w:rPr>
          <w:rFonts w:ascii="Arial" w:hAnsi="Arial" w:cs="Arial"/>
          <w:iCs/>
        </w:rPr>
        <w:tab/>
      </w:r>
    </w:p>
    <w:p w14:paraId="37264289" w14:textId="1DB67BB6" w:rsidR="00515CE7" w:rsidRPr="00AC7006" w:rsidRDefault="000F4DB2" w:rsidP="00B02F65">
      <w:pPr>
        <w:spacing w:after="0" w:line="240" w:lineRule="auto"/>
        <w:ind w:left="1134" w:hanging="1134"/>
        <w:rPr>
          <w:rFonts w:ascii="Arial" w:hAnsi="Arial" w:cs="Arial"/>
          <w:iCs/>
        </w:rPr>
      </w:pPr>
      <w:r w:rsidRPr="00AC7006">
        <w:rPr>
          <w:rFonts w:ascii="Arial" w:hAnsi="Arial" w:cs="Arial"/>
          <w:iCs/>
        </w:rPr>
        <w:t xml:space="preserve">Meeting closed at </w:t>
      </w:r>
      <w:r w:rsidR="002C56FF" w:rsidRPr="00AC7006">
        <w:rPr>
          <w:rFonts w:ascii="Arial" w:hAnsi="Arial" w:cs="Arial"/>
          <w:iCs/>
        </w:rPr>
        <w:t>8:</w:t>
      </w:r>
      <w:r w:rsidR="00707C49">
        <w:rPr>
          <w:rFonts w:ascii="Arial" w:hAnsi="Arial" w:cs="Arial"/>
          <w:iCs/>
        </w:rPr>
        <w:t>51</w:t>
      </w:r>
      <w:r w:rsidR="005D171C" w:rsidRPr="00AC7006">
        <w:rPr>
          <w:rFonts w:ascii="Arial" w:hAnsi="Arial" w:cs="Arial"/>
          <w:iCs/>
        </w:rPr>
        <w:t>pm</w:t>
      </w:r>
    </w:p>
    <w:p w14:paraId="51D340A2" w14:textId="77777777" w:rsidR="00515CE7" w:rsidRPr="00AC7006" w:rsidRDefault="00515CE7" w:rsidP="00B02F65">
      <w:pPr>
        <w:spacing w:after="0" w:line="240" w:lineRule="auto"/>
        <w:ind w:left="1134" w:hanging="1134"/>
        <w:rPr>
          <w:rFonts w:ascii="Arial" w:hAnsi="Arial" w:cs="Arial"/>
          <w:i/>
        </w:rPr>
      </w:pPr>
    </w:p>
    <w:p w14:paraId="30636FE7" w14:textId="0E15E90F" w:rsidR="00515CE7" w:rsidRPr="00AC7006" w:rsidRDefault="000F4DB2" w:rsidP="00B02F65">
      <w:pPr>
        <w:spacing w:after="0" w:line="240" w:lineRule="auto"/>
        <w:ind w:left="1134" w:hanging="1134"/>
        <w:rPr>
          <w:rFonts w:ascii="Arial" w:hAnsi="Arial" w:cs="Arial"/>
          <w:iCs/>
        </w:rPr>
      </w:pPr>
      <w:r w:rsidRPr="00AC7006">
        <w:rPr>
          <w:rFonts w:ascii="Arial" w:hAnsi="Arial" w:cs="Arial"/>
          <w:iCs/>
        </w:rPr>
        <w:t>Signed by:</w:t>
      </w:r>
    </w:p>
    <w:p w14:paraId="070F0039" w14:textId="77777777" w:rsidR="00515CE7" w:rsidRPr="00AC7006" w:rsidRDefault="00515CE7" w:rsidP="00B02F65">
      <w:pPr>
        <w:spacing w:after="0" w:line="240" w:lineRule="auto"/>
        <w:rPr>
          <w:rFonts w:ascii="Arial" w:hAnsi="Arial" w:cs="Arial"/>
        </w:rPr>
      </w:pPr>
    </w:p>
    <w:p w14:paraId="2A633C62" w14:textId="26205119" w:rsidR="008862E0" w:rsidRPr="00AC7006" w:rsidRDefault="008862E0" w:rsidP="00B02F65">
      <w:pPr>
        <w:spacing w:after="0" w:line="240" w:lineRule="auto"/>
        <w:ind w:left="426" w:hanging="426"/>
        <w:rPr>
          <w:rFonts w:ascii="Arial" w:hAnsi="Arial" w:cs="Arial"/>
        </w:rPr>
      </w:pPr>
    </w:p>
    <w:p w14:paraId="40D3FCA1" w14:textId="1F8F9072" w:rsidR="0079164B" w:rsidRPr="00AC7006" w:rsidRDefault="0079164B" w:rsidP="00B02F65">
      <w:pPr>
        <w:spacing w:after="0" w:line="240" w:lineRule="auto"/>
        <w:ind w:left="426" w:hanging="426"/>
        <w:rPr>
          <w:rFonts w:ascii="Arial" w:hAnsi="Arial" w:cs="Arial"/>
        </w:rPr>
      </w:pPr>
    </w:p>
    <w:p w14:paraId="61A524BA" w14:textId="4886A583" w:rsidR="0079164B" w:rsidRPr="00AC7006" w:rsidRDefault="0079164B" w:rsidP="00B02F65">
      <w:pPr>
        <w:spacing w:after="0" w:line="240" w:lineRule="auto"/>
        <w:ind w:left="426" w:hanging="426"/>
        <w:rPr>
          <w:rFonts w:ascii="Arial" w:hAnsi="Arial" w:cs="Arial"/>
        </w:rPr>
      </w:pPr>
    </w:p>
    <w:p w14:paraId="7088787D" w14:textId="77777777" w:rsidR="00D212EB" w:rsidRPr="00AC7006" w:rsidRDefault="00D212EB" w:rsidP="00B02F65">
      <w:pPr>
        <w:spacing w:after="0" w:line="240" w:lineRule="auto"/>
        <w:ind w:left="426" w:hanging="426"/>
        <w:rPr>
          <w:rFonts w:ascii="Arial" w:hAnsi="Arial" w:cs="Arial"/>
        </w:rPr>
      </w:pPr>
    </w:p>
    <w:p w14:paraId="36C382E0" w14:textId="3475F5E4" w:rsidR="00515CE7" w:rsidRPr="00AC7006" w:rsidRDefault="000F4DB2" w:rsidP="00B02F65">
      <w:pPr>
        <w:spacing w:after="0" w:line="240" w:lineRule="auto"/>
        <w:ind w:left="426" w:hanging="426"/>
        <w:rPr>
          <w:rFonts w:ascii="Arial" w:hAnsi="Arial" w:cs="Arial"/>
        </w:rPr>
      </w:pPr>
      <w:r w:rsidRPr="00AC7006">
        <w:rPr>
          <w:rFonts w:ascii="Arial" w:hAnsi="Arial" w:cs="Arial"/>
        </w:rPr>
        <w:t>______________________________</w:t>
      </w:r>
      <w:r w:rsidRPr="00AC7006">
        <w:rPr>
          <w:rFonts w:ascii="Arial" w:hAnsi="Arial" w:cs="Arial"/>
        </w:rPr>
        <w:tab/>
      </w:r>
      <w:r w:rsidRPr="00AC7006">
        <w:rPr>
          <w:rFonts w:ascii="Arial" w:hAnsi="Arial" w:cs="Arial"/>
        </w:rPr>
        <w:tab/>
      </w:r>
      <w:r w:rsidRPr="00AC7006">
        <w:rPr>
          <w:rFonts w:ascii="Arial" w:hAnsi="Arial" w:cs="Arial"/>
        </w:rPr>
        <w:tab/>
        <w:t>_________________________</w:t>
      </w:r>
    </w:p>
    <w:p w14:paraId="0069291F" w14:textId="14F2FAE6" w:rsidR="009518EC" w:rsidRPr="00AC7006" w:rsidRDefault="0079164B" w:rsidP="00AC7006">
      <w:pPr>
        <w:spacing w:after="0" w:line="240" w:lineRule="auto"/>
        <w:ind w:left="426" w:hanging="426"/>
        <w:rPr>
          <w:rFonts w:ascii="Arial" w:hAnsi="Arial" w:cs="Arial"/>
        </w:rPr>
      </w:pPr>
      <w:r w:rsidRPr="00AC7006">
        <w:rPr>
          <w:rFonts w:ascii="Arial" w:hAnsi="Arial" w:cs="Arial"/>
        </w:rPr>
        <w:t>Signed: Chairman</w:t>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t>Date:</w:t>
      </w:r>
    </w:p>
    <w:p w14:paraId="0B17C0D2" w14:textId="3E440442" w:rsidR="009518EC" w:rsidRDefault="009518EC" w:rsidP="00D212EB">
      <w:pPr>
        <w:spacing w:after="0" w:line="240" w:lineRule="auto"/>
        <w:ind w:left="426" w:hanging="426"/>
        <w:rPr>
          <w:rFonts w:ascii="Arial" w:hAnsi="Arial" w:cs="Arial"/>
        </w:rPr>
      </w:pPr>
    </w:p>
    <w:p w14:paraId="5471A1E6" w14:textId="4AE84E0D" w:rsidR="00346C6F" w:rsidRDefault="00346C6F" w:rsidP="00A3287B">
      <w:pPr>
        <w:pStyle w:val="NormalWeb"/>
        <w:spacing w:beforeAutospacing="0" w:after="0" w:afterAutospacing="0"/>
        <w:rPr>
          <w:rFonts w:ascii="Arial" w:hAnsi="Arial" w:cs="Arial"/>
          <w:sz w:val="22"/>
          <w:szCs w:val="22"/>
        </w:rPr>
      </w:pPr>
      <w:r>
        <w:rPr>
          <w:rFonts w:ascii="Arial" w:hAnsi="Arial" w:cs="Arial"/>
          <w:b/>
          <w:bCs/>
          <w:sz w:val="22"/>
          <w:szCs w:val="22"/>
        </w:rPr>
        <w:t> </w:t>
      </w:r>
    </w:p>
    <w:p w14:paraId="26A0720E" w14:textId="77777777" w:rsidR="005B0BBA" w:rsidRPr="00AC7006" w:rsidRDefault="005B0BBA" w:rsidP="00D212EB">
      <w:pPr>
        <w:spacing w:after="0" w:line="240" w:lineRule="auto"/>
        <w:ind w:left="426" w:hanging="426"/>
        <w:rPr>
          <w:rFonts w:ascii="Arial" w:hAnsi="Arial" w:cs="Arial"/>
        </w:rPr>
      </w:pPr>
    </w:p>
    <w:sectPr w:rsidR="005B0BBA" w:rsidRPr="00AC7006" w:rsidSect="005C7C73">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4A6D" w14:textId="77777777" w:rsidR="00754F51" w:rsidRDefault="00754F51" w:rsidP="00DC50C6">
      <w:pPr>
        <w:spacing w:after="0" w:line="240" w:lineRule="auto"/>
      </w:pPr>
      <w:r>
        <w:separator/>
      </w:r>
    </w:p>
  </w:endnote>
  <w:endnote w:type="continuationSeparator" w:id="0">
    <w:p w14:paraId="3019259F" w14:textId="77777777" w:rsidR="00754F51" w:rsidRDefault="00754F51" w:rsidP="00D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3755" w14:textId="77777777" w:rsidR="00754F51" w:rsidRDefault="00754F51" w:rsidP="00DC50C6">
      <w:pPr>
        <w:spacing w:after="0" w:line="240" w:lineRule="auto"/>
      </w:pPr>
      <w:r>
        <w:separator/>
      </w:r>
    </w:p>
  </w:footnote>
  <w:footnote w:type="continuationSeparator" w:id="0">
    <w:p w14:paraId="466FEC28" w14:textId="77777777" w:rsidR="00754F51" w:rsidRDefault="00754F51" w:rsidP="00DC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64F"/>
    <w:multiLevelType w:val="multilevel"/>
    <w:tmpl w:val="09AED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4271"/>
    <w:multiLevelType w:val="multilevel"/>
    <w:tmpl w:val="44BC4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E479C"/>
    <w:multiLevelType w:val="multilevel"/>
    <w:tmpl w:val="DE52A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31D6A"/>
    <w:multiLevelType w:val="multilevel"/>
    <w:tmpl w:val="29364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67435"/>
    <w:multiLevelType w:val="multilevel"/>
    <w:tmpl w:val="D3A2A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E703D"/>
    <w:multiLevelType w:val="multilevel"/>
    <w:tmpl w:val="2FA2B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00967"/>
    <w:multiLevelType w:val="multilevel"/>
    <w:tmpl w:val="C6D46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B280D"/>
    <w:multiLevelType w:val="multilevel"/>
    <w:tmpl w:val="6DBAE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36030"/>
    <w:multiLevelType w:val="multilevel"/>
    <w:tmpl w:val="94F04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709F9"/>
    <w:multiLevelType w:val="multilevel"/>
    <w:tmpl w:val="9B325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64EA9"/>
    <w:multiLevelType w:val="multilevel"/>
    <w:tmpl w:val="EE582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75C9B"/>
    <w:multiLevelType w:val="multilevel"/>
    <w:tmpl w:val="BF5A6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5657D"/>
    <w:multiLevelType w:val="multilevel"/>
    <w:tmpl w:val="725A7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92E64"/>
    <w:multiLevelType w:val="multilevel"/>
    <w:tmpl w:val="D6E46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A7AF5"/>
    <w:multiLevelType w:val="multilevel"/>
    <w:tmpl w:val="D59EB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E31EF9"/>
    <w:multiLevelType w:val="multilevel"/>
    <w:tmpl w:val="E0DE5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17" w15:restartNumberingAfterBreak="0">
    <w:nsid w:val="29F31266"/>
    <w:multiLevelType w:val="hybridMultilevel"/>
    <w:tmpl w:val="FFF064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6D2CD5"/>
    <w:multiLevelType w:val="multilevel"/>
    <w:tmpl w:val="4AA8A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A76E9"/>
    <w:multiLevelType w:val="multilevel"/>
    <w:tmpl w:val="3C668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27DB9"/>
    <w:multiLevelType w:val="multilevel"/>
    <w:tmpl w:val="0F080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36F55"/>
    <w:multiLevelType w:val="multilevel"/>
    <w:tmpl w:val="A0345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691328"/>
    <w:multiLevelType w:val="hybridMultilevel"/>
    <w:tmpl w:val="59AC7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04BE9"/>
    <w:multiLevelType w:val="multilevel"/>
    <w:tmpl w:val="D1C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08118D"/>
    <w:multiLevelType w:val="multilevel"/>
    <w:tmpl w:val="16E00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4F4075"/>
    <w:multiLevelType w:val="multilevel"/>
    <w:tmpl w:val="32D45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A860F3"/>
    <w:multiLevelType w:val="multilevel"/>
    <w:tmpl w:val="05620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6503FB"/>
    <w:multiLevelType w:val="multilevel"/>
    <w:tmpl w:val="AD448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894EA4"/>
    <w:multiLevelType w:val="multilevel"/>
    <w:tmpl w:val="3CD89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A85534"/>
    <w:multiLevelType w:val="multilevel"/>
    <w:tmpl w:val="E3480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334AC7"/>
    <w:multiLevelType w:val="multilevel"/>
    <w:tmpl w:val="ED2C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C34ABE"/>
    <w:multiLevelType w:val="multilevel"/>
    <w:tmpl w:val="40207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7E733B"/>
    <w:multiLevelType w:val="multilevel"/>
    <w:tmpl w:val="BA7CC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944080"/>
    <w:multiLevelType w:val="multilevel"/>
    <w:tmpl w:val="58424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9C2FE4"/>
    <w:multiLevelType w:val="multilevel"/>
    <w:tmpl w:val="00BC7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3802A3"/>
    <w:multiLevelType w:val="multilevel"/>
    <w:tmpl w:val="8698E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37" w15:restartNumberingAfterBreak="0">
    <w:nsid w:val="49A177E0"/>
    <w:multiLevelType w:val="hybridMultilevel"/>
    <w:tmpl w:val="2A1AA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9C1489A"/>
    <w:multiLevelType w:val="multilevel"/>
    <w:tmpl w:val="1E68F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225FD5"/>
    <w:multiLevelType w:val="multilevel"/>
    <w:tmpl w:val="4F12E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9772D1"/>
    <w:multiLevelType w:val="multilevel"/>
    <w:tmpl w:val="31A60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766BDE"/>
    <w:multiLevelType w:val="multilevel"/>
    <w:tmpl w:val="D8745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646A7A"/>
    <w:multiLevelType w:val="multilevel"/>
    <w:tmpl w:val="0E5E6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A47DDF"/>
    <w:multiLevelType w:val="multilevel"/>
    <w:tmpl w:val="406CD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1B1288"/>
    <w:multiLevelType w:val="multilevel"/>
    <w:tmpl w:val="50D6B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7E6B81"/>
    <w:multiLevelType w:val="hybridMultilevel"/>
    <w:tmpl w:val="85C41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7B3AC4"/>
    <w:multiLevelType w:val="multilevel"/>
    <w:tmpl w:val="784ED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486B06"/>
    <w:multiLevelType w:val="multilevel"/>
    <w:tmpl w:val="18864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49" w15:restartNumberingAfterBreak="0">
    <w:nsid w:val="646A09BA"/>
    <w:multiLevelType w:val="multilevel"/>
    <w:tmpl w:val="85C69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51"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52"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53" w15:restartNumberingAfterBreak="0">
    <w:nsid w:val="74FE07C5"/>
    <w:multiLevelType w:val="multilevel"/>
    <w:tmpl w:val="72B40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D675F7"/>
    <w:multiLevelType w:val="multilevel"/>
    <w:tmpl w:val="BF62A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abstractNumId w:val="15"/>
  </w:num>
  <w:num w:numId="2">
    <w:abstractNumId w:val="39"/>
  </w:num>
  <w:num w:numId="3">
    <w:abstractNumId w:val="21"/>
  </w:num>
  <w:num w:numId="4">
    <w:abstractNumId w:val="24"/>
  </w:num>
  <w:num w:numId="5">
    <w:abstractNumId w:val="29"/>
  </w:num>
  <w:num w:numId="6">
    <w:abstractNumId w:val="26"/>
  </w:num>
  <w:num w:numId="7">
    <w:abstractNumId w:val="40"/>
  </w:num>
  <w:num w:numId="8">
    <w:abstractNumId w:val="4"/>
  </w:num>
  <w:num w:numId="9">
    <w:abstractNumId w:val="46"/>
  </w:num>
  <w:num w:numId="10">
    <w:abstractNumId w:val="34"/>
  </w:num>
  <w:num w:numId="11">
    <w:abstractNumId w:val="42"/>
  </w:num>
  <w:num w:numId="12">
    <w:abstractNumId w:val="2"/>
  </w:num>
  <w:num w:numId="13">
    <w:abstractNumId w:val="11"/>
  </w:num>
  <w:num w:numId="14">
    <w:abstractNumId w:val="44"/>
  </w:num>
  <w:num w:numId="15">
    <w:abstractNumId w:val="3"/>
  </w:num>
  <w:num w:numId="16">
    <w:abstractNumId w:val="8"/>
  </w:num>
  <w:num w:numId="17">
    <w:abstractNumId w:val="47"/>
  </w:num>
  <w:num w:numId="18">
    <w:abstractNumId w:val="32"/>
  </w:num>
  <w:num w:numId="19">
    <w:abstractNumId w:val="9"/>
  </w:num>
  <w:num w:numId="20">
    <w:abstractNumId w:val="10"/>
  </w:num>
  <w:num w:numId="21">
    <w:abstractNumId w:val="54"/>
  </w:num>
  <w:num w:numId="22">
    <w:abstractNumId w:val="23"/>
    <w:lvlOverride w:ilvl="0">
      <w:startOverride w:val="1"/>
    </w:lvlOverride>
  </w:num>
  <w:num w:numId="23">
    <w:abstractNumId w:val="30"/>
    <w:lvlOverride w:ilvl="0">
      <w:startOverride w:val="1"/>
    </w:lvlOverride>
  </w:num>
  <w:num w:numId="24">
    <w:abstractNumId w:val="12"/>
  </w:num>
  <w:num w:numId="25">
    <w:abstractNumId w:val="13"/>
  </w:num>
  <w:num w:numId="26">
    <w:abstractNumId w:val="20"/>
  </w:num>
  <w:num w:numId="27">
    <w:abstractNumId w:val="0"/>
  </w:num>
  <w:num w:numId="28">
    <w:abstractNumId w:val="14"/>
  </w:num>
  <w:num w:numId="29">
    <w:abstractNumId w:val="27"/>
  </w:num>
  <w:num w:numId="30">
    <w:abstractNumId w:val="35"/>
  </w:num>
  <w:num w:numId="31">
    <w:abstractNumId w:val="38"/>
  </w:num>
  <w:num w:numId="32">
    <w:abstractNumId w:val="53"/>
  </w:num>
  <w:num w:numId="33">
    <w:abstractNumId w:val="49"/>
  </w:num>
  <w:num w:numId="34">
    <w:abstractNumId w:val="6"/>
  </w:num>
  <w:num w:numId="35">
    <w:abstractNumId w:val="17"/>
  </w:num>
  <w:num w:numId="36">
    <w:abstractNumId w:val="41"/>
  </w:num>
  <w:num w:numId="37">
    <w:abstractNumId w:val="28"/>
  </w:num>
  <w:num w:numId="38">
    <w:abstractNumId w:val="33"/>
  </w:num>
  <w:num w:numId="39">
    <w:abstractNumId w:val="18"/>
  </w:num>
  <w:num w:numId="40">
    <w:abstractNumId w:val="1"/>
  </w:num>
  <w:num w:numId="41">
    <w:abstractNumId w:val="5"/>
  </w:num>
  <w:num w:numId="42">
    <w:abstractNumId w:val="19"/>
  </w:num>
  <w:num w:numId="43">
    <w:abstractNumId w:val="7"/>
  </w:num>
  <w:num w:numId="44">
    <w:abstractNumId w:val="25"/>
  </w:num>
  <w:num w:numId="45">
    <w:abstractNumId w:val="31"/>
  </w:num>
  <w:num w:numId="46">
    <w:abstractNumId w:val="43"/>
  </w:num>
  <w:num w:numId="47">
    <w:abstractNumId w:val="37"/>
  </w:num>
  <w:num w:numId="48">
    <w:abstractNumId w:val="4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06DFA"/>
    <w:rsid w:val="00026E63"/>
    <w:rsid w:val="0003117D"/>
    <w:rsid w:val="000314AD"/>
    <w:rsid w:val="0003208E"/>
    <w:rsid w:val="000444CE"/>
    <w:rsid w:val="000451CF"/>
    <w:rsid w:val="00050029"/>
    <w:rsid w:val="00050E84"/>
    <w:rsid w:val="000536F1"/>
    <w:rsid w:val="000548E8"/>
    <w:rsid w:val="000549D0"/>
    <w:rsid w:val="00055933"/>
    <w:rsid w:val="00057E27"/>
    <w:rsid w:val="00061AAC"/>
    <w:rsid w:val="00065080"/>
    <w:rsid w:val="000737FA"/>
    <w:rsid w:val="00074B7D"/>
    <w:rsid w:val="00077439"/>
    <w:rsid w:val="00081F20"/>
    <w:rsid w:val="0008241F"/>
    <w:rsid w:val="000844AA"/>
    <w:rsid w:val="000A06FD"/>
    <w:rsid w:val="000A19E3"/>
    <w:rsid w:val="000A3368"/>
    <w:rsid w:val="000A3ED3"/>
    <w:rsid w:val="000C15E0"/>
    <w:rsid w:val="000D1777"/>
    <w:rsid w:val="000D62BF"/>
    <w:rsid w:val="000E2E7C"/>
    <w:rsid w:val="000F4DB2"/>
    <w:rsid w:val="000F5429"/>
    <w:rsid w:val="000F6312"/>
    <w:rsid w:val="000F7605"/>
    <w:rsid w:val="001001F8"/>
    <w:rsid w:val="00103A6E"/>
    <w:rsid w:val="00105DCC"/>
    <w:rsid w:val="00122C45"/>
    <w:rsid w:val="00132DC4"/>
    <w:rsid w:val="001358D3"/>
    <w:rsid w:val="0013730F"/>
    <w:rsid w:val="00144438"/>
    <w:rsid w:val="00165B2E"/>
    <w:rsid w:val="00187419"/>
    <w:rsid w:val="00187FE2"/>
    <w:rsid w:val="0019345F"/>
    <w:rsid w:val="00194A3C"/>
    <w:rsid w:val="001A05ED"/>
    <w:rsid w:val="001A4114"/>
    <w:rsid w:val="001A602E"/>
    <w:rsid w:val="001B776C"/>
    <w:rsid w:val="001C1AD3"/>
    <w:rsid w:val="001C401C"/>
    <w:rsid w:val="001D3C26"/>
    <w:rsid w:val="001D57F7"/>
    <w:rsid w:val="001F0B85"/>
    <w:rsid w:val="001F1473"/>
    <w:rsid w:val="001F330E"/>
    <w:rsid w:val="002026D7"/>
    <w:rsid w:val="00211819"/>
    <w:rsid w:val="002134B1"/>
    <w:rsid w:val="00216163"/>
    <w:rsid w:val="00221692"/>
    <w:rsid w:val="002401A3"/>
    <w:rsid w:val="002432B3"/>
    <w:rsid w:val="00263E72"/>
    <w:rsid w:val="00286F54"/>
    <w:rsid w:val="00293384"/>
    <w:rsid w:val="00296EE1"/>
    <w:rsid w:val="002A2AE1"/>
    <w:rsid w:val="002B6A06"/>
    <w:rsid w:val="002C0837"/>
    <w:rsid w:val="002C56FF"/>
    <w:rsid w:val="002C661C"/>
    <w:rsid w:val="002C6B3B"/>
    <w:rsid w:val="002C7DFD"/>
    <w:rsid w:val="002D1F66"/>
    <w:rsid w:val="002D375D"/>
    <w:rsid w:val="002D4458"/>
    <w:rsid w:val="002E2368"/>
    <w:rsid w:val="002F100D"/>
    <w:rsid w:val="002F48B4"/>
    <w:rsid w:val="002F5372"/>
    <w:rsid w:val="00313E78"/>
    <w:rsid w:val="003144C6"/>
    <w:rsid w:val="00320A7A"/>
    <w:rsid w:val="003225A0"/>
    <w:rsid w:val="00332F1C"/>
    <w:rsid w:val="0033782D"/>
    <w:rsid w:val="00346C6F"/>
    <w:rsid w:val="00357857"/>
    <w:rsid w:val="0036036E"/>
    <w:rsid w:val="00360883"/>
    <w:rsid w:val="00360F1C"/>
    <w:rsid w:val="003659A3"/>
    <w:rsid w:val="00365CB5"/>
    <w:rsid w:val="00372822"/>
    <w:rsid w:val="00381D9B"/>
    <w:rsid w:val="00384210"/>
    <w:rsid w:val="00391B4E"/>
    <w:rsid w:val="00393675"/>
    <w:rsid w:val="00394C47"/>
    <w:rsid w:val="00395FF4"/>
    <w:rsid w:val="003A31D6"/>
    <w:rsid w:val="003A6144"/>
    <w:rsid w:val="003B22EE"/>
    <w:rsid w:val="003B62B7"/>
    <w:rsid w:val="003C3527"/>
    <w:rsid w:val="003D2928"/>
    <w:rsid w:val="003E63FE"/>
    <w:rsid w:val="004010D1"/>
    <w:rsid w:val="0041507D"/>
    <w:rsid w:val="00416F95"/>
    <w:rsid w:val="00435B12"/>
    <w:rsid w:val="00435BF3"/>
    <w:rsid w:val="004430CA"/>
    <w:rsid w:val="00443CF9"/>
    <w:rsid w:val="004469F3"/>
    <w:rsid w:val="00447BE9"/>
    <w:rsid w:val="004511B6"/>
    <w:rsid w:val="00456797"/>
    <w:rsid w:val="004601A1"/>
    <w:rsid w:val="0046340F"/>
    <w:rsid w:val="00464A44"/>
    <w:rsid w:val="00496148"/>
    <w:rsid w:val="004A1934"/>
    <w:rsid w:val="004B23D7"/>
    <w:rsid w:val="004B5FC0"/>
    <w:rsid w:val="004B656A"/>
    <w:rsid w:val="004B790C"/>
    <w:rsid w:val="004B7AD2"/>
    <w:rsid w:val="004E781D"/>
    <w:rsid w:val="004F2DCE"/>
    <w:rsid w:val="0050462E"/>
    <w:rsid w:val="005137AF"/>
    <w:rsid w:val="0051436D"/>
    <w:rsid w:val="00515367"/>
    <w:rsid w:val="00515CE7"/>
    <w:rsid w:val="00522337"/>
    <w:rsid w:val="0052586C"/>
    <w:rsid w:val="00534FFB"/>
    <w:rsid w:val="0054443B"/>
    <w:rsid w:val="005444EB"/>
    <w:rsid w:val="00553A9D"/>
    <w:rsid w:val="005605E6"/>
    <w:rsid w:val="00560EA7"/>
    <w:rsid w:val="00561D1C"/>
    <w:rsid w:val="00564ED3"/>
    <w:rsid w:val="0057081F"/>
    <w:rsid w:val="005741CE"/>
    <w:rsid w:val="005765AD"/>
    <w:rsid w:val="0059003F"/>
    <w:rsid w:val="0059149E"/>
    <w:rsid w:val="005943DC"/>
    <w:rsid w:val="005A0EE6"/>
    <w:rsid w:val="005A2D3A"/>
    <w:rsid w:val="005B0BBA"/>
    <w:rsid w:val="005B41A3"/>
    <w:rsid w:val="005C17BF"/>
    <w:rsid w:val="005C7C73"/>
    <w:rsid w:val="005D171C"/>
    <w:rsid w:val="005F0B59"/>
    <w:rsid w:val="005F0DFD"/>
    <w:rsid w:val="005F1F73"/>
    <w:rsid w:val="005F2713"/>
    <w:rsid w:val="005F44E7"/>
    <w:rsid w:val="00601A04"/>
    <w:rsid w:val="00614D2F"/>
    <w:rsid w:val="006323C3"/>
    <w:rsid w:val="006330F9"/>
    <w:rsid w:val="0063450E"/>
    <w:rsid w:val="006508E0"/>
    <w:rsid w:val="00651B58"/>
    <w:rsid w:val="00652431"/>
    <w:rsid w:val="00656F5C"/>
    <w:rsid w:val="00657597"/>
    <w:rsid w:val="0066271A"/>
    <w:rsid w:val="006648AB"/>
    <w:rsid w:val="0067094B"/>
    <w:rsid w:val="00675C3D"/>
    <w:rsid w:val="006774E7"/>
    <w:rsid w:val="00685720"/>
    <w:rsid w:val="006861BD"/>
    <w:rsid w:val="0069779F"/>
    <w:rsid w:val="006A6491"/>
    <w:rsid w:val="006C5CF4"/>
    <w:rsid w:val="006C7423"/>
    <w:rsid w:val="006D1C15"/>
    <w:rsid w:val="006D4A4B"/>
    <w:rsid w:val="006D5BE6"/>
    <w:rsid w:val="006F6E9C"/>
    <w:rsid w:val="00700C3C"/>
    <w:rsid w:val="00703C08"/>
    <w:rsid w:val="007040F8"/>
    <w:rsid w:val="00707C49"/>
    <w:rsid w:val="00717495"/>
    <w:rsid w:val="00723E7B"/>
    <w:rsid w:val="00723F14"/>
    <w:rsid w:val="007274B9"/>
    <w:rsid w:val="00732B30"/>
    <w:rsid w:val="007345A4"/>
    <w:rsid w:val="00735D2E"/>
    <w:rsid w:val="00742865"/>
    <w:rsid w:val="007517E3"/>
    <w:rsid w:val="00754F51"/>
    <w:rsid w:val="007567FD"/>
    <w:rsid w:val="00761406"/>
    <w:rsid w:val="00762F0A"/>
    <w:rsid w:val="007662F0"/>
    <w:rsid w:val="007803AA"/>
    <w:rsid w:val="00783260"/>
    <w:rsid w:val="007851FB"/>
    <w:rsid w:val="007866F3"/>
    <w:rsid w:val="0079164B"/>
    <w:rsid w:val="007A2E2E"/>
    <w:rsid w:val="007A3287"/>
    <w:rsid w:val="007A6BD0"/>
    <w:rsid w:val="007A757E"/>
    <w:rsid w:val="007B189A"/>
    <w:rsid w:val="007B34AB"/>
    <w:rsid w:val="007B5AFA"/>
    <w:rsid w:val="007C34DB"/>
    <w:rsid w:val="007D1106"/>
    <w:rsid w:val="007E0401"/>
    <w:rsid w:val="007E77D1"/>
    <w:rsid w:val="008013BE"/>
    <w:rsid w:val="00801494"/>
    <w:rsid w:val="00803269"/>
    <w:rsid w:val="008077F6"/>
    <w:rsid w:val="00816662"/>
    <w:rsid w:val="00823148"/>
    <w:rsid w:val="00825BD9"/>
    <w:rsid w:val="008311F1"/>
    <w:rsid w:val="0083371A"/>
    <w:rsid w:val="0083531D"/>
    <w:rsid w:val="00837641"/>
    <w:rsid w:val="008427B2"/>
    <w:rsid w:val="00843B66"/>
    <w:rsid w:val="0084714C"/>
    <w:rsid w:val="00847ACE"/>
    <w:rsid w:val="00852803"/>
    <w:rsid w:val="00860229"/>
    <w:rsid w:val="0087436A"/>
    <w:rsid w:val="00875FE5"/>
    <w:rsid w:val="008862E0"/>
    <w:rsid w:val="008A231D"/>
    <w:rsid w:val="008A24E3"/>
    <w:rsid w:val="008A3E62"/>
    <w:rsid w:val="008A5104"/>
    <w:rsid w:val="008A76B7"/>
    <w:rsid w:val="008B26F0"/>
    <w:rsid w:val="008B394B"/>
    <w:rsid w:val="008D66CE"/>
    <w:rsid w:val="008E75D3"/>
    <w:rsid w:val="00902776"/>
    <w:rsid w:val="00913FA0"/>
    <w:rsid w:val="009274BF"/>
    <w:rsid w:val="00931E6F"/>
    <w:rsid w:val="00943E42"/>
    <w:rsid w:val="00951372"/>
    <w:rsid w:val="009518EC"/>
    <w:rsid w:val="00953D80"/>
    <w:rsid w:val="00955693"/>
    <w:rsid w:val="00955D25"/>
    <w:rsid w:val="009570EA"/>
    <w:rsid w:val="00960BD7"/>
    <w:rsid w:val="00962534"/>
    <w:rsid w:val="009652D5"/>
    <w:rsid w:val="00965E86"/>
    <w:rsid w:val="00966E87"/>
    <w:rsid w:val="009768CF"/>
    <w:rsid w:val="00976A73"/>
    <w:rsid w:val="00983D16"/>
    <w:rsid w:val="00983FCD"/>
    <w:rsid w:val="00987D75"/>
    <w:rsid w:val="009A30D8"/>
    <w:rsid w:val="009A3B26"/>
    <w:rsid w:val="009A69E8"/>
    <w:rsid w:val="009B2949"/>
    <w:rsid w:val="009B5809"/>
    <w:rsid w:val="009C562E"/>
    <w:rsid w:val="009C65B9"/>
    <w:rsid w:val="009D19D6"/>
    <w:rsid w:val="009E176A"/>
    <w:rsid w:val="009E1A7E"/>
    <w:rsid w:val="009F14CA"/>
    <w:rsid w:val="009F40EB"/>
    <w:rsid w:val="009F7672"/>
    <w:rsid w:val="00A02200"/>
    <w:rsid w:val="00A03F00"/>
    <w:rsid w:val="00A14AD0"/>
    <w:rsid w:val="00A21984"/>
    <w:rsid w:val="00A3287B"/>
    <w:rsid w:val="00A4126F"/>
    <w:rsid w:val="00A41A13"/>
    <w:rsid w:val="00A4362F"/>
    <w:rsid w:val="00A43D72"/>
    <w:rsid w:val="00A44FA7"/>
    <w:rsid w:val="00A46A18"/>
    <w:rsid w:val="00A6271A"/>
    <w:rsid w:val="00A6510A"/>
    <w:rsid w:val="00A72289"/>
    <w:rsid w:val="00A72C77"/>
    <w:rsid w:val="00A7508D"/>
    <w:rsid w:val="00A838B5"/>
    <w:rsid w:val="00A85A38"/>
    <w:rsid w:val="00A86D11"/>
    <w:rsid w:val="00A90193"/>
    <w:rsid w:val="00A91BE1"/>
    <w:rsid w:val="00A94908"/>
    <w:rsid w:val="00AA79C9"/>
    <w:rsid w:val="00AB06DA"/>
    <w:rsid w:val="00AB6150"/>
    <w:rsid w:val="00AB6D98"/>
    <w:rsid w:val="00AC555A"/>
    <w:rsid w:val="00AC7006"/>
    <w:rsid w:val="00AE16CD"/>
    <w:rsid w:val="00AE2180"/>
    <w:rsid w:val="00AF4566"/>
    <w:rsid w:val="00B02F65"/>
    <w:rsid w:val="00B07FA5"/>
    <w:rsid w:val="00B13893"/>
    <w:rsid w:val="00B357A9"/>
    <w:rsid w:val="00B43A09"/>
    <w:rsid w:val="00B475AD"/>
    <w:rsid w:val="00B64542"/>
    <w:rsid w:val="00B646AF"/>
    <w:rsid w:val="00B6511D"/>
    <w:rsid w:val="00B77571"/>
    <w:rsid w:val="00B81657"/>
    <w:rsid w:val="00B955AD"/>
    <w:rsid w:val="00BA1D23"/>
    <w:rsid w:val="00BA23E3"/>
    <w:rsid w:val="00BB7D51"/>
    <w:rsid w:val="00BC424D"/>
    <w:rsid w:val="00BC67DF"/>
    <w:rsid w:val="00BC74DC"/>
    <w:rsid w:val="00BD3DE6"/>
    <w:rsid w:val="00BE6ADD"/>
    <w:rsid w:val="00BF42EC"/>
    <w:rsid w:val="00C012C2"/>
    <w:rsid w:val="00C02105"/>
    <w:rsid w:val="00C06D2E"/>
    <w:rsid w:val="00C076B6"/>
    <w:rsid w:val="00C259E7"/>
    <w:rsid w:val="00C51AF5"/>
    <w:rsid w:val="00C6137E"/>
    <w:rsid w:val="00C67540"/>
    <w:rsid w:val="00C71C8A"/>
    <w:rsid w:val="00C72FDB"/>
    <w:rsid w:val="00C7641B"/>
    <w:rsid w:val="00C86754"/>
    <w:rsid w:val="00C878EB"/>
    <w:rsid w:val="00C945A6"/>
    <w:rsid w:val="00CA40C4"/>
    <w:rsid w:val="00CA4205"/>
    <w:rsid w:val="00CB2402"/>
    <w:rsid w:val="00CB6CCD"/>
    <w:rsid w:val="00CC0DA6"/>
    <w:rsid w:val="00CC1C73"/>
    <w:rsid w:val="00CC249E"/>
    <w:rsid w:val="00CD483C"/>
    <w:rsid w:val="00CD7450"/>
    <w:rsid w:val="00CE2ECF"/>
    <w:rsid w:val="00CF25AA"/>
    <w:rsid w:val="00CF3E8F"/>
    <w:rsid w:val="00D03BC9"/>
    <w:rsid w:val="00D0437F"/>
    <w:rsid w:val="00D054FB"/>
    <w:rsid w:val="00D212EB"/>
    <w:rsid w:val="00D267A9"/>
    <w:rsid w:val="00D26852"/>
    <w:rsid w:val="00D302F1"/>
    <w:rsid w:val="00D32C81"/>
    <w:rsid w:val="00D46724"/>
    <w:rsid w:val="00D502BA"/>
    <w:rsid w:val="00D53559"/>
    <w:rsid w:val="00D60CF7"/>
    <w:rsid w:val="00D66F81"/>
    <w:rsid w:val="00D67103"/>
    <w:rsid w:val="00D71C88"/>
    <w:rsid w:val="00D80F10"/>
    <w:rsid w:val="00D8126A"/>
    <w:rsid w:val="00D85E9E"/>
    <w:rsid w:val="00D86103"/>
    <w:rsid w:val="00D870B6"/>
    <w:rsid w:val="00D900E8"/>
    <w:rsid w:val="00D9053F"/>
    <w:rsid w:val="00D90CF4"/>
    <w:rsid w:val="00D935ED"/>
    <w:rsid w:val="00D9602B"/>
    <w:rsid w:val="00DA25DB"/>
    <w:rsid w:val="00DB149B"/>
    <w:rsid w:val="00DB6A4A"/>
    <w:rsid w:val="00DC094D"/>
    <w:rsid w:val="00DC50C6"/>
    <w:rsid w:val="00DD3986"/>
    <w:rsid w:val="00DD731D"/>
    <w:rsid w:val="00DE3767"/>
    <w:rsid w:val="00DE61A6"/>
    <w:rsid w:val="00DE6E6A"/>
    <w:rsid w:val="00DE72F9"/>
    <w:rsid w:val="00DF2F3C"/>
    <w:rsid w:val="00DF4EB3"/>
    <w:rsid w:val="00E114F5"/>
    <w:rsid w:val="00E12820"/>
    <w:rsid w:val="00E32065"/>
    <w:rsid w:val="00E410C8"/>
    <w:rsid w:val="00E420B8"/>
    <w:rsid w:val="00E503F5"/>
    <w:rsid w:val="00E51FFE"/>
    <w:rsid w:val="00E5775E"/>
    <w:rsid w:val="00E6067B"/>
    <w:rsid w:val="00E67C62"/>
    <w:rsid w:val="00E72205"/>
    <w:rsid w:val="00E74B4B"/>
    <w:rsid w:val="00E75910"/>
    <w:rsid w:val="00E87BF3"/>
    <w:rsid w:val="00E96F27"/>
    <w:rsid w:val="00EA3672"/>
    <w:rsid w:val="00EA6D2E"/>
    <w:rsid w:val="00EB39FC"/>
    <w:rsid w:val="00EB73F6"/>
    <w:rsid w:val="00EC1189"/>
    <w:rsid w:val="00ED4508"/>
    <w:rsid w:val="00ED56B0"/>
    <w:rsid w:val="00EE141C"/>
    <w:rsid w:val="00EE53DB"/>
    <w:rsid w:val="00EF4454"/>
    <w:rsid w:val="00F06685"/>
    <w:rsid w:val="00F10B7D"/>
    <w:rsid w:val="00F149D0"/>
    <w:rsid w:val="00F1658F"/>
    <w:rsid w:val="00F21C4A"/>
    <w:rsid w:val="00F2314A"/>
    <w:rsid w:val="00F23CD4"/>
    <w:rsid w:val="00F2632F"/>
    <w:rsid w:val="00F30E99"/>
    <w:rsid w:val="00F3162C"/>
    <w:rsid w:val="00F3646D"/>
    <w:rsid w:val="00F40E57"/>
    <w:rsid w:val="00F67F06"/>
    <w:rsid w:val="00F70435"/>
    <w:rsid w:val="00F82FAF"/>
    <w:rsid w:val="00F8639B"/>
    <w:rsid w:val="00F87321"/>
    <w:rsid w:val="00FA0875"/>
    <w:rsid w:val="00FB114D"/>
    <w:rsid w:val="00FD76A8"/>
    <w:rsid w:val="00FE1431"/>
    <w:rsid w:val="00FE1E05"/>
    <w:rsid w:val="00FF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 w:type="character" w:styleId="CommentReference">
    <w:name w:val="annotation reference"/>
    <w:basedOn w:val="DefaultParagraphFont"/>
    <w:uiPriority w:val="99"/>
    <w:rsid w:val="007345A4"/>
    <w:rPr>
      <w:sz w:val="16"/>
      <w:szCs w:val="16"/>
    </w:rPr>
  </w:style>
  <w:style w:type="paragraph" w:styleId="CommentText">
    <w:name w:val="annotation text"/>
    <w:basedOn w:val="Normal"/>
    <w:link w:val="CommentTextChar"/>
    <w:uiPriority w:val="99"/>
    <w:rsid w:val="007345A4"/>
    <w:pPr>
      <w:spacing w:line="240" w:lineRule="auto"/>
    </w:pPr>
    <w:rPr>
      <w:sz w:val="20"/>
      <w:szCs w:val="20"/>
    </w:rPr>
  </w:style>
  <w:style w:type="character" w:customStyle="1" w:styleId="CommentTextChar">
    <w:name w:val="Comment Text Char"/>
    <w:basedOn w:val="DefaultParagraphFont"/>
    <w:link w:val="CommentText"/>
    <w:uiPriority w:val="99"/>
    <w:rsid w:val="007345A4"/>
    <w:rPr>
      <w:szCs w:val="20"/>
    </w:rPr>
  </w:style>
  <w:style w:type="paragraph" w:styleId="CommentSubject">
    <w:name w:val="annotation subject"/>
    <w:basedOn w:val="CommentText"/>
    <w:next w:val="CommentText"/>
    <w:link w:val="CommentSubjectChar"/>
    <w:uiPriority w:val="99"/>
    <w:semiHidden/>
    <w:unhideWhenUsed/>
    <w:rsid w:val="007345A4"/>
    <w:rPr>
      <w:b/>
      <w:bCs/>
    </w:rPr>
  </w:style>
  <w:style w:type="character" w:customStyle="1" w:styleId="CommentSubjectChar">
    <w:name w:val="Comment Subject Char"/>
    <w:basedOn w:val="CommentTextChar"/>
    <w:link w:val="CommentSubject"/>
    <w:uiPriority w:val="99"/>
    <w:semiHidden/>
    <w:rsid w:val="007345A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
      <w:bodyDiv w:val="1"/>
      <w:marLeft w:val="0"/>
      <w:marRight w:val="0"/>
      <w:marTop w:val="0"/>
      <w:marBottom w:val="0"/>
      <w:divBdr>
        <w:top w:val="none" w:sz="0" w:space="0" w:color="auto"/>
        <w:left w:val="none" w:sz="0" w:space="0" w:color="auto"/>
        <w:bottom w:val="none" w:sz="0" w:space="0" w:color="auto"/>
        <w:right w:val="none" w:sz="0" w:space="0" w:color="auto"/>
      </w:divBdr>
    </w:div>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445585063">
      <w:bodyDiv w:val="1"/>
      <w:marLeft w:val="0"/>
      <w:marRight w:val="0"/>
      <w:marTop w:val="0"/>
      <w:marBottom w:val="0"/>
      <w:divBdr>
        <w:top w:val="none" w:sz="0" w:space="0" w:color="auto"/>
        <w:left w:val="none" w:sz="0" w:space="0" w:color="auto"/>
        <w:bottom w:val="none" w:sz="0" w:space="0" w:color="auto"/>
        <w:right w:val="none" w:sz="0" w:space="0" w:color="auto"/>
      </w:divBdr>
      <w:divsChild>
        <w:div w:id="1593590101">
          <w:marLeft w:val="0"/>
          <w:marRight w:val="0"/>
          <w:marTop w:val="0"/>
          <w:marBottom w:val="0"/>
          <w:divBdr>
            <w:top w:val="none" w:sz="0" w:space="0" w:color="auto"/>
            <w:left w:val="none" w:sz="0" w:space="0" w:color="auto"/>
            <w:bottom w:val="none" w:sz="0" w:space="0" w:color="auto"/>
            <w:right w:val="none" w:sz="0" w:space="0" w:color="auto"/>
          </w:divBdr>
        </w:div>
        <w:div w:id="492258441">
          <w:marLeft w:val="0"/>
          <w:marRight w:val="0"/>
          <w:marTop w:val="0"/>
          <w:marBottom w:val="0"/>
          <w:divBdr>
            <w:top w:val="none" w:sz="0" w:space="0" w:color="auto"/>
            <w:left w:val="none" w:sz="0" w:space="0" w:color="auto"/>
            <w:bottom w:val="none" w:sz="0" w:space="0" w:color="auto"/>
            <w:right w:val="none" w:sz="0" w:space="0" w:color="auto"/>
          </w:divBdr>
        </w:div>
        <w:div w:id="1685395903">
          <w:marLeft w:val="0"/>
          <w:marRight w:val="0"/>
          <w:marTop w:val="0"/>
          <w:marBottom w:val="0"/>
          <w:divBdr>
            <w:top w:val="none" w:sz="0" w:space="0" w:color="auto"/>
            <w:left w:val="none" w:sz="0" w:space="0" w:color="auto"/>
            <w:bottom w:val="none" w:sz="0" w:space="0" w:color="auto"/>
            <w:right w:val="none" w:sz="0" w:space="0" w:color="auto"/>
          </w:divBdr>
        </w:div>
        <w:div w:id="1044645769">
          <w:marLeft w:val="0"/>
          <w:marRight w:val="0"/>
          <w:marTop w:val="0"/>
          <w:marBottom w:val="0"/>
          <w:divBdr>
            <w:top w:val="none" w:sz="0" w:space="0" w:color="auto"/>
            <w:left w:val="none" w:sz="0" w:space="0" w:color="auto"/>
            <w:bottom w:val="none" w:sz="0" w:space="0" w:color="auto"/>
            <w:right w:val="none" w:sz="0" w:space="0" w:color="auto"/>
          </w:divBdr>
          <w:divsChild>
            <w:div w:id="1120101817">
              <w:marLeft w:val="0"/>
              <w:marRight w:val="0"/>
              <w:marTop w:val="0"/>
              <w:marBottom w:val="0"/>
              <w:divBdr>
                <w:top w:val="none" w:sz="0" w:space="0" w:color="auto"/>
                <w:left w:val="none" w:sz="0" w:space="0" w:color="auto"/>
                <w:bottom w:val="none" w:sz="0" w:space="0" w:color="auto"/>
                <w:right w:val="none" w:sz="0" w:space="0" w:color="auto"/>
              </w:divBdr>
            </w:div>
          </w:divsChild>
        </w:div>
        <w:div w:id="1264991182">
          <w:marLeft w:val="0"/>
          <w:marRight w:val="0"/>
          <w:marTop w:val="0"/>
          <w:marBottom w:val="0"/>
          <w:divBdr>
            <w:top w:val="none" w:sz="0" w:space="0" w:color="auto"/>
            <w:left w:val="none" w:sz="0" w:space="0" w:color="auto"/>
            <w:bottom w:val="none" w:sz="0" w:space="0" w:color="auto"/>
            <w:right w:val="none" w:sz="0" w:space="0" w:color="auto"/>
          </w:divBdr>
        </w:div>
        <w:div w:id="723990067">
          <w:marLeft w:val="0"/>
          <w:marRight w:val="0"/>
          <w:marTop w:val="0"/>
          <w:marBottom w:val="0"/>
          <w:divBdr>
            <w:top w:val="none" w:sz="0" w:space="0" w:color="auto"/>
            <w:left w:val="none" w:sz="0" w:space="0" w:color="auto"/>
            <w:bottom w:val="none" w:sz="0" w:space="0" w:color="auto"/>
            <w:right w:val="none" w:sz="0" w:space="0" w:color="auto"/>
          </w:divBdr>
        </w:div>
        <w:div w:id="595016335">
          <w:marLeft w:val="0"/>
          <w:marRight w:val="0"/>
          <w:marTop w:val="0"/>
          <w:marBottom w:val="0"/>
          <w:divBdr>
            <w:top w:val="none" w:sz="0" w:space="0" w:color="auto"/>
            <w:left w:val="none" w:sz="0" w:space="0" w:color="auto"/>
            <w:bottom w:val="none" w:sz="0" w:space="0" w:color="auto"/>
            <w:right w:val="none" w:sz="0" w:space="0" w:color="auto"/>
          </w:divBdr>
        </w:div>
      </w:divsChild>
    </w:div>
    <w:div w:id="579561906">
      <w:bodyDiv w:val="1"/>
      <w:marLeft w:val="0"/>
      <w:marRight w:val="0"/>
      <w:marTop w:val="0"/>
      <w:marBottom w:val="0"/>
      <w:divBdr>
        <w:top w:val="none" w:sz="0" w:space="0" w:color="auto"/>
        <w:left w:val="none" w:sz="0" w:space="0" w:color="auto"/>
        <w:bottom w:val="none" w:sz="0" w:space="0" w:color="auto"/>
        <w:right w:val="none" w:sz="0" w:space="0" w:color="auto"/>
      </w:divBdr>
      <w:divsChild>
        <w:div w:id="1929461465">
          <w:marLeft w:val="0"/>
          <w:marRight w:val="0"/>
          <w:marTop w:val="0"/>
          <w:marBottom w:val="0"/>
          <w:divBdr>
            <w:top w:val="none" w:sz="0" w:space="0" w:color="auto"/>
            <w:left w:val="none" w:sz="0" w:space="0" w:color="auto"/>
            <w:bottom w:val="none" w:sz="0" w:space="0" w:color="auto"/>
            <w:right w:val="none" w:sz="0" w:space="0" w:color="auto"/>
          </w:divBdr>
        </w:div>
        <w:div w:id="1274946871">
          <w:marLeft w:val="0"/>
          <w:marRight w:val="0"/>
          <w:marTop w:val="0"/>
          <w:marBottom w:val="0"/>
          <w:divBdr>
            <w:top w:val="none" w:sz="0" w:space="0" w:color="auto"/>
            <w:left w:val="none" w:sz="0" w:space="0" w:color="auto"/>
            <w:bottom w:val="none" w:sz="0" w:space="0" w:color="auto"/>
            <w:right w:val="none" w:sz="0" w:space="0" w:color="auto"/>
          </w:divBdr>
        </w:div>
        <w:div w:id="1726173097">
          <w:marLeft w:val="0"/>
          <w:marRight w:val="0"/>
          <w:marTop w:val="0"/>
          <w:marBottom w:val="0"/>
          <w:divBdr>
            <w:top w:val="none" w:sz="0" w:space="0" w:color="auto"/>
            <w:left w:val="none" w:sz="0" w:space="0" w:color="auto"/>
            <w:bottom w:val="none" w:sz="0" w:space="0" w:color="auto"/>
            <w:right w:val="none" w:sz="0" w:space="0" w:color="auto"/>
          </w:divBdr>
        </w:div>
        <w:div w:id="1688019679">
          <w:marLeft w:val="0"/>
          <w:marRight w:val="0"/>
          <w:marTop w:val="0"/>
          <w:marBottom w:val="0"/>
          <w:divBdr>
            <w:top w:val="none" w:sz="0" w:space="0" w:color="auto"/>
            <w:left w:val="none" w:sz="0" w:space="0" w:color="auto"/>
            <w:bottom w:val="none" w:sz="0" w:space="0" w:color="auto"/>
            <w:right w:val="none" w:sz="0" w:space="0" w:color="auto"/>
          </w:divBdr>
          <w:divsChild>
            <w:div w:id="2066102386">
              <w:marLeft w:val="0"/>
              <w:marRight w:val="0"/>
              <w:marTop w:val="0"/>
              <w:marBottom w:val="0"/>
              <w:divBdr>
                <w:top w:val="none" w:sz="0" w:space="0" w:color="auto"/>
                <w:left w:val="none" w:sz="0" w:space="0" w:color="auto"/>
                <w:bottom w:val="none" w:sz="0" w:space="0" w:color="auto"/>
                <w:right w:val="none" w:sz="0" w:space="0" w:color="auto"/>
              </w:divBdr>
            </w:div>
          </w:divsChild>
        </w:div>
        <w:div w:id="564418086">
          <w:marLeft w:val="0"/>
          <w:marRight w:val="0"/>
          <w:marTop w:val="0"/>
          <w:marBottom w:val="0"/>
          <w:divBdr>
            <w:top w:val="none" w:sz="0" w:space="0" w:color="auto"/>
            <w:left w:val="none" w:sz="0" w:space="0" w:color="auto"/>
            <w:bottom w:val="none" w:sz="0" w:space="0" w:color="auto"/>
            <w:right w:val="none" w:sz="0" w:space="0" w:color="auto"/>
          </w:divBdr>
        </w:div>
      </w:divsChild>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65864785">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829">
      <w:bodyDiv w:val="1"/>
      <w:marLeft w:val="0"/>
      <w:marRight w:val="0"/>
      <w:marTop w:val="0"/>
      <w:marBottom w:val="0"/>
      <w:divBdr>
        <w:top w:val="none" w:sz="0" w:space="0" w:color="auto"/>
        <w:left w:val="none" w:sz="0" w:space="0" w:color="auto"/>
        <w:bottom w:val="none" w:sz="0" w:space="0" w:color="auto"/>
        <w:right w:val="none" w:sz="0" w:space="0" w:color="auto"/>
      </w:divBdr>
    </w:div>
    <w:div w:id="981232913">
      <w:bodyDiv w:val="1"/>
      <w:marLeft w:val="0"/>
      <w:marRight w:val="0"/>
      <w:marTop w:val="0"/>
      <w:marBottom w:val="0"/>
      <w:divBdr>
        <w:top w:val="none" w:sz="0" w:space="0" w:color="auto"/>
        <w:left w:val="none" w:sz="0" w:space="0" w:color="auto"/>
        <w:bottom w:val="none" w:sz="0" w:space="0" w:color="auto"/>
        <w:right w:val="none" w:sz="0" w:space="0" w:color="auto"/>
      </w:divBdr>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ccess.chichester.gov.uk/online-applications/applicationDetails.do?activeTab=summary&amp;keyVal=QZ3VMHERMVN00" TargetMode="External"/><Relationship Id="rId18" Type="http://schemas.openxmlformats.org/officeDocument/2006/relationships/hyperlink" Target="https://publicaccess.chichester.gov.uk/online-applications/applicationDetails.do?activeTab=summary&amp;keyVal=QNNLFUER0ZW00" TargetMode="External"/><Relationship Id="rId26" Type="http://schemas.openxmlformats.org/officeDocument/2006/relationships/hyperlink" Target="https://publicaccess.chichester.gov.uk/online-applications/applicationDetails.do?activeTab=summary&amp;keyVal=QLJMQ7ERJZF00" TargetMode="External"/><Relationship Id="rId21" Type="http://schemas.openxmlformats.org/officeDocument/2006/relationships/hyperlink" Target="https://publicaccess.chichester.gov.uk/online-applications/applicationDetails.do?activeTab=summary&amp;keyVal=QW91BAER0ZW0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ublicaccess.chichester.gov.uk/online-applications/applicationDetails.do?activeTab=summary&amp;keyVal=QYAVXNERMB100" TargetMode="External"/><Relationship Id="rId17" Type="http://schemas.openxmlformats.org/officeDocument/2006/relationships/hyperlink" Target="https://publicaccess.chichester.gov.uk/online-applications/applicationDetails.do?activeTab=summary&amp;keyVal=QZVQF2ERFQT00" TargetMode="External"/><Relationship Id="rId25" Type="http://schemas.openxmlformats.org/officeDocument/2006/relationships/hyperlink" Target="https://publicaccess.chichester.gov.uk/online-applications/applicationDetails.do?activeTab=summary&amp;keyVal=QLJMNRERJZD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ublicaccess.chichester.gov.uk/online-applications/applicationDetails.do?activeTab=summary&amp;keyVal=QTTO10ER0WY00" TargetMode="External"/><Relationship Id="rId20" Type="http://schemas.openxmlformats.org/officeDocument/2006/relationships/hyperlink" Target="https://publicaccess.chichester.gov.uk/online-applications/applicationDetails.do?activeTab=summary&amp;keyVal=QW2Y3QERKMF00" TargetMode="External"/><Relationship Id="rId29" Type="http://schemas.openxmlformats.org/officeDocument/2006/relationships/hyperlink" Target="https://publicaccess.chichester.gov.uk/online-applications/applicationDetails.do?activeTab=summary&amp;keyVal=R03LO2ER0PD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ichester.gov.uk/online-applications/applicationDetails.do?activeTab=summary&amp;keyVal=QYAIOPERMA900" TargetMode="External"/><Relationship Id="rId24" Type="http://schemas.openxmlformats.org/officeDocument/2006/relationships/hyperlink" Target="https://publicaccess.chichester.gov.uk/online-applications/applicationDetails.do?activeTab=summary&amp;keyVal=QIV7T0ERHX10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licaccess.chichester.gov.uk/online-applications/applicationDetails.do?activeTab=summary&amp;keyVal=QRABK7ERGL500" TargetMode="External"/><Relationship Id="rId23" Type="http://schemas.openxmlformats.org/officeDocument/2006/relationships/hyperlink" Target="https://publicaccess.chichester.gov.uk/online-applications/applicationDetails.do?activeTab=summary&amp;keyVal=QXBLAMER0PD00" TargetMode="External"/><Relationship Id="rId28" Type="http://schemas.openxmlformats.org/officeDocument/2006/relationships/hyperlink" Target="https://publicaccess.chichester.gov.uk/online-applications/applicationDetails.do?activeTab=summary&amp;keyVal=QZVQF2ERFQT00" TargetMode="External"/><Relationship Id="rId36" Type="http://schemas.openxmlformats.org/officeDocument/2006/relationships/fontTable" Target="fontTable.xml"/><Relationship Id="rId10" Type="http://schemas.openxmlformats.org/officeDocument/2006/relationships/hyperlink" Target="https://publicaccess.chichester.gov.uk/online-applications/applicationDetails.do?activeTab=documents&amp;keyVal=QWUJ75ERL6W00" TargetMode="External"/><Relationship Id="rId19" Type="http://schemas.openxmlformats.org/officeDocument/2006/relationships/hyperlink" Target="https://publicaccess.chichester.gov.uk/online-applications/applicationDetails.do?activeTab=summary&amp;keyVal=QVWZIAERKHO0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activeTab=summary&amp;keyVal=QX9P3UERLI900" TargetMode="External"/><Relationship Id="rId14" Type="http://schemas.openxmlformats.org/officeDocument/2006/relationships/hyperlink" Target="https://publicaccess.chichester.gov.uk/online-applications/applicationDetails.do?activeTab=summary&amp;keyVal=QXS6ZUER0YN00" TargetMode="External"/><Relationship Id="rId22" Type="http://schemas.openxmlformats.org/officeDocument/2006/relationships/hyperlink" Target="https://publicaccess.chichester.gov.uk/online-applications/applicationDetails.do?activeTab=summary&amp;keyVal=QX9UPTER10R00" TargetMode="External"/><Relationship Id="rId27" Type="http://schemas.openxmlformats.org/officeDocument/2006/relationships/hyperlink" Target="https://publicaccess.chichester.gov.uk/online-applications/applicationDetails.do?activeTab=summary&amp;keyVal=QLJMSPERJZH0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publicaccess.chichester.gov.uk/online-applications/applicationDetails.do?activeTab=summary&amp;keyVal=R03LO2ER0PD0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32</cp:revision>
  <cp:lastPrinted>2021-11-18T21:25:00Z</cp:lastPrinted>
  <dcterms:created xsi:type="dcterms:W3CDTF">2021-10-26T08:52:00Z</dcterms:created>
  <dcterms:modified xsi:type="dcterms:W3CDTF">2021-11-18T21:35:00Z</dcterms:modified>
</cp:coreProperties>
</file>