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5B610ACA" w:rsidR="00515CE7" w:rsidRPr="00F05F05" w:rsidRDefault="000F4DB2" w:rsidP="00E67C62">
      <w:pPr>
        <w:spacing w:after="0" w:line="240" w:lineRule="auto"/>
        <w:rPr>
          <w:rFonts w:ascii="Arial" w:hAnsi="Arial" w:cs="Arial"/>
        </w:rPr>
      </w:pPr>
      <w:r w:rsidRPr="00F05F05">
        <w:rPr>
          <w:rFonts w:ascii="Arial" w:hAnsi="Arial" w:cs="Arial"/>
          <w:b/>
        </w:rPr>
        <w:t>Draft</w:t>
      </w:r>
      <w:r w:rsidRPr="00F05F05">
        <w:rPr>
          <w:rFonts w:ascii="Arial" w:hAnsi="Arial" w:cs="Arial"/>
        </w:rPr>
        <w:t xml:space="preserve"> </w:t>
      </w:r>
      <w:r w:rsidR="00F67F06" w:rsidRPr="00F05F05">
        <w:rPr>
          <w:rFonts w:ascii="Arial" w:hAnsi="Arial" w:cs="Arial"/>
        </w:rPr>
        <w:t>n</w:t>
      </w:r>
      <w:r w:rsidR="00211819" w:rsidRPr="00F05F05">
        <w:rPr>
          <w:rFonts w:ascii="Arial" w:hAnsi="Arial" w:cs="Arial"/>
        </w:rPr>
        <w:t>otes</w:t>
      </w:r>
      <w:r w:rsidRPr="00F05F05">
        <w:rPr>
          <w:rFonts w:ascii="Arial" w:hAnsi="Arial" w:cs="Arial"/>
        </w:rPr>
        <w:t xml:space="preserve"> of the </w:t>
      </w:r>
      <w:r w:rsidR="00211819" w:rsidRPr="00F05F05">
        <w:rPr>
          <w:rFonts w:ascii="Arial" w:hAnsi="Arial" w:cs="Arial"/>
        </w:rPr>
        <w:t xml:space="preserve">Advisory Group to the </w:t>
      </w:r>
      <w:r w:rsidRPr="00F05F05">
        <w:rPr>
          <w:rFonts w:ascii="Arial" w:hAnsi="Arial" w:cs="Arial"/>
        </w:rPr>
        <w:t xml:space="preserve">Planning Committee meeting held </w:t>
      </w:r>
      <w:r w:rsidR="00286F54" w:rsidRPr="00F05F05">
        <w:rPr>
          <w:rFonts w:ascii="Arial" w:hAnsi="Arial" w:cs="Arial"/>
        </w:rPr>
        <w:t xml:space="preserve">on Thursday </w:t>
      </w:r>
      <w:r w:rsidR="001A3A68">
        <w:rPr>
          <w:rFonts w:ascii="Arial" w:hAnsi="Arial" w:cs="Arial"/>
        </w:rPr>
        <w:t>21 April</w:t>
      </w:r>
      <w:r w:rsidR="00FE20AC" w:rsidRPr="00F05F05">
        <w:rPr>
          <w:rFonts w:ascii="Arial" w:hAnsi="Arial" w:cs="Arial"/>
        </w:rPr>
        <w:t xml:space="preserve"> 2022</w:t>
      </w:r>
      <w:r w:rsidRPr="00F05F05">
        <w:rPr>
          <w:rFonts w:ascii="Arial" w:hAnsi="Arial" w:cs="Arial"/>
        </w:rPr>
        <w:t xml:space="preserve"> at 7</w:t>
      </w:r>
      <w:r w:rsidR="00105DCC" w:rsidRPr="00F05F05">
        <w:rPr>
          <w:rFonts w:ascii="Arial" w:hAnsi="Arial" w:cs="Arial"/>
        </w:rPr>
        <w:t>:</w:t>
      </w:r>
      <w:r w:rsidR="00286F54" w:rsidRPr="00F05F05">
        <w:rPr>
          <w:rFonts w:ascii="Arial" w:hAnsi="Arial" w:cs="Arial"/>
        </w:rPr>
        <w:t>3</w:t>
      </w:r>
      <w:r w:rsidRPr="00F05F05">
        <w:rPr>
          <w:rFonts w:ascii="Arial" w:hAnsi="Arial" w:cs="Arial"/>
        </w:rPr>
        <w:t>0pm</w:t>
      </w:r>
    </w:p>
    <w:p w14:paraId="6014BE5F" w14:textId="16D8366E" w:rsidR="00703C08" w:rsidRPr="00F05F05" w:rsidRDefault="00703C08" w:rsidP="00B02F65">
      <w:pPr>
        <w:spacing w:after="0" w:line="240" w:lineRule="auto"/>
        <w:rPr>
          <w:rFonts w:ascii="Arial" w:hAnsi="Arial" w:cs="Arial"/>
        </w:rPr>
      </w:pPr>
    </w:p>
    <w:p w14:paraId="5CD96678" w14:textId="2539A0AB" w:rsidR="00703C08" w:rsidRPr="00F05F05" w:rsidRDefault="00703C08" w:rsidP="0050462B">
      <w:pPr>
        <w:spacing w:after="0" w:line="240" w:lineRule="auto"/>
        <w:rPr>
          <w:rFonts w:ascii="Arial" w:hAnsi="Arial" w:cs="Arial"/>
        </w:rPr>
      </w:pPr>
      <w:r w:rsidRPr="00F05F05">
        <w:rPr>
          <w:rFonts w:ascii="Arial" w:hAnsi="Arial" w:cs="Arial"/>
          <w:b/>
          <w:bCs/>
        </w:rPr>
        <w:t>Present:</w:t>
      </w:r>
      <w:r w:rsidRPr="00F05F05">
        <w:rPr>
          <w:rFonts w:ascii="Arial" w:hAnsi="Arial" w:cs="Arial"/>
          <w:b/>
          <w:bCs/>
        </w:rPr>
        <w:tab/>
      </w:r>
      <w:r w:rsidRPr="00F05F05">
        <w:rPr>
          <w:rFonts w:ascii="Arial" w:hAnsi="Arial" w:cs="Arial"/>
          <w:b/>
          <w:bCs/>
        </w:rPr>
        <w:tab/>
      </w:r>
      <w:r w:rsidR="00BB62B2" w:rsidRPr="00F05F05">
        <w:rPr>
          <w:rFonts w:ascii="Arial" w:hAnsi="Arial" w:cs="Arial"/>
          <w:b/>
          <w:bCs/>
        </w:rPr>
        <w:tab/>
      </w:r>
      <w:r w:rsidR="00346C6F" w:rsidRPr="00F05F05">
        <w:rPr>
          <w:rFonts w:ascii="Arial" w:hAnsi="Arial" w:cs="Arial"/>
        </w:rPr>
        <w:t xml:space="preserve">Cllr </w:t>
      </w:r>
      <w:r w:rsidR="004B23D7" w:rsidRPr="00F05F05">
        <w:rPr>
          <w:rFonts w:ascii="Arial" w:hAnsi="Arial" w:cs="Arial"/>
        </w:rPr>
        <w:t>S Bramwell Smith</w:t>
      </w:r>
      <w:r w:rsidR="009518EC" w:rsidRPr="00F05F05">
        <w:rPr>
          <w:rFonts w:ascii="Arial" w:hAnsi="Arial" w:cs="Arial"/>
        </w:rPr>
        <w:tab/>
      </w:r>
      <w:r w:rsidR="009518EC" w:rsidRPr="00F05F05">
        <w:rPr>
          <w:rFonts w:ascii="Arial" w:hAnsi="Arial" w:cs="Arial"/>
        </w:rPr>
        <w:tab/>
      </w:r>
      <w:r w:rsidR="009518EC" w:rsidRPr="00F05F05">
        <w:rPr>
          <w:rFonts w:ascii="Arial" w:hAnsi="Arial" w:cs="Arial"/>
        </w:rPr>
        <w:tab/>
      </w:r>
      <w:r w:rsidR="002D6958" w:rsidRPr="00F05F05">
        <w:rPr>
          <w:rFonts w:ascii="Arial" w:hAnsi="Arial" w:cs="Arial"/>
        </w:rPr>
        <w:t xml:space="preserve">Cllr </w:t>
      </w:r>
      <w:r w:rsidR="00105D33" w:rsidRPr="00F05F05">
        <w:rPr>
          <w:rFonts w:ascii="Arial" w:hAnsi="Arial" w:cs="Arial"/>
        </w:rPr>
        <w:t>R Gowlett</w:t>
      </w:r>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r>
      <w:r w:rsidR="0050462B" w:rsidRPr="00F05F05">
        <w:rPr>
          <w:rFonts w:ascii="Arial" w:hAnsi="Arial" w:cs="Arial"/>
        </w:rPr>
        <w:tab/>
      </w:r>
      <w:r w:rsidR="0050462B" w:rsidRPr="00F05F05">
        <w:rPr>
          <w:rFonts w:ascii="Arial" w:hAnsi="Arial" w:cs="Arial"/>
        </w:rPr>
        <w:tab/>
      </w:r>
      <w:r w:rsidR="0050462B" w:rsidRPr="00F05F05">
        <w:rPr>
          <w:rFonts w:ascii="Arial" w:hAnsi="Arial" w:cs="Arial"/>
        </w:rPr>
        <w:tab/>
      </w:r>
      <w:r w:rsidR="00A14AD0" w:rsidRPr="00F05F05">
        <w:rPr>
          <w:rFonts w:ascii="Arial" w:hAnsi="Arial" w:cs="Arial"/>
        </w:rPr>
        <w:t>Cllr</w:t>
      </w:r>
      <w:r w:rsidR="002D6958" w:rsidRPr="00F05F05">
        <w:rPr>
          <w:rFonts w:ascii="Arial" w:hAnsi="Arial" w:cs="Arial"/>
        </w:rPr>
        <w:t xml:space="preserve"> M </w:t>
      </w:r>
      <w:proofErr w:type="spellStart"/>
      <w:r w:rsidR="002D6958" w:rsidRPr="00F05F05">
        <w:rPr>
          <w:rFonts w:ascii="Arial" w:hAnsi="Arial" w:cs="Arial"/>
        </w:rPr>
        <w:t>Savory</w:t>
      </w:r>
      <w:proofErr w:type="spellEnd"/>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r>
      <w:r w:rsidR="002D6958" w:rsidRPr="00F05F05">
        <w:rPr>
          <w:rFonts w:ascii="Arial" w:hAnsi="Arial" w:cs="Arial"/>
        </w:rPr>
        <w:tab/>
        <w:t>Cllr</w:t>
      </w:r>
      <w:r w:rsidRPr="00F05F05">
        <w:rPr>
          <w:rFonts w:ascii="Arial" w:hAnsi="Arial" w:cs="Arial"/>
        </w:rPr>
        <w:t xml:space="preserve"> J Towers </w:t>
      </w:r>
      <w:r w:rsidR="004B23D7" w:rsidRPr="00F05F05">
        <w:rPr>
          <w:rFonts w:ascii="Arial" w:hAnsi="Arial" w:cs="Arial"/>
        </w:rPr>
        <w:t>(Chair)</w:t>
      </w:r>
    </w:p>
    <w:p w14:paraId="41F436AA" w14:textId="77777777" w:rsidR="00703C08" w:rsidRPr="00F05F05" w:rsidRDefault="00703C08" w:rsidP="00B02F65">
      <w:pPr>
        <w:spacing w:after="0" w:line="240" w:lineRule="auto"/>
        <w:rPr>
          <w:rFonts w:ascii="Arial" w:hAnsi="Arial" w:cs="Arial"/>
        </w:rPr>
      </w:pPr>
    </w:p>
    <w:p w14:paraId="2FD4BFB1" w14:textId="41F5E11B" w:rsidR="00F06685" w:rsidRPr="00F05F05" w:rsidRDefault="00703C08" w:rsidP="00B02F65">
      <w:pPr>
        <w:spacing w:after="0" w:line="240" w:lineRule="auto"/>
        <w:rPr>
          <w:rFonts w:ascii="Arial" w:hAnsi="Arial" w:cs="Arial"/>
        </w:rPr>
      </w:pPr>
      <w:r w:rsidRPr="00F05F05">
        <w:rPr>
          <w:rFonts w:ascii="Arial" w:hAnsi="Arial" w:cs="Arial"/>
          <w:b/>
          <w:bCs/>
        </w:rPr>
        <w:t>In attendance:</w:t>
      </w:r>
      <w:r w:rsidRPr="00F05F05">
        <w:rPr>
          <w:rFonts w:ascii="Arial" w:hAnsi="Arial" w:cs="Arial"/>
          <w:b/>
          <w:bCs/>
        </w:rPr>
        <w:tab/>
      </w:r>
      <w:r w:rsidR="00BB62B2" w:rsidRPr="00F05F05">
        <w:rPr>
          <w:rFonts w:ascii="Arial" w:hAnsi="Arial" w:cs="Arial"/>
          <w:b/>
          <w:bCs/>
        </w:rPr>
        <w:tab/>
      </w:r>
      <w:r w:rsidR="00F06685" w:rsidRPr="00F05F05">
        <w:rPr>
          <w:rFonts w:ascii="Arial" w:hAnsi="Arial" w:cs="Arial"/>
        </w:rPr>
        <w:t>Clerk &amp; RFO</w:t>
      </w:r>
    </w:p>
    <w:p w14:paraId="508D2E82" w14:textId="533E249E" w:rsidR="00703C08" w:rsidRPr="00F05F05" w:rsidRDefault="00703C08" w:rsidP="00B02F65">
      <w:pPr>
        <w:spacing w:after="0" w:line="240" w:lineRule="auto"/>
        <w:rPr>
          <w:rFonts w:ascii="Arial" w:hAnsi="Arial" w:cs="Arial"/>
        </w:rPr>
      </w:pPr>
    </w:p>
    <w:p w14:paraId="3EC6B99C" w14:textId="47A404E4" w:rsidR="00BB62B2" w:rsidRPr="00F05F05"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r w:rsidRPr="00F05F05">
        <w:rPr>
          <w:rFonts w:ascii="Arial" w:hAnsi="Arial" w:cs="Arial"/>
          <w:b/>
          <w:bCs/>
        </w:rPr>
        <w:t>Also in attendance:</w:t>
      </w:r>
      <w:r w:rsidRPr="00F05F05">
        <w:rPr>
          <w:rFonts w:ascii="Arial" w:hAnsi="Arial" w:cs="Arial"/>
          <w:b/>
          <w:bCs/>
        </w:rPr>
        <w:tab/>
      </w:r>
      <w:r w:rsidRPr="00F05F05">
        <w:rPr>
          <w:rFonts w:ascii="Arial" w:hAnsi="Arial" w:cs="Arial"/>
          <w:b/>
          <w:bCs/>
        </w:rPr>
        <w:tab/>
      </w:r>
      <w:r w:rsidRPr="00F05F05">
        <w:rPr>
          <w:rFonts w:ascii="Arial" w:hAnsi="Arial" w:cs="Arial"/>
        </w:rPr>
        <w:t>District Cllr</w:t>
      </w:r>
      <w:r w:rsidR="002D6958" w:rsidRPr="00F05F05">
        <w:rPr>
          <w:rFonts w:ascii="Arial" w:hAnsi="Arial" w:cs="Arial"/>
        </w:rPr>
        <w:t xml:space="preserve">s A Moss and </w:t>
      </w:r>
      <w:r w:rsidR="0050462B" w:rsidRPr="00F05F05">
        <w:rPr>
          <w:rFonts w:ascii="Arial" w:hAnsi="Arial" w:cs="Arial"/>
        </w:rPr>
        <w:t>D Rodgers</w:t>
      </w:r>
    </w:p>
    <w:p w14:paraId="717D974E" w14:textId="77777777" w:rsidR="00BB62B2" w:rsidRPr="00F05F05"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p>
    <w:p w14:paraId="6D19C834" w14:textId="3E04A994" w:rsidR="00983FCD" w:rsidRPr="00F05F05" w:rsidRDefault="00703C08" w:rsidP="00BB62B2">
      <w:pPr>
        <w:pBdr>
          <w:top w:val="nil"/>
          <w:left w:val="nil"/>
          <w:bottom w:val="nil"/>
          <w:right w:val="nil"/>
          <w:between w:val="nil"/>
        </w:pBdr>
        <w:shd w:val="solid" w:color="FFFFFF" w:fill="auto"/>
        <w:spacing w:after="0" w:line="240" w:lineRule="auto"/>
        <w:ind w:left="2160" w:hanging="2160"/>
        <w:rPr>
          <w:rFonts w:ascii="Arial" w:hAnsi="Arial" w:cs="Arial"/>
          <w:i/>
        </w:rPr>
      </w:pPr>
      <w:r w:rsidRPr="00F05F05">
        <w:rPr>
          <w:rFonts w:ascii="Arial" w:hAnsi="Arial" w:cs="Arial"/>
          <w:b/>
          <w:bCs/>
        </w:rPr>
        <w:t xml:space="preserve">Members of </w:t>
      </w:r>
      <w:r w:rsidR="00BB62B2" w:rsidRPr="00F05F05">
        <w:rPr>
          <w:rFonts w:ascii="Arial" w:hAnsi="Arial" w:cs="Arial"/>
          <w:b/>
          <w:bCs/>
        </w:rPr>
        <w:t>p</w:t>
      </w:r>
      <w:r w:rsidRPr="00F05F05">
        <w:rPr>
          <w:rFonts w:ascii="Arial" w:hAnsi="Arial" w:cs="Arial"/>
          <w:b/>
          <w:bCs/>
        </w:rPr>
        <w:t>ublic:</w:t>
      </w:r>
      <w:r w:rsidRPr="00F05F05">
        <w:rPr>
          <w:rFonts w:ascii="Arial" w:hAnsi="Arial" w:cs="Arial"/>
        </w:rPr>
        <w:tab/>
      </w:r>
      <w:r w:rsidR="00816662" w:rsidRPr="00F05F05">
        <w:rPr>
          <w:rFonts w:ascii="Arial" w:hAnsi="Arial" w:cs="Arial"/>
        </w:rPr>
        <w:tab/>
      </w:r>
      <w:r w:rsidR="00105D33" w:rsidRPr="00F05F05">
        <w:rPr>
          <w:rFonts w:ascii="Arial" w:hAnsi="Arial" w:cs="Arial"/>
        </w:rPr>
        <w:t>M</w:t>
      </w:r>
      <w:r w:rsidR="002D6958" w:rsidRPr="00F05F05">
        <w:rPr>
          <w:rFonts w:ascii="Arial" w:hAnsi="Arial" w:cs="Arial"/>
        </w:rPr>
        <w:t>r and Mrs Green</w:t>
      </w:r>
      <w:r w:rsidR="0050462B" w:rsidRPr="00F05F05">
        <w:rPr>
          <w:rFonts w:ascii="Arial" w:hAnsi="Arial" w:cs="Arial"/>
        </w:rPr>
        <w:t>, Mrs C Hawkins</w:t>
      </w:r>
    </w:p>
    <w:p w14:paraId="74F98B5A" w14:textId="77777777" w:rsidR="00703C08" w:rsidRPr="00F05F05" w:rsidRDefault="00703C08" w:rsidP="00B02F65">
      <w:pPr>
        <w:spacing w:after="0" w:line="240" w:lineRule="auto"/>
        <w:rPr>
          <w:rFonts w:ascii="Arial" w:hAnsi="Arial" w:cs="Arial"/>
          <w:i/>
        </w:rPr>
      </w:pPr>
    </w:p>
    <w:p w14:paraId="3AE7797F" w14:textId="2BC90A23" w:rsidR="00515CE7" w:rsidRPr="00F05F05" w:rsidRDefault="000F4DB2" w:rsidP="00B02F65">
      <w:pPr>
        <w:spacing w:after="0" w:line="240" w:lineRule="auto"/>
        <w:rPr>
          <w:rFonts w:ascii="Arial" w:hAnsi="Arial" w:cs="Arial"/>
          <w:i/>
        </w:rPr>
      </w:pPr>
      <w:r w:rsidRPr="00F05F05">
        <w:rPr>
          <w:rFonts w:ascii="Arial" w:hAnsi="Arial" w:cs="Arial"/>
          <w:i/>
        </w:rPr>
        <w:t xml:space="preserve">Meeting opened at </w:t>
      </w:r>
      <w:r w:rsidR="00286F54" w:rsidRPr="00F05F05">
        <w:rPr>
          <w:rFonts w:ascii="Arial" w:hAnsi="Arial" w:cs="Arial"/>
          <w:i/>
        </w:rPr>
        <w:t>7:30pm</w:t>
      </w:r>
    </w:p>
    <w:p w14:paraId="5A96B336" w14:textId="6265F7EE" w:rsidR="00A02200" w:rsidRPr="00F05F05" w:rsidRDefault="00A02200" w:rsidP="00B02F65">
      <w:pPr>
        <w:spacing w:after="0" w:line="240" w:lineRule="auto"/>
        <w:rPr>
          <w:rFonts w:ascii="Arial" w:hAnsi="Arial" w:cs="Arial"/>
          <w:i/>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3118"/>
        <w:gridCol w:w="5387"/>
      </w:tblGrid>
      <w:tr w:rsidR="00693CB8" w:rsidRPr="00F05F05" w14:paraId="3E8CAAD8" w14:textId="77777777" w:rsidTr="00693CB8">
        <w:tc>
          <w:tcPr>
            <w:tcW w:w="1560" w:type="dxa"/>
            <w:shd w:val="clear" w:color="auto" w:fill="auto"/>
          </w:tcPr>
          <w:p w14:paraId="2D1D99DE" w14:textId="5B37F255" w:rsidR="00693CB8" w:rsidRPr="00F05F05" w:rsidRDefault="00693CB8" w:rsidP="003E0E2C">
            <w:pPr>
              <w:spacing w:after="0" w:line="240" w:lineRule="auto"/>
              <w:ind w:left="-7" w:firstLine="7"/>
              <w:rPr>
                <w:rFonts w:ascii="Arial" w:hAnsi="Arial" w:cs="Arial"/>
              </w:rPr>
            </w:pPr>
            <w:r w:rsidRPr="00F05F05">
              <w:rPr>
                <w:rFonts w:ascii="Arial" w:hAnsi="Arial" w:cs="Arial"/>
              </w:rPr>
              <w:t>AGP 112-22</w:t>
            </w:r>
          </w:p>
        </w:tc>
        <w:tc>
          <w:tcPr>
            <w:tcW w:w="8505" w:type="dxa"/>
            <w:gridSpan w:val="2"/>
            <w:shd w:val="clear" w:color="auto" w:fill="auto"/>
          </w:tcPr>
          <w:p w14:paraId="11EE8FE4" w14:textId="77777777" w:rsidR="00693CB8" w:rsidRPr="00F05F05" w:rsidRDefault="00693CB8" w:rsidP="003E0E2C">
            <w:pPr>
              <w:spacing w:after="0" w:line="240" w:lineRule="auto"/>
              <w:rPr>
                <w:rFonts w:ascii="Arial" w:eastAsia="Times New Roman" w:hAnsi="Arial" w:cs="Arial"/>
                <w:lang w:eastAsia="en-GB"/>
              </w:rPr>
            </w:pPr>
            <w:r w:rsidRPr="00F05F05">
              <w:rPr>
                <w:rFonts w:ascii="Arial" w:eastAsia="Times New Roman" w:hAnsi="Arial" w:cs="Arial"/>
                <w:b/>
                <w:bCs/>
                <w:lang w:eastAsia="en-GB"/>
              </w:rPr>
              <w:t>Apologies for absence</w:t>
            </w:r>
          </w:p>
          <w:p w14:paraId="63A4A64C" w14:textId="3590FC2F" w:rsidR="00693CB8" w:rsidRPr="00F05F05" w:rsidRDefault="00693CB8" w:rsidP="003E0E2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lang w:eastAsia="en-GB"/>
              </w:rPr>
              <w:t>Apologies from Cllrs Garrett and Johnson. District Cllr Plant had also given apologies.</w:t>
            </w:r>
          </w:p>
        </w:tc>
      </w:tr>
      <w:tr w:rsidR="00693CB8" w:rsidRPr="00F05F05" w14:paraId="56B8B256" w14:textId="77777777" w:rsidTr="00693CB8">
        <w:tc>
          <w:tcPr>
            <w:tcW w:w="1560" w:type="dxa"/>
            <w:shd w:val="clear" w:color="auto" w:fill="auto"/>
          </w:tcPr>
          <w:p w14:paraId="5D2CD866" w14:textId="2EF7AABA" w:rsidR="00693CB8" w:rsidRPr="00F05F05" w:rsidRDefault="00693CB8" w:rsidP="003E0E2C">
            <w:pPr>
              <w:spacing w:after="0" w:line="240" w:lineRule="auto"/>
              <w:ind w:left="-7" w:firstLine="7"/>
              <w:rPr>
                <w:rFonts w:ascii="Arial" w:hAnsi="Arial" w:cs="Arial"/>
              </w:rPr>
            </w:pPr>
            <w:r w:rsidRPr="00F05F05">
              <w:rPr>
                <w:rFonts w:ascii="Arial" w:hAnsi="Arial" w:cs="Arial"/>
              </w:rPr>
              <w:t>AGP 113-22</w:t>
            </w:r>
          </w:p>
        </w:tc>
        <w:tc>
          <w:tcPr>
            <w:tcW w:w="8505" w:type="dxa"/>
            <w:gridSpan w:val="2"/>
            <w:shd w:val="clear" w:color="auto" w:fill="auto"/>
          </w:tcPr>
          <w:p w14:paraId="1B3D2004" w14:textId="77777777" w:rsidR="00693CB8" w:rsidRPr="00F05F05" w:rsidRDefault="00693CB8" w:rsidP="003E0E2C">
            <w:pPr>
              <w:spacing w:after="0" w:line="240" w:lineRule="auto"/>
              <w:ind w:left="-7" w:firstLine="7"/>
              <w:rPr>
                <w:rFonts w:ascii="Arial" w:hAnsi="Arial" w:cs="Arial"/>
                <w:b/>
                <w:bCs/>
              </w:rPr>
            </w:pPr>
            <w:r w:rsidRPr="00F05F05">
              <w:rPr>
                <w:rFonts w:ascii="Arial" w:hAnsi="Arial" w:cs="Arial"/>
                <w:b/>
                <w:bCs/>
              </w:rPr>
              <w:t>Declarations of Disclosable Pecuniary Interests</w:t>
            </w:r>
          </w:p>
          <w:p w14:paraId="0E7FC517" w14:textId="681F8EF5" w:rsidR="00693CB8" w:rsidRPr="00F05F05" w:rsidRDefault="00693CB8" w:rsidP="003E0E2C">
            <w:pPr>
              <w:spacing w:after="0" w:line="240" w:lineRule="auto"/>
              <w:ind w:left="-6" w:firstLine="6"/>
              <w:rPr>
                <w:rFonts w:ascii="Arial" w:hAnsi="Arial" w:cs="Arial"/>
              </w:rPr>
            </w:pPr>
            <w:r w:rsidRPr="00F05F05">
              <w:rPr>
                <w:rFonts w:ascii="Arial" w:hAnsi="Arial" w:cs="Arial"/>
              </w:rPr>
              <w:t xml:space="preserve">None. </w:t>
            </w:r>
          </w:p>
        </w:tc>
      </w:tr>
      <w:tr w:rsidR="00693CB8" w:rsidRPr="00F05F05" w14:paraId="7D5F0F0A" w14:textId="77777777" w:rsidTr="00693CB8">
        <w:tc>
          <w:tcPr>
            <w:tcW w:w="1560" w:type="dxa"/>
            <w:shd w:val="clear" w:color="auto" w:fill="auto"/>
          </w:tcPr>
          <w:p w14:paraId="6DF16CF5" w14:textId="3DBF8DDE"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AGP 114-22</w:t>
            </w:r>
          </w:p>
        </w:tc>
        <w:tc>
          <w:tcPr>
            <w:tcW w:w="8505" w:type="dxa"/>
            <w:gridSpan w:val="2"/>
            <w:shd w:val="clear" w:color="auto" w:fill="auto"/>
          </w:tcPr>
          <w:p w14:paraId="532CA9D0" w14:textId="0AABF5B6"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Notes of the last meeting</w:t>
            </w:r>
          </w:p>
          <w:p w14:paraId="020B4B58" w14:textId="38D17F87"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28 October 2021: </w:t>
            </w:r>
          </w:p>
          <w:p w14:paraId="61EDDDB3" w14:textId="00D2D842" w:rsidR="00693CB8" w:rsidRPr="00F05F05" w:rsidRDefault="00693CB8" w:rsidP="003E0E2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That the notes of the last meeting held on 17 March 2022 be agreed as a correct record and be signed by the Clerk noting the minute number.</w:t>
            </w:r>
          </w:p>
        </w:tc>
      </w:tr>
      <w:tr w:rsidR="00693CB8" w:rsidRPr="00F05F05" w14:paraId="76EF47D2" w14:textId="77777777" w:rsidTr="00693CB8">
        <w:tc>
          <w:tcPr>
            <w:tcW w:w="1560" w:type="dxa"/>
            <w:shd w:val="clear" w:color="auto" w:fill="auto"/>
          </w:tcPr>
          <w:p w14:paraId="7552D956" w14:textId="088EC1A3"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AGP 115-22</w:t>
            </w:r>
          </w:p>
        </w:tc>
        <w:tc>
          <w:tcPr>
            <w:tcW w:w="8505" w:type="dxa"/>
            <w:gridSpan w:val="2"/>
            <w:shd w:val="clear" w:color="auto" w:fill="auto"/>
          </w:tcPr>
          <w:p w14:paraId="00CDC249" w14:textId="05AC8299" w:rsidR="00693CB8" w:rsidRPr="00F05F05" w:rsidRDefault="00693CB8" w:rsidP="003E0E2C">
            <w:pPr>
              <w:pStyle w:val="NormalWeb"/>
              <w:spacing w:beforeAutospacing="0" w:after="0" w:afterAutospacing="0"/>
              <w:ind w:left="-7" w:firstLine="7"/>
              <w:rPr>
                <w:rFonts w:ascii="Arial" w:hAnsi="Arial" w:cs="Arial"/>
                <w:sz w:val="22"/>
                <w:szCs w:val="22"/>
              </w:rPr>
            </w:pPr>
            <w:r w:rsidRPr="00F05F05">
              <w:rPr>
                <w:rFonts w:ascii="Arial" w:hAnsi="Arial" w:cs="Arial"/>
                <w:b/>
                <w:bCs/>
                <w:sz w:val="22"/>
                <w:szCs w:val="22"/>
              </w:rPr>
              <w:t xml:space="preserve">Public Open Forum </w:t>
            </w:r>
          </w:p>
          <w:p w14:paraId="0668A0D9" w14:textId="35BF5664" w:rsidR="00693CB8" w:rsidRPr="00F05F05" w:rsidRDefault="00693CB8" w:rsidP="00466CFF">
            <w:pPr>
              <w:spacing w:after="0" w:line="240" w:lineRule="auto"/>
              <w:rPr>
                <w:rFonts w:ascii="Arial" w:hAnsi="Arial" w:cs="Arial"/>
              </w:rPr>
            </w:pPr>
            <w:r w:rsidRPr="00F05F05">
              <w:rPr>
                <w:rFonts w:ascii="Arial" w:eastAsia="Times New Roman" w:hAnsi="Arial" w:cs="Arial"/>
                <w:lang w:eastAsia="en-GB"/>
              </w:rPr>
              <w:t xml:space="preserve">Mrs Green spoke about a proposed 20mph speed limit on Priors Leaze Lane and Hambrook Hill South. She readout a proposed notice to residents which she suggested </w:t>
            </w:r>
            <w:proofErr w:type="gramStart"/>
            <w:r w:rsidRPr="00F05F05">
              <w:rPr>
                <w:rFonts w:ascii="Arial" w:eastAsia="Times New Roman" w:hAnsi="Arial" w:cs="Arial"/>
                <w:lang w:eastAsia="en-GB"/>
              </w:rPr>
              <w:t>be</w:t>
            </w:r>
            <w:proofErr w:type="gramEnd"/>
            <w:r w:rsidRPr="00F05F05">
              <w:rPr>
                <w:rFonts w:ascii="Arial" w:eastAsia="Times New Roman" w:hAnsi="Arial" w:cs="Arial"/>
                <w:lang w:eastAsia="en-GB"/>
              </w:rPr>
              <w:t xml:space="preserve"> placed in the Post Office. The Chair agreed with this proposal as residents’ support was required to put this speed limit forward to West Sussex County Council as a TRO. Mrs Green advised that the two ends of Priors Leaze Lane were 30mph and the middle section was 50mph and she hoped that a 20mph limit could be introduced for the entire road. Mrs Green advised that she include the Parish Council’s website at the bottom of the flyer.</w:t>
            </w:r>
          </w:p>
        </w:tc>
      </w:tr>
      <w:tr w:rsidR="00693CB8" w:rsidRPr="00F05F05" w14:paraId="5D849DDB" w14:textId="77777777" w:rsidTr="00693CB8">
        <w:tc>
          <w:tcPr>
            <w:tcW w:w="1560" w:type="dxa"/>
            <w:shd w:val="clear" w:color="auto" w:fill="auto"/>
          </w:tcPr>
          <w:p w14:paraId="5195229C" w14:textId="3033E3DF"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AGP 116-22</w:t>
            </w:r>
          </w:p>
        </w:tc>
        <w:tc>
          <w:tcPr>
            <w:tcW w:w="8505" w:type="dxa"/>
            <w:gridSpan w:val="2"/>
            <w:shd w:val="clear" w:color="auto" w:fill="auto"/>
          </w:tcPr>
          <w:p w14:paraId="615D90B0" w14:textId="13BAD32C" w:rsidR="00693CB8" w:rsidRPr="00F05F05" w:rsidRDefault="00693CB8" w:rsidP="003E0E2C">
            <w:pPr>
              <w:spacing w:after="0" w:line="240" w:lineRule="auto"/>
              <w:ind w:left="-7" w:firstLine="7"/>
              <w:jc w:val="both"/>
              <w:rPr>
                <w:rFonts w:ascii="Arial" w:hAnsi="Arial" w:cs="Arial"/>
                <w:b/>
              </w:rPr>
            </w:pPr>
            <w:r w:rsidRPr="00F05F05">
              <w:rPr>
                <w:rFonts w:ascii="Arial" w:hAnsi="Arial" w:cs="Arial"/>
                <w:b/>
              </w:rPr>
              <w:t>Planning Applications</w:t>
            </w:r>
          </w:p>
        </w:tc>
      </w:tr>
      <w:tr w:rsidR="00693CB8" w:rsidRPr="00F05F05" w14:paraId="61B9D4C8" w14:textId="77777777" w:rsidTr="00693CB8">
        <w:tc>
          <w:tcPr>
            <w:tcW w:w="1560" w:type="dxa"/>
            <w:shd w:val="clear" w:color="auto" w:fill="auto"/>
          </w:tcPr>
          <w:p w14:paraId="061BE819" w14:textId="19B5BFBA" w:rsidR="00693CB8" w:rsidRPr="00F05F05" w:rsidRDefault="00693CB8" w:rsidP="00ED69D4">
            <w:pPr>
              <w:spacing w:after="0" w:line="240" w:lineRule="auto"/>
              <w:ind w:left="-7" w:firstLine="7"/>
              <w:rPr>
                <w:rFonts w:ascii="Arial" w:hAnsi="Arial" w:cs="Arial"/>
              </w:rPr>
            </w:pPr>
            <w:r w:rsidRPr="00F05F05">
              <w:rPr>
                <w:rFonts w:ascii="Arial" w:hAnsi="Arial" w:cs="Arial"/>
              </w:rPr>
              <w:t>AGP 116-22.1</w:t>
            </w:r>
          </w:p>
        </w:tc>
        <w:tc>
          <w:tcPr>
            <w:tcW w:w="8505" w:type="dxa"/>
            <w:gridSpan w:val="2"/>
            <w:shd w:val="clear" w:color="auto" w:fill="auto"/>
          </w:tcPr>
          <w:p w14:paraId="4880F32F" w14:textId="7E11DBF4" w:rsidR="00693CB8" w:rsidRPr="00F05F05" w:rsidRDefault="00B35E6C" w:rsidP="00ED69D4">
            <w:pPr>
              <w:pStyle w:val="NormalWeb"/>
              <w:spacing w:beforeAutospacing="0" w:after="0" w:afterAutospacing="0"/>
              <w:rPr>
                <w:rFonts w:ascii="Arial" w:hAnsi="Arial" w:cs="Arial"/>
                <w:sz w:val="22"/>
                <w:szCs w:val="22"/>
              </w:rPr>
            </w:pPr>
            <w:hyperlink r:id="rId8" w:history="1">
              <w:r w:rsidR="00693CB8" w:rsidRPr="00F05F05">
                <w:rPr>
                  <w:rStyle w:val="Hyperlink"/>
                  <w:rFonts w:ascii="Arial" w:hAnsi="Arial" w:cs="Arial"/>
                  <w:sz w:val="22"/>
                  <w:szCs w:val="22"/>
                </w:rPr>
                <w:t>CH/22/00473/DOM</w:t>
              </w:r>
            </w:hyperlink>
            <w:r w:rsidR="00693CB8" w:rsidRPr="00F05F05">
              <w:rPr>
                <w:rFonts w:ascii="Arial" w:hAnsi="Arial" w:cs="Arial"/>
                <w:color w:val="000000"/>
                <w:sz w:val="22"/>
                <w:szCs w:val="22"/>
              </w:rPr>
              <w:t xml:space="preserve"> </w:t>
            </w:r>
          </w:p>
          <w:p w14:paraId="15FE35CF"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rPr>
              <w:t>Mr And Mrs Hawkins Swallowfield Drift Lane Bosham Chichester</w:t>
            </w:r>
          </w:p>
          <w:p w14:paraId="5462F09C"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rPr>
              <w:t xml:space="preserve">Open sided two bay car port built from timber with supporting posts concreted into existing gravel drive. Timber shiplap low pitch hip roof. </w:t>
            </w:r>
          </w:p>
          <w:p w14:paraId="3F13EB70" w14:textId="77777777" w:rsidR="00693CB8" w:rsidRPr="00F05F05" w:rsidRDefault="00693CB8" w:rsidP="00BB1EDB">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28 October 2021: </w:t>
            </w:r>
          </w:p>
          <w:p w14:paraId="77A3CB44" w14:textId="71BC8040" w:rsidR="00693CB8" w:rsidRPr="00F05F05" w:rsidRDefault="00693CB8" w:rsidP="00BB1EDB">
            <w:pPr>
              <w:pStyle w:val="xnormal"/>
              <w:shd w:val="clear" w:color="auto" w:fill="FFFFFF"/>
              <w:spacing w:before="0" w:beforeAutospacing="0" w:after="0" w:afterAutospacing="0"/>
              <w:rPr>
                <w:rFonts w:ascii="Arial" w:hAnsi="Arial" w:cs="Arial"/>
                <w:color w:val="000000"/>
                <w:sz w:val="22"/>
                <w:szCs w:val="22"/>
              </w:rPr>
            </w:pPr>
            <w:r w:rsidRPr="00F05F05">
              <w:rPr>
                <w:rFonts w:ascii="Arial" w:hAnsi="Arial" w:cs="Arial"/>
                <w:sz w:val="22"/>
                <w:szCs w:val="22"/>
              </w:rPr>
              <w:t>That the committee had no objection to this planning application.</w:t>
            </w:r>
          </w:p>
        </w:tc>
      </w:tr>
      <w:tr w:rsidR="00693CB8" w:rsidRPr="00F05F05" w14:paraId="2DF7CC5C" w14:textId="77777777" w:rsidTr="00693CB8">
        <w:tc>
          <w:tcPr>
            <w:tcW w:w="1560" w:type="dxa"/>
            <w:shd w:val="clear" w:color="auto" w:fill="auto"/>
          </w:tcPr>
          <w:p w14:paraId="48716A49" w14:textId="33F8BD9F" w:rsidR="00693CB8" w:rsidRPr="00F05F05" w:rsidRDefault="00693CB8" w:rsidP="00ED69D4">
            <w:pPr>
              <w:spacing w:after="0" w:line="240" w:lineRule="auto"/>
              <w:ind w:left="-7" w:firstLine="7"/>
              <w:rPr>
                <w:rFonts w:ascii="Arial" w:hAnsi="Arial" w:cs="Arial"/>
              </w:rPr>
            </w:pPr>
            <w:r w:rsidRPr="00F05F05">
              <w:rPr>
                <w:rFonts w:ascii="Arial" w:hAnsi="Arial" w:cs="Arial"/>
              </w:rPr>
              <w:t>AGP 116-22.2</w:t>
            </w:r>
          </w:p>
        </w:tc>
        <w:tc>
          <w:tcPr>
            <w:tcW w:w="8505" w:type="dxa"/>
            <w:gridSpan w:val="2"/>
            <w:shd w:val="clear" w:color="auto" w:fill="auto"/>
          </w:tcPr>
          <w:p w14:paraId="1498867D" w14:textId="599E8525" w:rsidR="00693CB8" w:rsidRPr="00F05F05" w:rsidRDefault="00B35E6C" w:rsidP="00ED69D4">
            <w:pPr>
              <w:pStyle w:val="NormalWeb"/>
              <w:spacing w:beforeAutospacing="0" w:after="0" w:afterAutospacing="0"/>
              <w:rPr>
                <w:rFonts w:ascii="Arial" w:hAnsi="Arial" w:cs="Arial"/>
                <w:sz w:val="22"/>
                <w:szCs w:val="22"/>
              </w:rPr>
            </w:pPr>
            <w:hyperlink r:id="rId9" w:history="1">
              <w:r w:rsidR="00693CB8" w:rsidRPr="00F05F05">
                <w:rPr>
                  <w:rStyle w:val="Hyperlink"/>
                  <w:rFonts w:ascii="Arial" w:hAnsi="Arial" w:cs="Arial"/>
                  <w:sz w:val="22"/>
                  <w:szCs w:val="22"/>
                  <w:shd w:val="clear" w:color="auto" w:fill="FFFFFF"/>
                </w:rPr>
                <w:t>CH/22/00735/DOM</w:t>
              </w:r>
            </w:hyperlink>
            <w:r w:rsidR="00693CB8" w:rsidRPr="00F05F05">
              <w:rPr>
                <w:rFonts w:ascii="Arial" w:hAnsi="Arial" w:cs="Arial"/>
                <w:color w:val="000000"/>
                <w:sz w:val="22"/>
                <w:szCs w:val="22"/>
                <w:shd w:val="clear" w:color="auto" w:fill="FFFFFF"/>
              </w:rPr>
              <w:t xml:space="preserve"> </w:t>
            </w:r>
          </w:p>
          <w:p w14:paraId="3A6C2787" w14:textId="15CCE0B4"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 xml:space="preserve">Mr P Dessent Iolanthe Chidham Lane Chidham </w:t>
            </w:r>
          </w:p>
          <w:p w14:paraId="62352FC5"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Proposed extension to existing dropped kerb</w:t>
            </w:r>
          </w:p>
          <w:p w14:paraId="36D827FB" w14:textId="77777777" w:rsidR="00693CB8" w:rsidRPr="00F05F05" w:rsidRDefault="00693CB8" w:rsidP="00460AAE">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28 October 2021: </w:t>
            </w:r>
          </w:p>
          <w:p w14:paraId="42075294" w14:textId="242925DE" w:rsidR="00693CB8" w:rsidRPr="00F05F05" w:rsidRDefault="00693CB8" w:rsidP="00460AAE">
            <w:pPr>
              <w:pStyle w:val="NormalWeb"/>
              <w:spacing w:beforeAutospacing="0" w:after="0" w:afterAutospacing="0"/>
              <w:rPr>
                <w:rFonts w:ascii="Arial" w:hAnsi="Arial" w:cs="Arial"/>
                <w:color w:val="000000"/>
                <w:sz w:val="22"/>
                <w:szCs w:val="22"/>
              </w:rPr>
            </w:pPr>
            <w:r w:rsidRPr="00F05F05">
              <w:rPr>
                <w:rFonts w:ascii="Arial" w:hAnsi="Arial" w:cs="Arial"/>
                <w:sz w:val="22"/>
                <w:szCs w:val="22"/>
              </w:rPr>
              <w:t>That the committee had no objection to this planning application.</w:t>
            </w:r>
          </w:p>
        </w:tc>
      </w:tr>
      <w:tr w:rsidR="00693CB8" w:rsidRPr="00F05F05" w14:paraId="3A8241FE" w14:textId="77777777" w:rsidTr="00693CB8">
        <w:tc>
          <w:tcPr>
            <w:tcW w:w="1560" w:type="dxa"/>
            <w:shd w:val="clear" w:color="auto" w:fill="auto"/>
          </w:tcPr>
          <w:p w14:paraId="4D9D7CB9" w14:textId="79D3360B" w:rsidR="00693CB8" w:rsidRPr="00F05F05" w:rsidRDefault="00693CB8" w:rsidP="00ED69D4">
            <w:pPr>
              <w:spacing w:after="0" w:line="240" w:lineRule="auto"/>
              <w:ind w:left="-7" w:firstLine="7"/>
              <w:rPr>
                <w:rFonts w:ascii="Arial" w:hAnsi="Arial" w:cs="Arial"/>
              </w:rPr>
            </w:pPr>
            <w:r w:rsidRPr="00F05F05">
              <w:rPr>
                <w:rFonts w:ascii="Arial" w:hAnsi="Arial" w:cs="Arial"/>
              </w:rPr>
              <w:t>AGP 116-22.3</w:t>
            </w:r>
          </w:p>
        </w:tc>
        <w:tc>
          <w:tcPr>
            <w:tcW w:w="8505" w:type="dxa"/>
            <w:gridSpan w:val="2"/>
            <w:shd w:val="clear" w:color="auto" w:fill="auto"/>
          </w:tcPr>
          <w:p w14:paraId="554EAF6B" w14:textId="24BAA711" w:rsidR="00693CB8" w:rsidRPr="00F05F05" w:rsidRDefault="00B35E6C" w:rsidP="00ED69D4">
            <w:pPr>
              <w:pStyle w:val="NormalWeb"/>
              <w:spacing w:beforeAutospacing="0" w:after="0" w:afterAutospacing="0"/>
              <w:rPr>
                <w:rFonts w:ascii="Arial" w:hAnsi="Arial" w:cs="Arial"/>
                <w:sz w:val="22"/>
                <w:szCs w:val="22"/>
              </w:rPr>
            </w:pPr>
            <w:hyperlink r:id="rId10" w:history="1">
              <w:r w:rsidR="00693CB8" w:rsidRPr="00F05F05">
                <w:rPr>
                  <w:rStyle w:val="Hyperlink"/>
                  <w:rFonts w:ascii="Arial" w:hAnsi="Arial" w:cs="Arial"/>
                  <w:sz w:val="22"/>
                  <w:szCs w:val="22"/>
                  <w:shd w:val="clear" w:color="auto" w:fill="FFFFFF"/>
                </w:rPr>
                <w:t>CH/22/00674/PA1A</w:t>
              </w:r>
            </w:hyperlink>
            <w:r w:rsidR="00693CB8" w:rsidRPr="00F05F05">
              <w:rPr>
                <w:rFonts w:ascii="Arial" w:hAnsi="Arial" w:cs="Arial"/>
                <w:color w:val="000000"/>
                <w:sz w:val="22"/>
                <w:szCs w:val="22"/>
                <w:shd w:val="clear" w:color="auto" w:fill="FFFFFF"/>
              </w:rPr>
              <w:t xml:space="preserve"> </w:t>
            </w:r>
          </w:p>
          <w:p w14:paraId="46AC83DF"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Mr Steve Parker 10 Shepherds Close Hambrook Chidham PO18 8FD</w:t>
            </w:r>
          </w:p>
          <w:p w14:paraId="634BE058"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Garage conversion and single storey extension to the rear (a) rear extension 4.4m (b) maximum height 2.8m (c) height of eaves 2.5m.</w:t>
            </w:r>
          </w:p>
          <w:p w14:paraId="1DDC829D" w14:textId="393534D4" w:rsidR="00693CB8" w:rsidRPr="00F05F05" w:rsidRDefault="00693CB8" w:rsidP="002005BB">
            <w:pPr>
              <w:pStyle w:val="NormalWeb"/>
              <w:spacing w:beforeAutospacing="0" w:after="0" w:afterAutospacing="0"/>
              <w:rPr>
                <w:rFonts w:ascii="Arial" w:hAnsi="Arial" w:cs="Arial"/>
                <w:color w:val="000000"/>
                <w:sz w:val="22"/>
                <w:szCs w:val="22"/>
                <w:shd w:val="clear" w:color="auto" w:fill="FFFFFF"/>
              </w:rPr>
            </w:pPr>
            <w:r w:rsidRPr="00F05F05">
              <w:rPr>
                <w:rFonts w:ascii="Arial" w:hAnsi="Arial" w:cs="Arial"/>
                <w:color w:val="000000"/>
                <w:sz w:val="22"/>
                <w:szCs w:val="22"/>
                <w:shd w:val="clear" w:color="auto" w:fill="FFFFFF"/>
              </w:rPr>
              <w:t>Members of the committee had visited a neighbour who was not aware of the planning application and had concerns that excessive parking on Shepherds Close would not allow for emergency vehicles to pass. The Chair advised that issues of neighbourliness, noise, and parking were not planning matters for comment. The application was considered a reasonable extension.</w:t>
            </w:r>
          </w:p>
          <w:p w14:paraId="7359B9C7" w14:textId="1837559F" w:rsidR="00693CB8" w:rsidRPr="00F05F05" w:rsidRDefault="00693CB8" w:rsidP="002005BB">
            <w:pPr>
              <w:pStyle w:val="NormalWeb"/>
              <w:spacing w:beforeAutospacing="0" w:after="0" w:afterAutospacing="0"/>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28 October 2021: </w:t>
            </w:r>
          </w:p>
          <w:p w14:paraId="3D06A139" w14:textId="50497874" w:rsidR="00693CB8" w:rsidRPr="00F05F05" w:rsidRDefault="00693CB8" w:rsidP="00B346C0">
            <w:pPr>
              <w:pStyle w:val="NormalWeb"/>
              <w:spacing w:beforeAutospacing="0" w:after="0" w:afterAutospacing="0"/>
              <w:rPr>
                <w:rFonts w:ascii="Arial" w:hAnsi="Arial" w:cs="Arial"/>
                <w:color w:val="000000"/>
                <w:sz w:val="22"/>
                <w:szCs w:val="22"/>
                <w:shd w:val="clear" w:color="auto" w:fill="FFFFFF"/>
              </w:rPr>
            </w:pPr>
            <w:r w:rsidRPr="00F05F05">
              <w:rPr>
                <w:rFonts w:ascii="Arial" w:hAnsi="Arial" w:cs="Arial"/>
                <w:sz w:val="22"/>
                <w:szCs w:val="22"/>
              </w:rPr>
              <w:t xml:space="preserve">That the committee had no objection to this planning application. </w:t>
            </w:r>
          </w:p>
          <w:p w14:paraId="2DC6B108" w14:textId="73E33D10" w:rsidR="00693CB8" w:rsidRPr="00F05F05" w:rsidRDefault="00693CB8" w:rsidP="006E7010">
            <w:pPr>
              <w:pStyle w:val="NormalWeb"/>
              <w:spacing w:beforeAutospacing="0" w:after="0" w:afterAutospacing="0"/>
              <w:rPr>
                <w:rFonts w:ascii="Arial" w:hAnsi="Arial" w:cs="Arial"/>
                <w:sz w:val="22"/>
                <w:szCs w:val="22"/>
              </w:rPr>
            </w:pPr>
            <w:r w:rsidRPr="00F05F05">
              <w:rPr>
                <w:rFonts w:ascii="Arial" w:hAnsi="Arial" w:cs="Arial"/>
                <w:color w:val="000000"/>
                <w:sz w:val="22"/>
                <w:szCs w:val="22"/>
              </w:rPr>
              <w:lastRenderedPageBreak/>
              <w:t>The Parish Council would like to see planning application notices posted nearer to the houses that are directly affected by the application.</w:t>
            </w:r>
          </w:p>
        </w:tc>
      </w:tr>
      <w:tr w:rsidR="00693CB8" w:rsidRPr="00F05F05" w14:paraId="5F1D303A" w14:textId="77777777" w:rsidTr="00693CB8">
        <w:tc>
          <w:tcPr>
            <w:tcW w:w="1560" w:type="dxa"/>
            <w:shd w:val="clear" w:color="auto" w:fill="auto"/>
          </w:tcPr>
          <w:p w14:paraId="5F1CCFA2" w14:textId="056326D8" w:rsidR="00693CB8" w:rsidRPr="00F05F05" w:rsidRDefault="00693CB8" w:rsidP="00ED69D4">
            <w:pPr>
              <w:spacing w:after="0" w:line="240" w:lineRule="auto"/>
              <w:ind w:left="-7" w:firstLine="7"/>
              <w:rPr>
                <w:rFonts w:ascii="Arial" w:hAnsi="Arial" w:cs="Arial"/>
              </w:rPr>
            </w:pPr>
            <w:r w:rsidRPr="00F05F05">
              <w:rPr>
                <w:rFonts w:ascii="Arial" w:hAnsi="Arial" w:cs="Arial"/>
              </w:rPr>
              <w:lastRenderedPageBreak/>
              <w:t>AGP 116-22.4</w:t>
            </w:r>
          </w:p>
        </w:tc>
        <w:tc>
          <w:tcPr>
            <w:tcW w:w="8505" w:type="dxa"/>
            <w:gridSpan w:val="2"/>
            <w:shd w:val="clear" w:color="auto" w:fill="auto"/>
          </w:tcPr>
          <w:p w14:paraId="3F8F0DB5" w14:textId="7091F2E8" w:rsidR="00693CB8" w:rsidRPr="00F05F05" w:rsidRDefault="00B35E6C" w:rsidP="00ED69D4">
            <w:pPr>
              <w:pStyle w:val="NormalWeb"/>
              <w:spacing w:beforeAutospacing="0" w:after="0" w:afterAutospacing="0"/>
              <w:rPr>
                <w:rFonts w:ascii="Arial" w:hAnsi="Arial" w:cs="Arial"/>
                <w:sz w:val="22"/>
                <w:szCs w:val="22"/>
              </w:rPr>
            </w:pPr>
            <w:hyperlink r:id="rId11" w:history="1">
              <w:r w:rsidR="00693CB8" w:rsidRPr="00F05F05">
                <w:rPr>
                  <w:rStyle w:val="Hyperlink"/>
                  <w:rFonts w:ascii="Arial" w:hAnsi="Arial" w:cs="Arial"/>
                  <w:sz w:val="22"/>
                  <w:szCs w:val="22"/>
                </w:rPr>
                <w:t>CH22/00748/DOM</w:t>
              </w:r>
            </w:hyperlink>
            <w:r w:rsidR="00693CB8" w:rsidRPr="00F05F05">
              <w:rPr>
                <w:rFonts w:ascii="Arial" w:hAnsi="Arial" w:cs="Arial"/>
                <w:color w:val="000000"/>
                <w:sz w:val="22"/>
                <w:szCs w:val="22"/>
                <w:shd w:val="clear" w:color="auto" w:fill="FFFFFF"/>
              </w:rPr>
              <w:t xml:space="preserve"> </w:t>
            </w:r>
          </w:p>
          <w:p w14:paraId="6E0DAEB2"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David and Liz Roberts Bay Tree House Broad Road Hambrook PO18 8RG</w:t>
            </w:r>
          </w:p>
          <w:p w14:paraId="1DF3C99E"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Erection of a 4m timber boundary fence on the western boundary</w:t>
            </w:r>
          </w:p>
          <w:p w14:paraId="70D71316" w14:textId="248BE095" w:rsidR="00693CB8" w:rsidRPr="00F05F05" w:rsidRDefault="00693CB8" w:rsidP="007A0832">
            <w:pPr>
              <w:pStyle w:val="NormalWeb"/>
              <w:spacing w:beforeAutospacing="0" w:after="0" w:afterAutospacing="0"/>
              <w:rPr>
                <w:rFonts w:ascii="Arial" w:hAnsi="Arial" w:cs="Arial"/>
                <w:b/>
                <w:bCs/>
                <w:sz w:val="22"/>
                <w:szCs w:val="22"/>
              </w:rPr>
            </w:pPr>
            <w:r w:rsidRPr="00F05F05">
              <w:rPr>
                <w:rFonts w:ascii="Arial" w:hAnsi="Arial" w:cs="Arial"/>
                <w:color w:val="000000"/>
                <w:sz w:val="22"/>
                <w:szCs w:val="22"/>
                <w:shd w:val="clear" w:color="auto" w:fill="FFFFFF"/>
              </w:rPr>
              <w:t xml:space="preserve">The fence was considered excessively high and unneighbourly. In high winds a fence of this height could be a health and safety risk. On the boundary line there are a line of trees and it is not clear how the fence will be erected without removing trees. </w:t>
            </w:r>
            <w:r w:rsidRPr="00F05F05">
              <w:rPr>
                <w:rFonts w:ascii="Arial" w:hAnsi="Arial" w:cs="Arial"/>
                <w:b/>
                <w:bCs/>
                <w:sz w:val="22"/>
                <w:szCs w:val="22"/>
              </w:rPr>
              <w:t xml:space="preserve">Recommendation under the Scheme of Delegation dated 27 May 2021 and revised on 28 October 2021: </w:t>
            </w:r>
          </w:p>
          <w:p w14:paraId="6F565C3B" w14:textId="113D87FA" w:rsidR="00693CB8" w:rsidRPr="00F05F05" w:rsidRDefault="00693CB8" w:rsidP="00403E64">
            <w:pPr>
              <w:pStyle w:val="NormalWeb"/>
              <w:spacing w:beforeAutospacing="0" w:after="0" w:afterAutospacing="0"/>
              <w:rPr>
                <w:rFonts w:ascii="Arial" w:hAnsi="Arial" w:cs="Arial"/>
                <w:sz w:val="22"/>
                <w:szCs w:val="22"/>
              </w:rPr>
            </w:pPr>
            <w:r w:rsidRPr="00F05F05">
              <w:rPr>
                <w:rFonts w:ascii="Arial" w:hAnsi="Arial" w:cs="Arial"/>
                <w:sz w:val="22"/>
                <w:szCs w:val="22"/>
              </w:rPr>
              <w:t>That the committee objects to this planning application based on the excessive height of the fence and health and safety issues in high winds. It is also not clear whether trees would be required to be removed from the boundary line in erecting the fence.</w:t>
            </w:r>
          </w:p>
        </w:tc>
      </w:tr>
      <w:tr w:rsidR="00693CB8" w:rsidRPr="00F05F05" w14:paraId="1A22757D" w14:textId="77777777" w:rsidTr="00693CB8">
        <w:tc>
          <w:tcPr>
            <w:tcW w:w="1560" w:type="dxa"/>
            <w:shd w:val="clear" w:color="auto" w:fill="auto"/>
          </w:tcPr>
          <w:p w14:paraId="27C3E40E" w14:textId="286F0A18" w:rsidR="00693CB8" w:rsidRPr="00F05F05" w:rsidRDefault="00693CB8" w:rsidP="00ED69D4">
            <w:pPr>
              <w:spacing w:after="0" w:line="240" w:lineRule="auto"/>
              <w:ind w:left="-7" w:firstLine="7"/>
              <w:rPr>
                <w:rFonts w:ascii="Arial" w:hAnsi="Arial" w:cs="Arial"/>
              </w:rPr>
            </w:pPr>
            <w:r w:rsidRPr="00F05F05">
              <w:rPr>
                <w:rFonts w:ascii="Arial" w:hAnsi="Arial" w:cs="Arial"/>
              </w:rPr>
              <w:t>AGP 116-22.5</w:t>
            </w:r>
          </w:p>
        </w:tc>
        <w:tc>
          <w:tcPr>
            <w:tcW w:w="8505" w:type="dxa"/>
            <w:gridSpan w:val="2"/>
            <w:shd w:val="clear" w:color="auto" w:fill="auto"/>
          </w:tcPr>
          <w:p w14:paraId="02479FCD" w14:textId="067EDE02" w:rsidR="00693CB8" w:rsidRPr="00F05F05" w:rsidRDefault="00B35E6C" w:rsidP="00ED69D4">
            <w:pPr>
              <w:pStyle w:val="NormalWeb"/>
              <w:spacing w:beforeAutospacing="0" w:after="0" w:afterAutospacing="0"/>
              <w:rPr>
                <w:rFonts w:ascii="Arial" w:hAnsi="Arial" w:cs="Arial"/>
                <w:sz w:val="22"/>
                <w:szCs w:val="22"/>
              </w:rPr>
            </w:pPr>
            <w:hyperlink r:id="rId12" w:history="1">
              <w:r w:rsidR="00693CB8" w:rsidRPr="00F05F05">
                <w:rPr>
                  <w:rStyle w:val="Hyperlink"/>
                  <w:rFonts w:ascii="Arial" w:hAnsi="Arial" w:cs="Arial"/>
                  <w:sz w:val="22"/>
                  <w:szCs w:val="22"/>
                  <w:shd w:val="clear" w:color="auto" w:fill="FFFFFF"/>
                </w:rPr>
                <w:t>CH/22/00026/FUL</w:t>
              </w:r>
            </w:hyperlink>
            <w:r w:rsidR="00693CB8" w:rsidRPr="00F05F05">
              <w:rPr>
                <w:rFonts w:ascii="Arial" w:hAnsi="Arial" w:cs="Arial"/>
                <w:color w:val="000000"/>
                <w:sz w:val="22"/>
                <w:szCs w:val="22"/>
                <w:shd w:val="clear" w:color="auto" w:fill="FFFFFF"/>
              </w:rPr>
              <w:t xml:space="preserve"> </w:t>
            </w:r>
          </w:p>
          <w:p w14:paraId="10CA21B0"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Hawthorne Meadow Broad Road Hambrook PO18 8RG</w:t>
            </w:r>
          </w:p>
          <w:p w14:paraId="357B28D8" w14:textId="49B23F73" w:rsidR="00693CB8" w:rsidRPr="00F05F05" w:rsidRDefault="00693CB8" w:rsidP="00ED69D4">
            <w:pPr>
              <w:pStyle w:val="NormalWeb"/>
              <w:spacing w:beforeAutospacing="0" w:after="0" w:afterAutospacing="0"/>
              <w:rPr>
                <w:rFonts w:ascii="Arial" w:hAnsi="Arial" w:cs="Arial"/>
                <w:color w:val="000000"/>
                <w:sz w:val="22"/>
                <w:szCs w:val="22"/>
                <w:shd w:val="clear" w:color="auto" w:fill="FFFFFF"/>
              </w:rPr>
            </w:pPr>
            <w:r w:rsidRPr="00F05F05">
              <w:rPr>
                <w:rFonts w:ascii="Arial" w:hAnsi="Arial" w:cs="Arial"/>
                <w:color w:val="000000"/>
                <w:sz w:val="22"/>
                <w:szCs w:val="22"/>
                <w:shd w:val="clear" w:color="auto" w:fill="FFFFFF"/>
              </w:rPr>
              <w:t>Installation of circular footpath and picnic area with benches on Hawthorne Meadow</w:t>
            </w:r>
          </w:p>
          <w:p w14:paraId="56390833" w14:textId="0A1FA3E6"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The committee discussed the comments on the application to date, namely from the Environmental Officer and WSCC Highways. Emails had also been received from residents of the Hawthorne Gardens development.</w:t>
            </w:r>
          </w:p>
          <w:p w14:paraId="306147DA" w14:textId="77777777" w:rsidR="00693CB8" w:rsidRPr="00F05F05" w:rsidRDefault="00693CB8" w:rsidP="002A737D">
            <w:pPr>
              <w:pStyle w:val="NormalWeb"/>
              <w:spacing w:beforeAutospacing="0" w:after="0" w:afterAutospacing="0"/>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28 October 2021: </w:t>
            </w:r>
          </w:p>
          <w:p w14:paraId="3F06D693" w14:textId="77777777" w:rsidR="00693CB8" w:rsidRPr="00F05F05" w:rsidRDefault="00693CB8" w:rsidP="002A737D">
            <w:pPr>
              <w:pStyle w:val="NormalWeb"/>
              <w:spacing w:beforeAutospacing="0" w:after="0" w:afterAutospacing="0"/>
              <w:rPr>
                <w:rFonts w:ascii="Arial" w:hAnsi="Arial" w:cs="Arial"/>
                <w:sz w:val="22"/>
                <w:szCs w:val="22"/>
              </w:rPr>
            </w:pPr>
            <w:r w:rsidRPr="00F05F05">
              <w:rPr>
                <w:rFonts w:ascii="Arial" w:hAnsi="Arial" w:cs="Arial"/>
                <w:sz w:val="22"/>
                <w:szCs w:val="22"/>
              </w:rPr>
              <w:t xml:space="preserve">That the committee supports this planning application. </w:t>
            </w:r>
          </w:p>
          <w:p w14:paraId="0DCF7573" w14:textId="73981645" w:rsidR="00693CB8" w:rsidRPr="00F05F05" w:rsidRDefault="00693CB8" w:rsidP="009903E0">
            <w:pPr>
              <w:pStyle w:val="NormalWeb"/>
              <w:spacing w:beforeAutospacing="0" w:after="0" w:afterAutospacing="0"/>
              <w:rPr>
                <w:rFonts w:ascii="Arial" w:hAnsi="Arial" w:cs="Arial"/>
                <w:sz w:val="22"/>
                <w:szCs w:val="22"/>
              </w:rPr>
            </w:pPr>
            <w:r w:rsidRPr="00F05F05">
              <w:rPr>
                <w:rFonts w:ascii="Arial" w:hAnsi="Arial" w:cs="Arial"/>
                <w:sz w:val="22"/>
                <w:szCs w:val="22"/>
              </w:rPr>
              <w:t>The Parish Council responds to WSCC Highways queries as follows:</w:t>
            </w:r>
          </w:p>
          <w:p w14:paraId="3EEBEDBD" w14:textId="2A9757D5" w:rsidR="00693CB8" w:rsidRPr="00F05F05" w:rsidRDefault="00693CB8" w:rsidP="00BF3F27">
            <w:pPr>
              <w:pStyle w:val="NormalWeb"/>
              <w:numPr>
                <w:ilvl w:val="0"/>
                <w:numId w:val="44"/>
              </w:numPr>
              <w:spacing w:beforeAutospacing="0" w:after="0" w:afterAutospacing="0"/>
              <w:ind w:left="430" w:hanging="425"/>
              <w:rPr>
                <w:rFonts w:ascii="Arial" w:hAnsi="Arial" w:cs="Arial"/>
                <w:sz w:val="22"/>
                <w:szCs w:val="22"/>
              </w:rPr>
            </w:pPr>
            <w:r w:rsidRPr="00F05F05">
              <w:rPr>
                <w:rFonts w:ascii="Arial" w:hAnsi="Arial" w:cs="Arial"/>
                <w:sz w:val="22"/>
                <w:szCs w:val="22"/>
              </w:rPr>
              <w:t>Planning application CH/22/00468/FUL for access from Broad Road to the meadow is in the process of validation.</w:t>
            </w:r>
          </w:p>
          <w:p w14:paraId="69CE04F0" w14:textId="20761B84" w:rsidR="00693CB8" w:rsidRPr="00F05F05" w:rsidRDefault="00693CB8" w:rsidP="00BF3F27">
            <w:pPr>
              <w:pStyle w:val="NormalWeb"/>
              <w:numPr>
                <w:ilvl w:val="0"/>
                <w:numId w:val="44"/>
              </w:numPr>
              <w:spacing w:beforeAutospacing="0" w:after="0" w:afterAutospacing="0"/>
              <w:ind w:left="430" w:hanging="425"/>
              <w:rPr>
                <w:rFonts w:ascii="Arial" w:hAnsi="Arial" w:cs="Arial"/>
                <w:sz w:val="22"/>
                <w:szCs w:val="22"/>
              </w:rPr>
            </w:pPr>
            <w:r w:rsidRPr="00F05F05">
              <w:rPr>
                <w:rFonts w:ascii="Arial" w:hAnsi="Arial" w:cs="Arial"/>
                <w:sz w:val="22"/>
                <w:szCs w:val="22"/>
              </w:rPr>
              <w:t>Vehicular access mentioned in the Design Statement relates to the adjoining Pynham meadow.</w:t>
            </w:r>
          </w:p>
          <w:p w14:paraId="17E375EA" w14:textId="1DC18AF3"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rPr>
              <w:t xml:space="preserve">The requirement for ecological and habitat surveys was acknowledged. </w:t>
            </w:r>
          </w:p>
          <w:p w14:paraId="2110BCA9" w14:textId="5493F14D" w:rsidR="00693CB8" w:rsidRPr="00F05F05" w:rsidRDefault="00693CB8" w:rsidP="008C223B">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rPr>
              <w:t xml:space="preserve">The committee discussed an email communication from Mr D Dowden, a resident of Hawthorne Gardens. The low fence had been erected by the developer and its position </w:t>
            </w:r>
            <w:proofErr w:type="gramStart"/>
            <w:r w:rsidRPr="00F05F05">
              <w:rPr>
                <w:rFonts w:ascii="Arial" w:hAnsi="Arial" w:cs="Arial"/>
                <w:color w:val="000000"/>
                <w:sz w:val="22"/>
                <w:szCs w:val="22"/>
              </w:rPr>
              <w:t>was considered to be</w:t>
            </w:r>
            <w:proofErr w:type="gramEnd"/>
            <w:r w:rsidRPr="00F05F05">
              <w:rPr>
                <w:rFonts w:ascii="Arial" w:hAnsi="Arial" w:cs="Arial"/>
                <w:color w:val="000000"/>
                <w:sz w:val="22"/>
                <w:szCs w:val="22"/>
              </w:rPr>
              <w:t xml:space="preserve"> on the boundary between the development and the meadow. However, this would be inspected. If residents of Hawthorne Gardens wished to replace this fencing with some other kind of fencing, then they would need to approach their managing agent. Regular updates on the development in Hawthorne and Pynham meadows are placed on the Council’s website and on the Council’s Facebook page for residents to read. The access from Broad Road onto the meadow, which is currently being validated as a planning application, once completed, would resolve the concern that residents of the development have about local people accessing the meadow through the development.</w:t>
            </w:r>
          </w:p>
        </w:tc>
      </w:tr>
      <w:tr w:rsidR="00693CB8" w:rsidRPr="00F05F05" w14:paraId="3FF2A525" w14:textId="77777777" w:rsidTr="00693CB8">
        <w:tc>
          <w:tcPr>
            <w:tcW w:w="1560" w:type="dxa"/>
            <w:shd w:val="clear" w:color="auto" w:fill="auto"/>
          </w:tcPr>
          <w:p w14:paraId="1A7E125E" w14:textId="4EC4DD80" w:rsidR="00693CB8" w:rsidRPr="00F05F05" w:rsidRDefault="00693CB8" w:rsidP="00ED69D4">
            <w:pPr>
              <w:spacing w:after="0" w:line="240" w:lineRule="auto"/>
              <w:ind w:left="-7" w:firstLine="7"/>
              <w:rPr>
                <w:rFonts w:ascii="Arial" w:hAnsi="Arial" w:cs="Arial"/>
              </w:rPr>
            </w:pPr>
            <w:r w:rsidRPr="00F05F05">
              <w:rPr>
                <w:rFonts w:ascii="Arial" w:hAnsi="Arial" w:cs="Arial"/>
              </w:rPr>
              <w:t>AGP 116-22.6</w:t>
            </w:r>
          </w:p>
        </w:tc>
        <w:tc>
          <w:tcPr>
            <w:tcW w:w="8505" w:type="dxa"/>
            <w:gridSpan w:val="2"/>
            <w:shd w:val="clear" w:color="auto" w:fill="auto"/>
          </w:tcPr>
          <w:p w14:paraId="54AFD56F" w14:textId="66761D74" w:rsidR="00693CB8" w:rsidRPr="00F05F05" w:rsidRDefault="00B35E6C" w:rsidP="00ED69D4">
            <w:pPr>
              <w:pStyle w:val="NormalWeb"/>
              <w:spacing w:beforeAutospacing="0" w:after="0" w:afterAutospacing="0"/>
              <w:rPr>
                <w:rFonts w:ascii="Arial" w:hAnsi="Arial" w:cs="Arial"/>
                <w:sz w:val="22"/>
                <w:szCs w:val="22"/>
              </w:rPr>
            </w:pPr>
            <w:hyperlink r:id="rId13" w:history="1">
              <w:r w:rsidR="00693CB8" w:rsidRPr="00F05F05">
                <w:rPr>
                  <w:rStyle w:val="Hyperlink"/>
                  <w:rFonts w:ascii="Arial" w:hAnsi="Arial" w:cs="Arial"/>
                  <w:sz w:val="22"/>
                  <w:szCs w:val="22"/>
                  <w:shd w:val="clear" w:color="auto" w:fill="FFFFFF"/>
                </w:rPr>
                <w:t>CH/22/00824/FUL</w:t>
              </w:r>
            </w:hyperlink>
          </w:p>
          <w:p w14:paraId="789BE0FB"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 xml:space="preserve">Mr A Jones Orchard Farm Drift Lane Chidham West Sussex </w:t>
            </w:r>
          </w:p>
          <w:p w14:paraId="0F12FF56"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 xml:space="preserve">Erection of single storey detached garage </w:t>
            </w:r>
          </w:p>
          <w:p w14:paraId="6FDDEAEF" w14:textId="77777777" w:rsidR="00693CB8" w:rsidRPr="00F05F05" w:rsidRDefault="00693CB8" w:rsidP="00BE21DE">
            <w:pPr>
              <w:pStyle w:val="NormalWeb"/>
              <w:spacing w:beforeAutospacing="0" w:after="0" w:afterAutospacing="0"/>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28 October 2021: </w:t>
            </w:r>
          </w:p>
          <w:p w14:paraId="71936E12" w14:textId="26B895E6" w:rsidR="00693CB8" w:rsidRPr="00F05F05" w:rsidRDefault="00693CB8" w:rsidP="00C67AB5">
            <w:pPr>
              <w:pStyle w:val="NormalWeb"/>
              <w:spacing w:beforeAutospacing="0" w:after="0" w:afterAutospacing="0"/>
              <w:rPr>
                <w:rFonts w:ascii="Arial" w:hAnsi="Arial" w:cs="Arial"/>
                <w:sz w:val="22"/>
                <w:szCs w:val="22"/>
              </w:rPr>
            </w:pPr>
            <w:r w:rsidRPr="00F05F05">
              <w:rPr>
                <w:rFonts w:ascii="Arial" w:hAnsi="Arial" w:cs="Arial"/>
                <w:sz w:val="22"/>
                <w:szCs w:val="22"/>
              </w:rPr>
              <w:t>That the committee</w:t>
            </w:r>
            <w:r w:rsidRPr="00F05F05">
              <w:rPr>
                <w:rFonts w:ascii="Arial" w:hAnsi="Arial" w:cs="Arial"/>
                <w:color w:val="000000"/>
                <w:sz w:val="22"/>
                <w:szCs w:val="22"/>
                <w:shd w:val="clear" w:color="auto" w:fill="FFFFFF"/>
              </w:rPr>
              <w:t xml:space="preserve"> requests a condition be included that the garage should not be permitted to be used as a separate dwelling or holiday let in the future.</w:t>
            </w:r>
            <w:r w:rsidRPr="00F05F05">
              <w:rPr>
                <w:rFonts w:ascii="Arial" w:hAnsi="Arial" w:cs="Arial"/>
                <w:color w:val="000000"/>
                <w:sz w:val="22"/>
                <w:szCs w:val="22"/>
              </w:rPr>
              <w:t> </w:t>
            </w:r>
          </w:p>
        </w:tc>
      </w:tr>
      <w:tr w:rsidR="00693CB8" w:rsidRPr="00F05F05" w14:paraId="278600C4" w14:textId="77777777" w:rsidTr="00693CB8">
        <w:tc>
          <w:tcPr>
            <w:tcW w:w="1560" w:type="dxa"/>
            <w:shd w:val="clear" w:color="auto" w:fill="auto"/>
          </w:tcPr>
          <w:p w14:paraId="76505777" w14:textId="3F3E2958" w:rsidR="00693CB8" w:rsidRPr="00F05F05" w:rsidRDefault="00693CB8" w:rsidP="00ED69D4">
            <w:pPr>
              <w:spacing w:after="0" w:line="240" w:lineRule="auto"/>
              <w:ind w:left="-7" w:firstLine="7"/>
              <w:jc w:val="both"/>
              <w:rPr>
                <w:rFonts w:ascii="Arial" w:hAnsi="Arial" w:cs="Arial"/>
              </w:rPr>
            </w:pPr>
            <w:r w:rsidRPr="00F05F05">
              <w:rPr>
                <w:rFonts w:ascii="Arial" w:hAnsi="Arial" w:cs="Arial"/>
              </w:rPr>
              <w:t>AGP 116-22.7</w:t>
            </w:r>
          </w:p>
        </w:tc>
        <w:tc>
          <w:tcPr>
            <w:tcW w:w="8505" w:type="dxa"/>
            <w:gridSpan w:val="2"/>
            <w:shd w:val="clear" w:color="auto" w:fill="auto"/>
          </w:tcPr>
          <w:p w14:paraId="0152E099" w14:textId="501BE430" w:rsidR="00693CB8" w:rsidRPr="00F05F05" w:rsidRDefault="00B35E6C" w:rsidP="00ED69D4">
            <w:pPr>
              <w:pStyle w:val="NormalWeb"/>
              <w:spacing w:beforeAutospacing="0" w:after="0" w:afterAutospacing="0"/>
              <w:rPr>
                <w:rFonts w:ascii="Arial" w:hAnsi="Arial" w:cs="Arial"/>
                <w:sz w:val="22"/>
                <w:szCs w:val="22"/>
              </w:rPr>
            </w:pPr>
            <w:hyperlink r:id="rId14" w:history="1">
              <w:r w:rsidR="00693CB8" w:rsidRPr="00F05F05">
                <w:rPr>
                  <w:rStyle w:val="Hyperlink"/>
                  <w:rFonts w:ascii="Arial" w:hAnsi="Arial" w:cs="Arial"/>
                  <w:sz w:val="22"/>
                  <w:szCs w:val="22"/>
                  <w:lang w:val="en-US"/>
                </w:rPr>
                <w:t>CH/22/00993/FUL</w:t>
              </w:r>
            </w:hyperlink>
            <w:r w:rsidR="00693CB8" w:rsidRPr="00F05F05">
              <w:rPr>
                <w:rFonts w:ascii="Arial" w:hAnsi="Arial" w:cs="Arial"/>
                <w:sz w:val="22"/>
                <w:szCs w:val="22"/>
                <w:lang w:val="en-US"/>
              </w:rPr>
              <w:t xml:space="preserve"> </w:t>
            </w:r>
          </w:p>
          <w:p w14:paraId="637EFDD6" w14:textId="77777777" w:rsidR="00693CB8" w:rsidRPr="00F05F05" w:rsidRDefault="00693CB8" w:rsidP="00ED69D4">
            <w:pPr>
              <w:pStyle w:val="NormalWeb"/>
              <w:spacing w:beforeAutospacing="0" w:after="0" w:afterAutospacing="0"/>
              <w:rPr>
                <w:rFonts w:ascii="Arial" w:hAnsi="Arial" w:cs="Arial"/>
                <w:sz w:val="22"/>
                <w:szCs w:val="22"/>
                <w:lang w:val="en-US"/>
              </w:rPr>
            </w:pPr>
            <w:proofErr w:type="spellStart"/>
            <w:r w:rsidRPr="00F05F05">
              <w:rPr>
                <w:rFonts w:ascii="Arial" w:hAnsi="Arial" w:cs="Arial"/>
                <w:sz w:val="22"/>
                <w:szCs w:val="22"/>
                <w:lang w:val="en-US"/>
              </w:rPr>
              <w:t>Mr</w:t>
            </w:r>
            <w:proofErr w:type="spellEnd"/>
            <w:r w:rsidRPr="00F05F05">
              <w:rPr>
                <w:rFonts w:ascii="Arial" w:hAnsi="Arial" w:cs="Arial"/>
                <w:sz w:val="22"/>
                <w:szCs w:val="22"/>
                <w:lang w:val="en-US"/>
              </w:rPr>
              <w:t xml:space="preserve"> A Jones Orchard Farm Drift Lane </w:t>
            </w:r>
            <w:proofErr w:type="spellStart"/>
            <w:r w:rsidRPr="00F05F05">
              <w:rPr>
                <w:rFonts w:ascii="Arial" w:hAnsi="Arial" w:cs="Arial"/>
                <w:sz w:val="22"/>
                <w:szCs w:val="22"/>
                <w:lang w:val="en-US"/>
              </w:rPr>
              <w:t>Chidham</w:t>
            </w:r>
            <w:proofErr w:type="spellEnd"/>
            <w:r w:rsidRPr="00F05F05">
              <w:rPr>
                <w:rFonts w:ascii="Arial" w:hAnsi="Arial" w:cs="Arial"/>
                <w:sz w:val="22"/>
                <w:szCs w:val="22"/>
                <w:lang w:val="en-US"/>
              </w:rPr>
              <w:t xml:space="preserve"> West Sussex</w:t>
            </w:r>
          </w:p>
          <w:p w14:paraId="19DCD3B0" w14:textId="1B8519FF" w:rsidR="00693CB8" w:rsidRPr="00F05F05" w:rsidRDefault="00693CB8" w:rsidP="00ED69D4">
            <w:pPr>
              <w:pStyle w:val="NormalWeb"/>
              <w:spacing w:beforeAutospacing="0" w:after="0" w:afterAutospacing="0"/>
              <w:rPr>
                <w:rFonts w:ascii="Arial" w:hAnsi="Arial" w:cs="Arial"/>
                <w:color w:val="000000"/>
                <w:sz w:val="22"/>
                <w:szCs w:val="22"/>
                <w:shd w:val="clear" w:color="auto" w:fill="FFFFFF"/>
              </w:rPr>
            </w:pPr>
            <w:r w:rsidRPr="00F05F05">
              <w:rPr>
                <w:rFonts w:ascii="Arial" w:hAnsi="Arial" w:cs="Arial"/>
                <w:color w:val="000000"/>
                <w:sz w:val="22"/>
                <w:szCs w:val="22"/>
                <w:shd w:val="clear" w:color="auto" w:fill="FFFFFF"/>
              </w:rPr>
              <w:t>Erection of detached dwelling. Alternative scheme to that approved under application 20/00164/OUT - Variation of Condition 13 of planning permission CH/21/03139/FUL - To allow for an alternative nitrates mitigation method to that approved. Condition to removed and replaced with a section 106 agreement to secure the obligation.</w:t>
            </w:r>
          </w:p>
          <w:p w14:paraId="5C430B40" w14:textId="5215EA2B"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Cllr Moss advised that the nitrate neutrality policy had been amended and every planning application required to be reviewed. Where offsetting was stated, this was required to drain into the same area.</w:t>
            </w:r>
          </w:p>
          <w:p w14:paraId="13BCB666" w14:textId="77777777" w:rsidR="00693CB8" w:rsidRPr="00F05F05" w:rsidRDefault="00693CB8" w:rsidP="00293BB6">
            <w:pPr>
              <w:pStyle w:val="NormalWeb"/>
              <w:spacing w:beforeAutospacing="0" w:after="0" w:afterAutospacing="0"/>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28 October 2021: </w:t>
            </w:r>
          </w:p>
          <w:p w14:paraId="0338724F" w14:textId="15EC10B0" w:rsidR="00693CB8" w:rsidRPr="00F05F05" w:rsidRDefault="00693CB8" w:rsidP="004E1357">
            <w:pPr>
              <w:pStyle w:val="NormalWeb"/>
              <w:spacing w:beforeAutospacing="0" w:after="0" w:afterAutospacing="0"/>
              <w:rPr>
                <w:rFonts w:ascii="Arial" w:hAnsi="Arial" w:cs="Arial"/>
                <w:color w:val="000000"/>
                <w:sz w:val="22"/>
                <w:szCs w:val="22"/>
                <w:shd w:val="clear" w:color="auto" w:fill="FFFFFF"/>
              </w:rPr>
            </w:pPr>
            <w:r w:rsidRPr="00F05F05">
              <w:rPr>
                <w:rFonts w:ascii="Arial" w:hAnsi="Arial" w:cs="Arial"/>
                <w:sz w:val="22"/>
                <w:szCs w:val="22"/>
              </w:rPr>
              <w:t>That the committee had no comment to make.</w:t>
            </w:r>
          </w:p>
        </w:tc>
      </w:tr>
      <w:tr w:rsidR="00693CB8" w:rsidRPr="00F05F05" w14:paraId="23C5B926" w14:textId="77777777" w:rsidTr="00693CB8">
        <w:tc>
          <w:tcPr>
            <w:tcW w:w="1560" w:type="dxa"/>
            <w:shd w:val="clear" w:color="auto" w:fill="auto"/>
          </w:tcPr>
          <w:p w14:paraId="12162F34" w14:textId="4AE87B94" w:rsidR="00693CB8" w:rsidRPr="00F05F05" w:rsidRDefault="00693CB8" w:rsidP="00ED69D4">
            <w:pPr>
              <w:spacing w:after="0" w:line="240" w:lineRule="auto"/>
              <w:ind w:left="-7" w:firstLine="7"/>
              <w:jc w:val="both"/>
              <w:rPr>
                <w:rFonts w:ascii="Arial" w:hAnsi="Arial" w:cs="Arial"/>
              </w:rPr>
            </w:pPr>
            <w:r w:rsidRPr="00F05F05">
              <w:rPr>
                <w:rFonts w:ascii="Arial" w:hAnsi="Arial" w:cs="Arial"/>
              </w:rPr>
              <w:lastRenderedPageBreak/>
              <w:t>AGP 116-22.8</w:t>
            </w:r>
          </w:p>
        </w:tc>
        <w:tc>
          <w:tcPr>
            <w:tcW w:w="8505" w:type="dxa"/>
            <w:gridSpan w:val="2"/>
            <w:shd w:val="clear" w:color="auto" w:fill="auto"/>
          </w:tcPr>
          <w:p w14:paraId="50E25159" w14:textId="633EFE78" w:rsidR="00693CB8" w:rsidRPr="00F05F05" w:rsidRDefault="00B35E6C" w:rsidP="00ED69D4">
            <w:pPr>
              <w:pStyle w:val="NormalWeb"/>
              <w:spacing w:beforeAutospacing="0" w:after="0" w:afterAutospacing="0"/>
              <w:rPr>
                <w:rFonts w:ascii="Arial" w:hAnsi="Arial" w:cs="Arial"/>
                <w:sz w:val="22"/>
                <w:szCs w:val="22"/>
              </w:rPr>
            </w:pPr>
            <w:hyperlink r:id="rId15" w:history="1">
              <w:r w:rsidR="00693CB8" w:rsidRPr="00F05F05">
                <w:rPr>
                  <w:rStyle w:val="Hyperlink"/>
                  <w:rFonts w:ascii="Arial" w:hAnsi="Arial" w:cs="Arial"/>
                  <w:sz w:val="22"/>
                  <w:szCs w:val="22"/>
                  <w:shd w:val="clear" w:color="auto" w:fill="FFFFFF"/>
                </w:rPr>
                <w:t>CH/22/01002/HDG</w:t>
              </w:r>
            </w:hyperlink>
          </w:p>
          <w:p w14:paraId="1557A5F1" w14:textId="77777777" w:rsidR="00693CB8" w:rsidRPr="00F05F05" w:rsidRDefault="00693CB8" w:rsidP="00ED69D4">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shd w:val="clear" w:color="auto" w:fill="FFFFFF"/>
              </w:rPr>
              <w:t xml:space="preserve">Land West Of Beaufort, Broad Road, Hambrook, Chidham, Chichester, West Sussex, PO18 8RG </w:t>
            </w:r>
          </w:p>
          <w:p w14:paraId="5E85C386" w14:textId="77777777" w:rsidR="00693CB8" w:rsidRPr="00F05F05" w:rsidRDefault="00693CB8" w:rsidP="00ED69D4">
            <w:pPr>
              <w:pStyle w:val="NormalWeb"/>
              <w:spacing w:beforeAutospacing="0" w:after="0" w:afterAutospacing="0"/>
              <w:rPr>
                <w:rFonts w:ascii="Arial" w:hAnsi="Arial" w:cs="Arial"/>
                <w:sz w:val="22"/>
                <w:szCs w:val="22"/>
              </w:rPr>
            </w:pPr>
            <w:r w:rsidRPr="00F05F05">
              <w:rPr>
                <w:rFonts w:ascii="Arial" w:hAnsi="Arial" w:cs="Arial"/>
                <w:sz w:val="22"/>
                <w:szCs w:val="22"/>
              </w:rPr>
              <w:t xml:space="preserve">Removal of a </w:t>
            </w:r>
            <w:proofErr w:type="gramStart"/>
            <w:r w:rsidRPr="00F05F05">
              <w:rPr>
                <w:rFonts w:ascii="Arial" w:hAnsi="Arial" w:cs="Arial"/>
                <w:sz w:val="22"/>
                <w:szCs w:val="22"/>
              </w:rPr>
              <w:t>2 metre</w:t>
            </w:r>
            <w:proofErr w:type="gramEnd"/>
            <w:r w:rsidRPr="00F05F05">
              <w:rPr>
                <w:rFonts w:ascii="Arial" w:hAnsi="Arial" w:cs="Arial"/>
                <w:sz w:val="22"/>
                <w:szCs w:val="22"/>
              </w:rPr>
              <w:t xml:space="preserve"> length of hedging (2 no. trees) to the west of the hedge between Hawthorn and Pynham Meadows adjacent to footpath.</w:t>
            </w:r>
          </w:p>
          <w:p w14:paraId="2C6D20AC" w14:textId="77777777" w:rsidR="00693CB8" w:rsidRPr="00F05F05" w:rsidRDefault="00693CB8" w:rsidP="007843EA">
            <w:pPr>
              <w:pStyle w:val="NormalWeb"/>
              <w:spacing w:beforeAutospacing="0" w:after="0" w:afterAutospacing="0"/>
              <w:rPr>
                <w:rFonts w:ascii="Arial" w:hAnsi="Arial" w:cs="Arial"/>
                <w:b/>
                <w:bCs/>
                <w:sz w:val="22"/>
                <w:szCs w:val="22"/>
              </w:rPr>
            </w:pPr>
            <w:r w:rsidRPr="00F05F05">
              <w:rPr>
                <w:rFonts w:ascii="Arial" w:hAnsi="Arial" w:cs="Arial"/>
                <w:b/>
                <w:bCs/>
                <w:sz w:val="22"/>
                <w:szCs w:val="22"/>
              </w:rPr>
              <w:t xml:space="preserve">Recommendation under the Scheme of Delegation dated 27 May 2021 and revised on 28 October 2021: </w:t>
            </w:r>
          </w:p>
          <w:p w14:paraId="781DA166" w14:textId="6D087DF9" w:rsidR="00693CB8" w:rsidRPr="00F05F05" w:rsidRDefault="00693CB8" w:rsidP="007843EA">
            <w:pPr>
              <w:pStyle w:val="NormalWeb"/>
              <w:spacing w:beforeAutospacing="0" w:after="0" w:afterAutospacing="0"/>
              <w:rPr>
                <w:rFonts w:ascii="Arial" w:hAnsi="Arial" w:cs="Arial"/>
                <w:sz w:val="22"/>
                <w:szCs w:val="22"/>
              </w:rPr>
            </w:pPr>
            <w:r w:rsidRPr="00F05F05">
              <w:rPr>
                <w:rFonts w:ascii="Arial" w:hAnsi="Arial" w:cs="Arial"/>
                <w:sz w:val="22"/>
                <w:szCs w:val="22"/>
              </w:rPr>
              <w:t>That the committee</w:t>
            </w:r>
            <w:r w:rsidRPr="00F05F05">
              <w:rPr>
                <w:rFonts w:ascii="Arial" w:hAnsi="Arial" w:cs="Arial"/>
                <w:b/>
                <w:bCs/>
                <w:sz w:val="22"/>
                <w:szCs w:val="22"/>
              </w:rPr>
              <w:t xml:space="preserve"> </w:t>
            </w:r>
            <w:r w:rsidRPr="00F05F05">
              <w:rPr>
                <w:rFonts w:ascii="Arial" w:hAnsi="Arial" w:cs="Arial"/>
                <w:sz w:val="22"/>
                <w:szCs w:val="22"/>
              </w:rPr>
              <w:t>supports this planning application and advises that any removal of hedging would not be carried out during bird nesting season.</w:t>
            </w:r>
          </w:p>
        </w:tc>
      </w:tr>
      <w:tr w:rsidR="00693CB8" w:rsidRPr="00F05F05" w14:paraId="1934C3CA" w14:textId="77777777" w:rsidTr="00693CB8">
        <w:tc>
          <w:tcPr>
            <w:tcW w:w="1560" w:type="dxa"/>
            <w:shd w:val="clear" w:color="auto" w:fill="auto"/>
          </w:tcPr>
          <w:p w14:paraId="7A6DBED7" w14:textId="5973F832"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AGP 117-22</w:t>
            </w:r>
          </w:p>
        </w:tc>
        <w:tc>
          <w:tcPr>
            <w:tcW w:w="8505" w:type="dxa"/>
            <w:gridSpan w:val="2"/>
            <w:shd w:val="clear" w:color="auto" w:fill="auto"/>
          </w:tcPr>
          <w:p w14:paraId="5F3F4486" w14:textId="33225160" w:rsidR="00693CB8" w:rsidRPr="00F05F05" w:rsidRDefault="00693CB8" w:rsidP="003E0E2C">
            <w:pPr>
              <w:spacing w:after="0" w:line="240" w:lineRule="auto"/>
              <w:ind w:left="-7" w:firstLine="7"/>
              <w:jc w:val="both"/>
              <w:rPr>
                <w:rFonts w:ascii="Arial" w:hAnsi="Arial" w:cs="Arial"/>
                <w:b/>
              </w:rPr>
            </w:pPr>
            <w:r w:rsidRPr="00F05F05">
              <w:rPr>
                <w:rFonts w:ascii="Arial" w:hAnsi="Arial" w:cs="Arial"/>
                <w:b/>
              </w:rPr>
              <w:t>Planning Decisions</w:t>
            </w:r>
          </w:p>
        </w:tc>
      </w:tr>
      <w:tr w:rsidR="00693CB8" w:rsidRPr="00F05F05" w14:paraId="02D044C1" w14:textId="77777777" w:rsidTr="00693CB8">
        <w:tc>
          <w:tcPr>
            <w:tcW w:w="1560" w:type="dxa"/>
            <w:shd w:val="clear" w:color="auto" w:fill="auto"/>
          </w:tcPr>
          <w:p w14:paraId="4FAD8ECA" w14:textId="4D53C71F" w:rsidR="00693CB8" w:rsidRPr="00F05F05" w:rsidRDefault="00693CB8" w:rsidP="00D30A2E">
            <w:pPr>
              <w:spacing w:after="0" w:line="240" w:lineRule="auto"/>
              <w:ind w:left="-7" w:firstLine="7"/>
              <w:jc w:val="both"/>
              <w:rPr>
                <w:rFonts w:ascii="Arial" w:hAnsi="Arial" w:cs="Arial"/>
              </w:rPr>
            </w:pPr>
            <w:r w:rsidRPr="00F05F05">
              <w:rPr>
                <w:rFonts w:ascii="Arial" w:hAnsi="Arial" w:cs="Arial"/>
              </w:rPr>
              <w:t>AGP 117-22.1</w:t>
            </w:r>
          </w:p>
        </w:tc>
        <w:tc>
          <w:tcPr>
            <w:tcW w:w="8505" w:type="dxa"/>
            <w:gridSpan w:val="2"/>
            <w:shd w:val="clear" w:color="auto" w:fill="auto"/>
          </w:tcPr>
          <w:p w14:paraId="5045E671" w14:textId="77777777" w:rsidR="00693CB8" w:rsidRPr="00F05F05" w:rsidRDefault="00B35E6C" w:rsidP="00D30A2E">
            <w:pPr>
              <w:pStyle w:val="NormalWeb"/>
              <w:spacing w:beforeAutospacing="0" w:after="0" w:afterAutospacing="0"/>
              <w:rPr>
                <w:rFonts w:ascii="Arial" w:hAnsi="Arial" w:cs="Arial"/>
                <w:sz w:val="22"/>
                <w:szCs w:val="22"/>
              </w:rPr>
            </w:pPr>
            <w:hyperlink r:id="rId16" w:history="1">
              <w:r w:rsidR="00693CB8" w:rsidRPr="00F05F05">
                <w:rPr>
                  <w:rStyle w:val="Hyperlink"/>
                  <w:rFonts w:ascii="Arial" w:hAnsi="Arial" w:cs="Arial"/>
                  <w:sz w:val="22"/>
                  <w:szCs w:val="22"/>
                </w:rPr>
                <w:t xml:space="preserve">CH/22/00107/LBC </w:t>
              </w:r>
            </w:hyperlink>
          </w:p>
          <w:p w14:paraId="24A64B47" w14:textId="77777777" w:rsidR="00693CB8" w:rsidRPr="00F05F05" w:rsidRDefault="00693CB8" w:rsidP="00D30A2E">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rPr>
              <w:t xml:space="preserve">Jess </w:t>
            </w:r>
            <w:proofErr w:type="spellStart"/>
            <w:r w:rsidRPr="00F05F05">
              <w:rPr>
                <w:rFonts w:ascii="Arial" w:hAnsi="Arial" w:cs="Arial"/>
                <w:color w:val="000000"/>
                <w:sz w:val="22"/>
                <w:szCs w:val="22"/>
              </w:rPr>
              <w:t>Liney</w:t>
            </w:r>
            <w:proofErr w:type="spellEnd"/>
            <w:r w:rsidRPr="00F05F05">
              <w:rPr>
                <w:rFonts w:ascii="Arial" w:hAnsi="Arial" w:cs="Arial"/>
                <w:color w:val="000000"/>
                <w:sz w:val="22"/>
                <w:szCs w:val="22"/>
              </w:rPr>
              <w:t xml:space="preserve"> Christmas Cottage Main Road Chidham Chichester West Sussex PO18 8TP Removal of redundant chimney stack. </w:t>
            </w:r>
          </w:p>
          <w:p w14:paraId="504BB0F3" w14:textId="1AA2AE8C" w:rsidR="00693CB8" w:rsidRPr="00F05F05" w:rsidRDefault="00693CB8" w:rsidP="00D30A2E">
            <w:pPr>
              <w:pStyle w:val="NormalWeb"/>
              <w:spacing w:beforeAutospacing="0" w:after="0" w:afterAutospacing="0"/>
              <w:ind w:left="-6" w:firstLine="6"/>
              <w:rPr>
                <w:rFonts w:ascii="Arial" w:hAnsi="Arial" w:cs="Arial"/>
                <w:sz w:val="22"/>
                <w:szCs w:val="22"/>
              </w:rPr>
            </w:pPr>
            <w:r w:rsidRPr="00F05F05">
              <w:rPr>
                <w:rFonts w:ascii="Arial" w:hAnsi="Arial" w:cs="Arial"/>
                <w:color w:val="000000"/>
                <w:sz w:val="22"/>
                <w:szCs w:val="22"/>
              </w:rPr>
              <w:t xml:space="preserve">REFUSE </w:t>
            </w:r>
          </w:p>
        </w:tc>
      </w:tr>
      <w:tr w:rsidR="00693CB8" w:rsidRPr="00F05F05" w14:paraId="241AF63A" w14:textId="77777777" w:rsidTr="00693CB8">
        <w:tc>
          <w:tcPr>
            <w:tcW w:w="1560" w:type="dxa"/>
            <w:shd w:val="clear" w:color="auto" w:fill="auto"/>
          </w:tcPr>
          <w:p w14:paraId="470B458F" w14:textId="5698DF5C" w:rsidR="00693CB8" w:rsidRPr="00F05F05" w:rsidRDefault="00693CB8" w:rsidP="00D30A2E">
            <w:pPr>
              <w:spacing w:after="0" w:line="240" w:lineRule="auto"/>
              <w:ind w:left="-7" w:firstLine="7"/>
              <w:jc w:val="both"/>
              <w:rPr>
                <w:rFonts w:ascii="Arial" w:hAnsi="Arial" w:cs="Arial"/>
              </w:rPr>
            </w:pPr>
            <w:r w:rsidRPr="00F05F05">
              <w:rPr>
                <w:rFonts w:ascii="Arial" w:hAnsi="Arial" w:cs="Arial"/>
              </w:rPr>
              <w:t>AGP 117-22.2</w:t>
            </w:r>
          </w:p>
        </w:tc>
        <w:tc>
          <w:tcPr>
            <w:tcW w:w="8505" w:type="dxa"/>
            <w:gridSpan w:val="2"/>
            <w:shd w:val="clear" w:color="auto" w:fill="auto"/>
          </w:tcPr>
          <w:p w14:paraId="6E0EFCD6" w14:textId="77777777" w:rsidR="00693CB8" w:rsidRPr="00F05F05" w:rsidRDefault="00B35E6C" w:rsidP="00D30A2E">
            <w:pPr>
              <w:pStyle w:val="NormalWeb"/>
              <w:spacing w:beforeAutospacing="0" w:after="0" w:afterAutospacing="0"/>
              <w:rPr>
                <w:rFonts w:ascii="Arial" w:hAnsi="Arial" w:cs="Arial"/>
                <w:sz w:val="22"/>
                <w:szCs w:val="22"/>
              </w:rPr>
            </w:pPr>
            <w:hyperlink r:id="rId17" w:history="1">
              <w:r w:rsidR="00693CB8" w:rsidRPr="00F05F05">
                <w:rPr>
                  <w:rStyle w:val="Hyperlink"/>
                  <w:rFonts w:ascii="Arial" w:hAnsi="Arial" w:cs="Arial"/>
                  <w:sz w:val="22"/>
                  <w:szCs w:val="22"/>
                </w:rPr>
                <w:t xml:space="preserve">CH/20/01854/OUT </w:t>
              </w:r>
            </w:hyperlink>
          </w:p>
          <w:p w14:paraId="50067EA0" w14:textId="77777777" w:rsidR="00693CB8" w:rsidRPr="00F05F05" w:rsidRDefault="00693CB8" w:rsidP="00D30A2E">
            <w:pPr>
              <w:pStyle w:val="NormalWeb"/>
              <w:spacing w:beforeAutospacing="0" w:after="0" w:afterAutospacing="0"/>
              <w:rPr>
                <w:rFonts w:ascii="Arial" w:hAnsi="Arial" w:cs="Arial"/>
                <w:color w:val="000000"/>
                <w:sz w:val="22"/>
                <w:szCs w:val="22"/>
              </w:rPr>
            </w:pPr>
            <w:r w:rsidRPr="00F05F05">
              <w:rPr>
                <w:rFonts w:ascii="Arial" w:hAnsi="Arial" w:cs="Arial"/>
                <w:color w:val="000000"/>
                <w:sz w:val="22"/>
                <w:szCs w:val="22"/>
              </w:rPr>
              <w:t xml:space="preserve">Grand Holdings Chas Wood Nurseries Main Road Bosham PO18 8PN Outline permission for 26 no. dwellings with access, public open space, community orchard and other associated works (with all matters reserved except for access). </w:t>
            </w:r>
          </w:p>
          <w:p w14:paraId="1678672D" w14:textId="243494B9" w:rsidR="00693CB8" w:rsidRPr="00F05F05" w:rsidRDefault="00693CB8" w:rsidP="00D30A2E">
            <w:pPr>
              <w:pStyle w:val="NormalWeb"/>
              <w:spacing w:beforeAutospacing="0" w:after="0" w:afterAutospacing="0"/>
              <w:ind w:left="-6" w:firstLine="6"/>
              <w:rPr>
                <w:rFonts w:ascii="Arial" w:hAnsi="Arial" w:cs="Arial"/>
                <w:sz w:val="22"/>
                <w:szCs w:val="22"/>
              </w:rPr>
            </w:pPr>
            <w:r w:rsidRPr="00F05F05">
              <w:rPr>
                <w:rFonts w:ascii="Arial" w:hAnsi="Arial" w:cs="Arial"/>
                <w:color w:val="000000"/>
                <w:sz w:val="22"/>
                <w:szCs w:val="22"/>
              </w:rPr>
              <w:t xml:space="preserve">REFUSE </w:t>
            </w:r>
          </w:p>
        </w:tc>
      </w:tr>
      <w:tr w:rsidR="00693CB8" w:rsidRPr="00F05F05" w14:paraId="523E0771" w14:textId="77777777" w:rsidTr="00693CB8">
        <w:tc>
          <w:tcPr>
            <w:tcW w:w="1560" w:type="dxa"/>
            <w:shd w:val="clear" w:color="auto" w:fill="auto"/>
          </w:tcPr>
          <w:p w14:paraId="1126FEA0" w14:textId="32474ED3"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AGP 118-22</w:t>
            </w:r>
          </w:p>
        </w:tc>
        <w:tc>
          <w:tcPr>
            <w:tcW w:w="8505" w:type="dxa"/>
            <w:gridSpan w:val="2"/>
            <w:shd w:val="clear" w:color="auto" w:fill="auto"/>
          </w:tcPr>
          <w:p w14:paraId="2C36ED65" w14:textId="25DDEE70"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Planning Appeals</w:t>
            </w:r>
          </w:p>
        </w:tc>
      </w:tr>
      <w:tr w:rsidR="00693CB8" w:rsidRPr="00F05F05" w14:paraId="50B50521" w14:textId="523373DB" w:rsidTr="00693CB8">
        <w:tc>
          <w:tcPr>
            <w:tcW w:w="1560" w:type="dxa"/>
            <w:shd w:val="clear" w:color="auto" w:fill="auto"/>
          </w:tcPr>
          <w:p w14:paraId="3571E989" w14:textId="33921A25" w:rsidR="00693CB8" w:rsidRPr="00F05F05" w:rsidRDefault="00693CB8" w:rsidP="00D30A2E">
            <w:pPr>
              <w:spacing w:after="0" w:line="240" w:lineRule="auto"/>
              <w:ind w:left="-7" w:firstLine="7"/>
              <w:jc w:val="both"/>
              <w:rPr>
                <w:rFonts w:ascii="Arial" w:hAnsi="Arial" w:cs="Arial"/>
              </w:rPr>
            </w:pPr>
            <w:r w:rsidRPr="00F05F05">
              <w:rPr>
                <w:rFonts w:ascii="Arial" w:hAnsi="Arial" w:cs="Arial"/>
              </w:rPr>
              <w:t>AGP 118-22.1</w:t>
            </w:r>
          </w:p>
        </w:tc>
        <w:tc>
          <w:tcPr>
            <w:tcW w:w="3118" w:type="dxa"/>
            <w:shd w:val="clear" w:color="auto" w:fill="auto"/>
          </w:tcPr>
          <w:p w14:paraId="5481C78B" w14:textId="77777777" w:rsidR="00693CB8" w:rsidRPr="00F05F05" w:rsidRDefault="00693CB8" w:rsidP="00D30A2E">
            <w:pPr>
              <w:pStyle w:val="NormalWeb"/>
              <w:spacing w:beforeAutospacing="0" w:after="0" w:afterAutospacing="0"/>
              <w:rPr>
                <w:rFonts w:ascii="Arial" w:hAnsi="Arial" w:cs="Arial"/>
                <w:sz w:val="22"/>
                <w:szCs w:val="22"/>
              </w:rPr>
            </w:pPr>
            <w:r w:rsidRPr="00F05F05">
              <w:rPr>
                <w:rFonts w:ascii="Arial" w:hAnsi="Arial" w:cs="Arial"/>
                <w:sz w:val="22"/>
                <w:szCs w:val="22"/>
              </w:rPr>
              <w:t xml:space="preserve">20/03378/OUT </w:t>
            </w:r>
          </w:p>
          <w:p w14:paraId="11D0FFA2" w14:textId="77777777" w:rsidR="00693CB8" w:rsidRPr="00F05F05" w:rsidRDefault="00693CB8" w:rsidP="00D30A2E">
            <w:pPr>
              <w:pStyle w:val="NormalWeb"/>
              <w:spacing w:beforeAutospacing="0" w:after="0" w:afterAutospacing="0"/>
              <w:rPr>
                <w:rFonts w:ascii="Arial" w:hAnsi="Arial" w:cs="Arial"/>
                <w:sz w:val="22"/>
                <w:szCs w:val="22"/>
              </w:rPr>
            </w:pPr>
            <w:r w:rsidRPr="00F05F05">
              <w:rPr>
                <w:rFonts w:ascii="Arial" w:hAnsi="Arial" w:cs="Arial"/>
                <w:b/>
                <w:bCs/>
                <w:sz w:val="22"/>
                <w:szCs w:val="22"/>
              </w:rPr>
              <w:t>IN PROGRESS</w:t>
            </w:r>
          </w:p>
          <w:p w14:paraId="19EB9F0E" w14:textId="77777777" w:rsidR="00693CB8" w:rsidRPr="00F05F05" w:rsidRDefault="00693CB8" w:rsidP="00D30A2E">
            <w:pPr>
              <w:pStyle w:val="NormalWeb"/>
              <w:spacing w:beforeAutospacing="0" w:after="0" w:afterAutospacing="0"/>
              <w:rPr>
                <w:rFonts w:ascii="Arial" w:hAnsi="Arial" w:cs="Arial"/>
                <w:sz w:val="22"/>
                <w:szCs w:val="22"/>
              </w:rPr>
            </w:pPr>
            <w:r w:rsidRPr="00F05F05">
              <w:rPr>
                <w:rFonts w:ascii="Arial" w:hAnsi="Arial" w:cs="Arial"/>
                <w:sz w:val="22"/>
                <w:szCs w:val="22"/>
              </w:rPr>
              <w:t xml:space="preserve">Case Officer: Andrew Robbins </w:t>
            </w:r>
          </w:p>
          <w:p w14:paraId="6E1903D5" w14:textId="7F418E36" w:rsidR="00693CB8" w:rsidRPr="00F05F05" w:rsidRDefault="00693CB8" w:rsidP="00D30A2E">
            <w:pPr>
              <w:pStyle w:val="NormalWeb"/>
              <w:spacing w:beforeAutospacing="0" w:after="0" w:afterAutospacing="0"/>
              <w:ind w:left="-7" w:firstLine="7"/>
              <w:rPr>
                <w:rFonts w:ascii="Arial" w:hAnsi="Arial" w:cs="Arial"/>
                <w:b/>
                <w:bCs/>
                <w:sz w:val="22"/>
                <w:szCs w:val="22"/>
              </w:rPr>
            </w:pPr>
            <w:r w:rsidRPr="00F05F05">
              <w:rPr>
                <w:rFonts w:ascii="Arial" w:hAnsi="Arial" w:cs="Arial"/>
                <w:sz w:val="22"/>
                <w:szCs w:val="22"/>
              </w:rPr>
              <w:t>Postponed</w:t>
            </w:r>
          </w:p>
        </w:tc>
        <w:tc>
          <w:tcPr>
            <w:tcW w:w="5387" w:type="dxa"/>
          </w:tcPr>
          <w:p w14:paraId="52C822E7" w14:textId="77777777" w:rsidR="00693CB8" w:rsidRPr="00F05F05" w:rsidRDefault="00693CB8" w:rsidP="00D30A2E">
            <w:pPr>
              <w:pStyle w:val="NormalWeb"/>
              <w:spacing w:beforeAutospacing="0" w:after="0" w:afterAutospacing="0"/>
              <w:rPr>
                <w:rFonts w:ascii="Arial" w:hAnsi="Arial" w:cs="Arial"/>
                <w:sz w:val="22"/>
                <w:szCs w:val="22"/>
              </w:rPr>
            </w:pPr>
            <w:r w:rsidRPr="00F05F05">
              <w:rPr>
                <w:rFonts w:ascii="Arial" w:hAnsi="Arial" w:cs="Arial"/>
                <w:sz w:val="22"/>
                <w:szCs w:val="22"/>
              </w:rPr>
              <w:t xml:space="preserve">Land At Flat Farm Hambrook West Sussex PO18 8FT </w:t>
            </w:r>
          </w:p>
          <w:p w14:paraId="1AF08CDA" w14:textId="62EFE5C3" w:rsidR="00693CB8" w:rsidRPr="00F05F05" w:rsidRDefault="00693CB8" w:rsidP="00D30A2E">
            <w:pPr>
              <w:pStyle w:val="NormalWeb"/>
              <w:spacing w:beforeAutospacing="0" w:after="0" w:afterAutospacing="0"/>
              <w:ind w:left="-7" w:firstLine="7"/>
              <w:rPr>
                <w:rFonts w:ascii="Arial" w:hAnsi="Arial" w:cs="Arial"/>
                <w:sz w:val="22"/>
                <w:szCs w:val="22"/>
              </w:rPr>
            </w:pPr>
            <w:r w:rsidRPr="00F05F05">
              <w:rPr>
                <w:rFonts w:ascii="Arial" w:hAnsi="Arial" w:cs="Arial"/>
                <w:sz w:val="22"/>
                <w:szCs w:val="22"/>
              </w:rPr>
              <w:t>Outline Planning Permission With Some Matters Reserved (Access) - Erection of 30 dwellings comprising 21 market and 9 affordable homes, access and associated works including the provision of swales.</w:t>
            </w:r>
          </w:p>
        </w:tc>
      </w:tr>
      <w:tr w:rsidR="00693CB8" w:rsidRPr="00F05F05" w14:paraId="17FCA181" w14:textId="77777777" w:rsidTr="00693CB8">
        <w:tc>
          <w:tcPr>
            <w:tcW w:w="1560" w:type="dxa"/>
            <w:shd w:val="clear" w:color="auto" w:fill="auto"/>
          </w:tcPr>
          <w:p w14:paraId="7B3B1935" w14:textId="4992F617"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AGP 119-22</w:t>
            </w:r>
          </w:p>
        </w:tc>
        <w:tc>
          <w:tcPr>
            <w:tcW w:w="8505" w:type="dxa"/>
            <w:gridSpan w:val="2"/>
            <w:shd w:val="clear" w:color="auto" w:fill="auto"/>
          </w:tcPr>
          <w:p w14:paraId="0B7B6B99" w14:textId="77777777"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Planning Enforcement</w:t>
            </w:r>
          </w:p>
          <w:p w14:paraId="2F1BBDE8" w14:textId="2010184B" w:rsidR="00693CB8" w:rsidRPr="00F05F05" w:rsidRDefault="00693CB8" w:rsidP="003E0E2C">
            <w:pPr>
              <w:pStyle w:val="NormalWeb"/>
              <w:spacing w:beforeAutospacing="0" w:after="0" w:afterAutospacing="0"/>
              <w:ind w:left="-7" w:firstLine="7"/>
              <w:rPr>
                <w:rFonts w:ascii="Arial" w:hAnsi="Arial" w:cs="Arial"/>
                <w:sz w:val="22"/>
                <w:szCs w:val="22"/>
              </w:rPr>
            </w:pPr>
            <w:r w:rsidRPr="00F05F05">
              <w:rPr>
                <w:rFonts w:ascii="Arial" w:hAnsi="Arial" w:cs="Arial"/>
                <w:sz w:val="22"/>
                <w:szCs w:val="22"/>
              </w:rPr>
              <w:t>No updates had been received on enforcement matters.</w:t>
            </w:r>
          </w:p>
          <w:p w14:paraId="168F715C" w14:textId="066CFD48" w:rsidR="00693CB8" w:rsidRPr="00F05F05" w:rsidRDefault="00693CB8" w:rsidP="008C223B">
            <w:pPr>
              <w:spacing w:after="0" w:line="240" w:lineRule="auto"/>
              <w:rPr>
                <w:rFonts w:ascii="Arial" w:eastAsia="Times New Roman" w:hAnsi="Arial" w:cs="Arial"/>
                <w:b/>
                <w:bCs/>
                <w:lang w:eastAsia="en-GB"/>
              </w:rPr>
            </w:pPr>
            <w:r w:rsidRPr="00F05F05">
              <w:rPr>
                <w:rFonts w:ascii="Arial" w:eastAsia="Times New Roman" w:hAnsi="Arial" w:cs="Arial"/>
                <w:lang w:eastAsia="en-GB"/>
              </w:rPr>
              <w:t xml:space="preserve">The Chair raised the enforcement matter of the triangular piece of land at the junction between Broad Road and Priors Leaze Lane. </w:t>
            </w:r>
            <w:r w:rsidRPr="00F05F05">
              <w:rPr>
                <w:rFonts w:ascii="Arial" w:eastAsia="Times New Roman" w:hAnsi="Arial" w:cs="Arial"/>
                <w:b/>
                <w:bCs/>
                <w:lang w:eastAsia="en-GB"/>
              </w:rPr>
              <w:t xml:space="preserve">Action: </w:t>
            </w:r>
            <w:r w:rsidRPr="00F05F05">
              <w:rPr>
                <w:rFonts w:ascii="Arial" w:eastAsia="Times New Roman" w:hAnsi="Arial" w:cs="Arial"/>
                <w:lang w:eastAsia="en-GB"/>
              </w:rPr>
              <w:t>District Cllr Moss will follow this up.</w:t>
            </w:r>
          </w:p>
        </w:tc>
      </w:tr>
      <w:tr w:rsidR="00693CB8" w:rsidRPr="00F05F05" w14:paraId="38A56EB5" w14:textId="77777777" w:rsidTr="00693CB8">
        <w:tc>
          <w:tcPr>
            <w:tcW w:w="1560" w:type="dxa"/>
            <w:shd w:val="clear" w:color="auto" w:fill="auto"/>
          </w:tcPr>
          <w:p w14:paraId="51CC857D" w14:textId="1281CCC1"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AGP 120-22</w:t>
            </w:r>
          </w:p>
        </w:tc>
        <w:tc>
          <w:tcPr>
            <w:tcW w:w="8505" w:type="dxa"/>
            <w:gridSpan w:val="2"/>
            <w:shd w:val="clear" w:color="auto" w:fill="auto"/>
          </w:tcPr>
          <w:p w14:paraId="278C61D1" w14:textId="77777777"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Chair’s Report</w:t>
            </w:r>
          </w:p>
          <w:p w14:paraId="2EAFAF19" w14:textId="07C953F4" w:rsidR="00693CB8" w:rsidRPr="00F05F05" w:rsidRDefault="00693CB8" w:rsidP="00145DD9">
            <w:pPr>
              <w:spacing w:after="0" w:line="240" w:lineRule="auto"/>
              <w:rPr>
                <w:rFonts w:ascii="Arial" w:eastAsia="Times New Roman" w:hAnsi="Arial" w:cs="Arial"/>
                <w:lang w:eastAsia="en-GB"/>
              </w:rPr>
            </w:pPr>
            <w:r w:rsidRPr="00F05F05">
              <w:rPr>
                <w:rFonts w:ascii="Arial" w:eastAsia="Times New Roman" w:hAnsi="Arial" w:cs="Arial"/>
                <w:lang w:eastAsia="en-GB"/>
              </w:rPr>
              <w:t xml:space="preserve">The Chair advised that two appeals had recently been received on the </w:t>
            </w:r>
            <w:proofErr w:type="spellStart"/>
            <w:r w:rsidRPr="00F05F05">
              <w:rPr>
                <w:rFonts w:ascii="Arial" w:eastAsia="Times New Roman" w:hAnsi="Arial" w:cs="Arial"/>
                <w:lang w:eastAsia="en-GB"/>
              </w:rPr>
              <w:t>Pallant</w:t>
            </w:r>
            <w:proofErr w:type="spellEnd"/>
            <w:r w:rsidRPr="00F05F05">
              <w:rPr>
                <w:rFonts w:ascii="Arial" w:eastAsia="Times New Roman" w:hAnsi="Arial" w:cs="Arial"/>
                <w:lang w:eastAsia="en-GB"/>
              </w:rPr>
              <w:t xml:space="preserve"> Homes applications – the site north of A259 and Land west of Broad Road. It was agreed that a meeting be convened to discuss the appeals and to finalise the responses to the Inspector by 20 May 2022. The appeals would be run together and would start on 22 August for 8 days. The Parish Residents group would be circulating information by email to residents to make sure everyone is aware of the appeals and the route to making a comment. District Cllr Moss suggested that the committee speak to the CDC Planning Officer and he would follow up on the query regarding whether CDC would be employing a barrister for these appeals. </w:t>
            </w:r>
            <w:r w:rsidRPr="00F05F05">
              <w:rPr>
                <w:rFonts w:ascii="Arial" w:eastAsia="Times New Roman" w:hAnsi="Arial" w:cs="Arial"/>
                <w:b/>
                <w:bCs/>
                <w:lang w:eastAsia="en-GB"/>
              </w:rPr>
              <w:t xml:space="preserve">Action: </w:t>
            </w:r>
            <w:r w:rsidRPr="00F05F05">
              <w:rPr>
                <w:rFonts w:ascii="Arial" w:eastAsia="Times New Roman" w:hAnsi="Arial" w:cs="Arial"/>
                <w:lang w:eastAsia="en-GB"/>
              </w:rPr>
              <w:t>District Cllr Moss.</w:t>
            </w:r>
          </w:p>
          <w:p w14:paraId="19504CF7" w14:textId="3F74E07B" w:rsidR="00693CB8" w:rsidRPr="00F05F05" w:rsidRDefault="00693CB8" w:rsidP="00CF383F">
            <w:pPr>
              <w:spacing w:after="0" w:line="240" w:lineRule="auto"/>
              <w:rPr>
                <w:rFonts w:ascii="Arial" w:eastAsia="Times New Roman" w:hAnsi="Arial" w:cs="Arial"/>
                <w:lang w:eastAsia="en-GB"/>
              </w:rPr>
            </w:pPr>
            <w:r w:rsidRPr="00F05F05">
              <w:rPr>
                <w:rFonts w:ascii="Arial" w:eastAsia="Times New Roman" w:hAnsi="Arial" w:cs="Arial"/>
                <w:lang w:eastAsia="en-GB"/>
              </w:rPr>
              <w:t>The Chair advised all to read the Statement of Common Ground and the Appellant’s case. It appeared that the developer was going to challenge the 5-yr housing supply. District Cllr Moss advised that in a recent appeal the Inspector was satisfied that the district had a 5-yr housing supply and this would strengthen our position. He also stated that the arguments for these sites would have been stronger had the Conservancy put in their comments in time.</w:t>
            </w:r>
          </w:p>
        </w:tc>
      </w:tr>
      <w:tr w:rsidR="00693CB8" w:rsidRPr="00F05F05" w14:paraId="5D7C5063" w14:textId="77777777" w:rsidTr="00693CB8">
        <w:tc>
          <w:tcPr>
            <w:tcW w:w="1560" w:type="dxa"/>
            <w:shd w:val="clear" w:color="auto" w:fill="auto"/>
          </w:tcPr>
          <w:p w14:paraId="3D94DA77" w14:textId="5C397D33" w:rsidR="00693CB8" w:rsidRPr="00F05F05" w:rsidRDefault="00693CB8" w:rsidP="003E0E2C">
            <w:pPr>
              <w:spacing w:after="0" w:line="240" w:lineRule="auto"/>
              <w:ind w:left="-7" w:firstLine="7"/>
              <w:jc w:val="both"/>
              <w:rPr>
                <w:rFonts w:ascii="Arial" w:hAnsi="Arial" w:cs="Arial"/>
              </w:rPr>
            </w:pPr>
            <w:r w:rsidRPr="00F05F05">
              <w:rPr>
                <w:rFonts w:ascii="Arial" w:hAnsi="Arial" w:cs="Arial"/>
              </w:rPr>
              <w:t>AGP 121-22</w:t>
            </w:r>
          </w:p>
        </w:tc>
        <w:tc>
          <w:tcPr>
            <w:tcW w:w="8505" w:type="dxa"/>
            <w:gridSpan w:val="2"/>
            <w:shd w:val="clear" w:color="auto" w:fill="auto"/>
          </w:tcPr>
          <w:p w14:paraId="301A3DD6" w14:textId="45985C75" w:rsidR="00693CB8" w:rsidRPr="00F05F05" w:rsidRDefault="00693CB8" w:rsidP="003E0E2C">
            <w:pPr>
              <w:pStyle w:val="NormalWeb"/>
              <w:spacing w:beforeAutospacing="0" w:after="0" w:afterAutospacing="0"/>
              <w:ind w:left="-7" w:firstLine="7"/>
              <w:rPr>
                <w:rFonts w:ascii="Arial" w:hAnsi="Arial" w:cs="Arial"/>
                <w:b/>
                <w:bCs/>
                <w:sz w:val="22"/>
                <w:szCs w:val="22"/>
              </w:rPr>
            </w:pPr>
            <w:r w:rsidRPr="00F05F05">
              <w:rPr>
                <w:rFonts w:ascii="Arial" w:hAnsi="Arial" w:cs="Arial"/>
                <w:b/>
                <w:bCs/>
                <w:sz w:val="22"/>
                <w:szCs w:val="22"/>
              </w:rPr>
              <w:t>Any Other Business</w:t>
            </w:r>
          </w:p>
          <w:p w14:paraId="657F3E0C" w14:textId="1A1E60C9" w:rsidR="00693CB8" w:rsidRPr="00F05F05" w:rsidRDefault="00693CB8" w:rsidP="003E0E2C">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None.</w:t>
            </w:r>
          </w:p>
        </w:tc>
      </w:tr>
      <w:tr w:rsidR="00693CB8" w:rsidRPr="00F05F05" w14:paraId="2A01114D" w14:textId="77777777" w:rsidTr="00693CB8">
        <w:trPr>
          <w:trHeight w:val="696"/>
        </w:trPr>
        <w:tc>
          <w:tcPr>
            <w:tcW w:w="1560" w:type="dxa"/>
            <w:shd w:val="clear" w:color="auto" w:fill="auto"/>
          </w:tcPr>
          <w:p w14:paraId="502C1DA3" w14:textId="6FCE744E" w:rsidR="00693CB8" w:rsidRPr="00F05F05" w:rsidRDefault="00693CB8" w:rsidP="00963E9F">
            <w:pPr>
              <w:spacing w:after="0" w:line="240" w:lineRule="auto"/>
              <w:ind w:left="-6" w:firstLine="6"/>
              <w:jc w:val="both"/>
              <w:rPr>
                <w:rFonts w:ascii="Arial" w:hAnsi="Arial" w:cs="Arial"/>
              </w:rPr>
            </w:pPr>
            <w:r w:rsidRPr="00F05F05">
              <w:rPr>
                <w:rFonts w:ascii="Arial" w:hAnsi="Arial" w:cs="Arial"/>
              </w:rPr>
              <w:t>AGP 122-22</w:t>
            </w:r>
          </w:p>
        </w:tc>
        <w:tc>
          <w:tcPr>
            <w:tcW w:w="8505" w:type="dxa"/>
            <w:gridSpan w:val="2"/>
            <w:shd w:val="clear" w:color="auto" w:fill="auto"/>
          </w:tcPr>
          <w:p w14:paraId="3A899754" w14:textId="77777777" w:rsidR="00693CB8" w:rsidRPr="00F05F05" w:rsidRDefault="00693CB8" w:rsidP="00963E9F">
            <w:pPr>
              <w:pStyle w:val="NormalWeb"/>
              <w:spacing w:beforeAutospacing="0" w:after="0" w:afterAutospacing="0"/>
              <w:ind w:left="-6" w:firstLine="6"/>
              <w:rPr>
                <w:rFonts w:ascii="Arial" w:hAnsi="Arial" w:cs="Arial"/>
                <w:sz w:val="22"/>
                <w:szCs w:val="22"/>
              </w:rPr>
            </w:pPr>
            <w:r w:rsidRPr="00F05F05">
              <w:rPr>
                <w:rFonts w:ascii="Arial" w:hAnsi="Arial" w:cs="Arial"/>
                <w:b/>
                <w:bCs/>
                <w:sz w:val="22"/>
                <w:szCs w:val="22"/>
              </w:rPr>
              <w:t xml:space="preserve">Date of Next Meeting </w:t>
            </w:r>
          </w:p>
          <w:p w14:paraId="4779E2DD" w14:textId="1F705B80" w:rsidR="00693CB8" w:rsidRPr="00F05F05" w:rsidRDefault="00693CB8" w:rsidP="00963E9F">
            <w:pPr>
              <w:pStyle w:val="NormalWeb"/>
              <w:spacing w:beforeAutospacing="0" w:after="0" w:afterAutospacing="0"/>
              <w:ind w:left="-6" w:firstLine="6"/>
              <w:rPr>
                <w:rFonts w:ascii="Arial" w:hAnsi="Arial" w:cs="Arial"/>
                <w:sz w:val="22"/>
                <w:szCs w:val="22"/>
              </w:rPr>
            </w:pPr>
            <w:r w:rsidRPr="00F05F05">
              <w:rPr>
                <w:rFonts w:ascii="Arial" w:hAnsi="Arial" w:cs="Arial"/>
                <w:sz w:val="22"/>
                <w:szCs w:val="22"/>
              </w:rPr>
              <w:t xml:space="preserve">The date of the next Advisory Group to the Planning Committee meeting is 19 May 2022. </w:t>
            </w:r>
          </w:p>
        </w:tc>
      </w:tr>
    </w:tbl>
    <w:p w14:paraId="72D3E54F" w14:textId="77777777" w:rsidR="00693CB8" w:rsidRDefault="00693CB8" w:rsidP="009336FE">
      <w:pPr>
        <w:spacing w:after="0" w:line="240" w:lineRule="auto"/>
        <w:rPr>
          <w:rFonts w:ascii="Arial" w:hAnsi="Arial" w:cs="Arial"/>
          <w:iCs/>
        </w:rPr>
      </w:pPr>
    </w:p>
    <w:p w14:paraId="004564B4" w14:textId="6A8B088C" w:rsidR="00621F9D" w:rsidRPr="00F05F05" w:rsidRDefault="00105D33" w:rsidP="009336FE">
      <w:pPr>
        <w:spacing w:after="0" w:line="240" w:lineRule="auto"/>
        <w:rPr>
          <w:rFonts w:ascii="Arial" w:hAnsi="Arial" w:cs="Arial"/>
          <w:iCs/>
        </w:rPr>
      </w:pPr>
      <w:r w:rsidRPr="00F05F05">
        <w:rPr>
          <w:rFonts w:ascii="Arial" w:hAnsi="Arial" w:cs="Arial"/>
          <w:iCs/>
        </w:rPr>
        <w:t>The meeting closed at 20:</w:t>
      </w:r>
      <w:r w:rsidR="003068F2" w:rsidRPr="00F05F05">
        <w:rPr>
          <w:rFonts w:ascii="Arial" w:hAnsi="Arial" w:cs="Arial"/>
          <w:iCs/>
        </w:rPr>
        <w:t>3</w:t>
      </w:r>
      <w:r w:rsidR="003E0E2C" w:rsidRPr="00F05F05">
        <w:rPr>
          <w:rFonts w:ascii="Arial" w:hAnsi="Arial" w:cs="Arial"/>
          <w:iCs/>
        </w:rPr>
        <w:t>7</w:t>
      </w:r>
      <w:r w:rsidRPr="00F05F05">
        <w:rPr>
          <w:rFonts w:ascii="Arial" w:hAnsi="Arial" w:cs="Arial"/>
          <w:iCs/>
        </w:rPr>
        <w:t>pm</w:t>
      </w:r>
    </w:p>
    <w:p w14:paraId="30636FE7" w14:textId="5A78F046" w:rsidR="00515CE7" w:rsidRPr="00F05F05" w:rsidRDefault="00693CB8" w:rsidP="009336FE">
      <w:pPr>
        <w:spacing w:after="0" w:line="240" w:lineRule="auto"/>
        <w:rPr>
          <w:rFonts w:ascii="Arial" w:hAnsi="Arial" w:cs="Arial"/>
          <w:iCs/>
        </w:rPr>
      </w:pPr>
      <w:r>
        <w:rPr>
          <w:rFonts w:ascii="Arial" w:hAnsi="Arial" w:cs="Arial"/>
          <w:iCs/>
        </w:rPr>
        <w:t>S</w:t>
      </w:r>
      <w:r w:rsidR="000F4DB2" w:rsidRPr="00F05F05">
        <w:rPr>
          <w:rFonts w:ascii="Arial" w:hAnsi="Arial" w:cs="Arial"/>
          <w:iCs/>
        </w:rPr>
        <w:t>igned by:</w:t>
      </w:r>
    </w:p>
    <w:p w14:paraId="070F0039" w14:textId="77777777" w:rsidR="00515CE7" w:rsidRPr="00F05F05" w:rsidRDefault="00515CE7" w:rsidP="009336FE">
      <w:pPr>
        <w:spacing w:after="0" w:line="240" w:lineRule="auto"/>
        <w:rPr>
          <w:rFonts w:ascii="Arial" w:hAnsi="Arial" w:cs="Arial"/>
        </w:rPr>
      </w:pPr>
    </w:p>
    <w:p w14:paraId="36C382E0" w14:textId="3475F5E4" w:rsidR="00515CE7" w:rsidRPr="00F05F05" w:rsidRDefault="000F4DB2" w:rsidP="009336FE">
      <w:pPr>
        <w:spacing w:after="0" w:line="240" w:lineRule="auto"/>
        <w:ind w:left="426" w:hanging="426"/>
        <w:rPr>
          <w:rFonts w:ascii="Arial" w:hAnsi="Arial" w:cs="Arial"/>
        </w:rPr>
      </w:pPr>
      <w:r w:rsidRPr="00F05F05">
        <w:rPr>
          <w:rFonts w:ascii="Arial" w:hAnsi="Arial" w:cs="Arial"/>
        </w:rPr>
        <w:t>______________________________</w:t>
      </w:r>
      <w:r w:rsidRPr="00F05F05">
        <w:rPr>
          <w:rFonts w:ascii="Arial" w:hAnsi="Arial" w:cs="Arial"/>
        </w:rPr>
        <w:tab/>
      </w:r>
      <w:r w:rsidRPr="00F05F05">
        <w:rPr>
          <w:rFonts w:ascii="Arial" w:hAnsi="Arial" w:cs="Arial"/>
        </w:rPr>
        <w:tab/>
      </w:r>
      <w:r w:rsidRPr="00F05F05">
        <w:rPr>
          <w:rFonts w:ascii="Arial" w:hAnsi="Arial" w:cs="Arial"/>
        </w:rPr>
        <w:tab/>
        <w:t>_________________________</w:t>
      </w:r>
    </w:p>
    <w:p w14:paraId="7DBA2B7A" w14:textId="0D182DCE" w:rsidR="00A033B7" w:rsidRPr="00F05F05" w:rsidRDefault="0079164B" w:rsidP="00693CB8">
      <w:pPr>
        <w:spacing w:after="0" w:line="240" w:lineRule="auto"/>
        <w:ind w:left="426" w:hanging="426"/>
        <w:rPr>
          <w:rFonts w:ascii="Arial" w:hAnsi="Arial" w:cs="Arial"/>
        </w:rPr>
      </w:pPr>
      <w:r w:rsidRPr="00F05F05">
        <w:rPr>
          <w:rFonts w:ascii="Arial" w:hAnsi="Arial" w:cs="Arial"/>
        </w:rPr>
        <w:t>Signed: Chairman</w:t>
      </w:r>
      <w:r w:rsidRPr="00F05F05">
        <w:rPr>
          <w:rFonts w:ascii="Arial" w:hAnsi="Arial" w:cs="Arial"/>
        </w:rPr>
        <w:tab/>
      </w:r>
      <w:r w:rsidRPr="00F05F05">
        <w:rPr>
          <w:rFonts w:ascii="Arial" w:hAnsi="Arial" w:cs="Arial"/>
        </w:rPr>
        <w:tab/>
      </w:r>
      <w:r w:rsidRPr="00F05F05">
        <w:rPr>
          <w:rFonts w:ascii="Arial" w:hAnsi="Arial" w:cs="Arial"/>
        </w:rPr>
        <w:tab/>
      </w:r>
      <w:r w:rsidRPr="00F05F05">
        <w:rPr>
          <w:rFonts w:ascii="Arial" w:hAnsi="Arial" w:cs="Arial"/>
        </w:rPr>
        <w:tab/>
      </w:r>
      <w:r w:rsidRPr="00F05F05">
        <w:rPr>
          <w:rFonts w:ascii="Arial" w:hAnsi="Arial" w:cs="Arial"/>
        </w:rPr>
        <w:tab/>
      </w:r>
      <w:r w:rsidRPr="00F05F05">
        <w:rPr>
          <w:rFonts w:ascii="Arial" w:hAnsi="Arial" w:cs="Arial"/>
        </w:rPr>
        <w:tab/>
        <w:t>Date:</w:t>
      </w:r>
    </w:p>
    <w:sectPr w:rsidR="00A033B7" w:rsidRPr="00F05F05" w:rsidSect="005C7C7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59D0" w14:textId="77777777" w:rsidR="00280702" w:rsidRDefault="00280702" w:rsidP="00DC50C6">
      <w:pPr>
        <w:spacing w:after="0" w:line="240" w:lineRule="auto"/>
      </w:pPr>
      <w:r>
        <w:separator/>
      </w:r>
    </w:p>
  </w:endnote>
  <w:endnote w:type="continuationSeparator" w:id="0">
    <w:p w14:paraId="2664FC76" w14:textId="77777777" w:rsidR="00280702" w:rsidRDefault="00280702" w:rsidP="00DC50C6">
      <w:pPr>
        <w:spacing w:after="0" w:line="240" w:lineRule="auto"/>
      </w:pPr>
      <w:r>
        <w:continuationSeparator/>
      </w:r>
    </w:p>
  </w:endnote>
  <w:endnote w:type="continuationNotice" w:id="1">
    <w:p w14:paraId="301C4B19" w14:textId="77777777" w:rsidR="00280702" w:rsidRDefault="00280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7A3E" w14:textId="77777777" w:rsidR="00280702" w:rsidRDefault="00280702" w:rsidP="00DC50C6">
      <w:pPr>
        <w:spacing w:after="0" w:line="240" w:lineRule="auto"/>
      </w:pPr>
      <w:r>
        <w:separator/>
      </w:r>
    </w:p>
  </w:footnote>
  <w:footnote w:type="continuationSeparator" w:id="0">
    <w:p w14:paraId="7293B93C" w14:textId="77777777" w:rsidR="00280702" w:rsidRDefault="00280702" w:rsidP="00DC50C6">
      <w:pPr>
        <w:spacing w:after="0" w:line="240" w:lineRule="auto"/>
      </w:pPr>
      <w:r>
        <w:continuationSeparator/>
      </w:r>
    </w:p>
  </w:footnote>
  <w:footnote w:type="continuationNotice" w:id="1">
    <w:p w14:paraId="410077DA" w14:textId="77777777" w:rsidR="00280702" w:rsidRDefault="002807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615"/>
    <w:multiLevelType w:val="multilevel"/>
    <w:tmpl w:val="93D01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06A2"/>
    <w:multiLevelType w:val="multilevel"/>
    <w:tmpl w:val="573E6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60B0"/>
    <w:multiLevelType w:val="hybridMultilevel"/>
    <w:tmpl w:val="5A6E8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785D2B"/>
    <w:multiLevelType w:val="hybridMultilevel"/>
    <w:tmpl w:val="03DED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83A2B"/>
    <w:multiLevelType w:val="hybridMultilevel"/>
    <w:tmpl w:val="A4D4C784"/>
    <w:lvl w:ilvl="0" w:tplc="5DF01E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97A20"/>
    <w:multiLevelType w:val="hybridMultilevel"/>
    <w:tmpl w:val="175EB644"/>
    <w:lvl w:ilvl="0" w:tplc="82E879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82956"/>
    <w:multiLevelType w:val="multilevel"/>
    <w:tmpl w:val="0324E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611F7"/>
    <w:multiLevelType w:val="multilevel"/>
    <w:tmpl w:val="A3CA1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5032B"/>
    <w:multiLevelType w:val="hybridMultilevel"/>
    <w:tmpl w:val="AF3E924C"/>
    <w:lvl w:ilvl="0" w:tplc="9300D2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2129B"/>
    <w:multiLevelType w:val="multilevel"/>
    <w:tmpl w:val="0F7EA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30EF5"/>
    <w:multiLevelType w:val="multilevel"/>
    <w:tmpl w:val="1E52B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64540"/>
    <w:multiLevelType w:val="hybridMultilevel"/>
    <w:tmpl w:val="42C0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2206D"/>
    <w:multiLevelType w:val="multilevel"/>
    <w:tmpl w:val="69DEC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27104"/>
    <w:multiLevelType w:val="multilevel"/>
    <w:tmpl w:val="036EF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42292"/>
    <w:multiLevelType w:val="hybridMultilevel"/>
    <w:tmpl w:val="A98E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28539D"/>
    <w:multiLevelType w:val="multilevel"/>
    <w:tmpl w:val="D5DCE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54DBD"/>
    <w:multiLevelType w:val="hybridMultilevel"/>
    <w:tmpl w:val="2E4C70F4"/>
    <w:lvl w:ilvl="0" w:tplc="0B02A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8" w15:restartNumberingAfterBreak="0">
    <w:nsid w:val="2AA23DB1"/>
    <w:multiLevelType w:val="multilevel"/>
    <w:tmpl w:val="DD6AB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2620A"/>
    <w:multiLevelType w:val="multilevel"/>
    <w:tmpl w:val="C38A1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05C9E"/>
    <w:multiLevelType w:val="multilevel"/>
    <w:tmpl w:val="B4CCA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26AAA"/>
    <w:multiLevelType w:val="multilevel"/>
    <w:tmpl w:val="815C4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63893"/>
    <w:multiLevelType w:val="multilevel"/>
    <w:tmpl w:val="33524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EB7853"/>
    <w:multiLevelType w:val="multilevel"/>
    <w:tmpl w:val="D5EC4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C50717"/>
    <w:multiLevelType w:val="multilevel"/>
    <w:tmpl w:val="478AE8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D0114D"/>
    <w:multiLevelType w:val="multilevel"/>
    <w:tmpl w:val="B85C4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125E9"/>
    <w:multiLevelType w:val="multilevel"/>
    <w:tmpl w:val="36DE2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28" w15:restartNumberingAfterBreak="0">
    <w:nsid w:val="4EAC694E"/>
    <w:multiLevelType w:val="multilevel"/>
    <w:tmpl w:val="5D54D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385BB4"/>
    <w:multiLevelType w:val="multilevel"/>
    <w:tmpl w:val="95125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10DEA"/>
    <w:multiLevelType w:val="multilevel"/>
    <w:tmpl w:val="00204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6F19A4"/>
    <w:multiLevelType w:val="hybridMultilevel"/>
    <w:tmpl w:val="DEF4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E5A45"/>
    <w:multiLevelType w:val="multilevel"/>
    <w:tmpl w:val="B97C7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34"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35" w15:restartNumberingAfterBreak="0">
    <w:nsid w:val="6635425A"/>
    <w:multiLevelType w:val="multilevel"/>
    <w:tmpl w:val="83105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1C528F"/>
    <w:multiLevelType w:val="multilevel"/>
    <w:tmpl w:val="1E46D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38" w15:restartNumberingAfterBreak="0">
    <w:nsid w:val="6B1A17E0"/>
    <w:multiLevelType w:val="multilevel"/>
    <w:tmpl w:val="2182C3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E7C19"/>
    <w:multiLevelType w:val="multilevel"/>
    <w:tmpl w:val="3B582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7636E"/>
    <w:multiLevelType w:val="multilevel"/>
    <w:tmpl w:val="8EC0C5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42" w15:restartNumberingAfterBreak="0">
    <w:nsid w:val="71DF3898"/>
    <w:multiLevelType w:val="multilevel"/>
    <w:tmpl w:val="D5D87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804AE1"/>
    <w:multiLevelType w:val="multilevel"/>
    <w:tmpl w:val="BF7EF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A105CD"/>
    <w:multiLevelType w:val="multilevel"/>
    <w:tmpl w:val="64D85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078D9"/>
    <w:multiLevelType w:val="multilevel"/>
    <w:tmpl w:val="D4C4F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697BBB"/>
    <w:multiLevelType w:val="multilevel"/>
    <w:tmpl w:val="2D0A6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BE48FA"/>
    <w:multiLevelType w:val="multilevel"/>
    <w:tmpl w:val="A0CA0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abstractNum w:abstractNumId="49" w15:restartNumberingAfterBreak="0">
    <w:nsid w:val="7D6C798C"/>
    <w:multiLevelType w:val="multilevel"/>
    <w:tmpl w:val="6B94A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62155F"/>
    <w:multiLevelType w:val="hybridMultilevel"/>
    <w:tmpl w:val="5678AC82"/>
    <w:lvl w:ilvl="0" w:tplc="8E582F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407656">
    <w:abstractNumId w:val="16"/>
  </w:num>
  <w:num w:numId="2" w16cid:durableId="1201473112">
    <w:abstractNumId w:val="14"/>
  </w:num>
  <w:num w:numId="3" w16cid:durableId="973560603">
    <w:abstractNumId w:val="31"/>
  </w:num>
  <w:num w:numId="4" w16cid:durableId="136849284">
    <w:abstractNumId w:val="2"/>
  </w:num>
  <w:num w:numId="5" w16cid:durableId="725884263">
    <w:abstractNumId w:val="3"/>
  </w:num>
  <w:num w:numId="6" w16cid:durableId="1472138934">
    <w:abstractNumId w:val="0"/>
  </w:num>
  <w:num w:numId="7" w16cid:durableId="508716403">
    <w:abstractNumId w:val="35"/>
  </w:num>
  <w:num w:numId="8" w16cid:durableId="133720742">
    <w:abstractNumId w:val="29"/>
  </w:num>
  <w:num w:numId="9" w16cid:durableId="1437209690">
    <w:abstractNumId w:val="19"/>
  </w:num>
  <w:num w:numId="10" w16cid:durableId="744567559">
    <w:abstractNumId w:val="44"/>
  </w:num>
  <w:num w:numId="11" w16cid:durableId="328602065">
    <w:abstractNumId w:val="40"/>
  </w:num>
  <w:num w:numId="12" w16cid:durableId="1734813837">
    <w:abstractNumId w:val="21"/>
  </w:num>
  <w:num w:numId="13" w16cid:durableId="1734113666">
    <w:abstractNumId w:val="12"/>
  </w:num>
  <w:num w:numId="14" w16cid:durableId="79839943">
    <w:abstractNumId w:val="10"/>
  </w:num>
  <w:num w:numId="15" w16cid:durableId="1652754877">
    <w:abstractNumId w:val="39"/>
  </w:num>
  <w:num w:numId="16" w16cid:durableId="1500727032">
    <w:abstractNumId w:val="47"/>
  </w:num>
  <w:num w:numId="17" w16cid:durableId="1310283373">
    <w:abstractNumId w:val="42"/>
  </w:num>
  <w:num w:numId="18" w16cid:durableId="2104183148">
    <w:abstractNumId w:val="5"/>
  </w:num>
  <w:num w:numId="19" w16cid:durableId="23601191">
    <w:abstractNumId w:val="23"/>
  </w:num>
  <w:num w:numId="20" w16cid:durableId="839929364">
    <w:abstractNumId w:val="49"/>
  </w:num>
  <w:num w:numId="21" w16cid:durableId="1797793810">
    <w:abstractNumId w:val="13"/>
  </w:num>
  <w:num w:numId="22" w16cid:durableId="1557355081">
    <w:abstractNumId w:val="45"/>
  </w:num>
  <w:num w:numId="23" w16cid:durableId="1753768991">
    <w:abstractNumId w:val="32"/>
  </w:num>
  <w:num w:numId="24" w16cid:durableId="448090805">
    <w:abstractNumId w:val="25"/>
  </w:num>
  <w:num w:numId="25" w16cid:durableId="1330985789">
    <w:abstractNumId w:val="46"/>
  </w:num>
  <w:num w:numId="26" w16cid:durableId="236062703">
    <w:abstractNumId w:val="15"/>
  </w:num>
  <w:num w:numId="27" w16cid:durableId="2087729704">
    <w:abstractNumId w:val="36"/>
  </w:num>
  <w:num w:numId="28" w16cid:durableId="994921414">
    <w:abstractNumId w:val="22"/>
  </w:num>
  <w:num w:numId="29" w16cid:durableId="1866211622">
    <w:abstractNumId w:val="1"/>
  </w:num>
  <w:num w:numId="30" w16cid:durableId="365258319">
    <w:abstractNumId w:val="50"/>
  </w:num>
  <w:num w:numId="31" w16cid:durableId="600576250">
    <w:abstractNumId w:val="11"/>
  </w:num>
  <w:num w:numId="32" w16cid:durableId="1223712418">
    <w:abstractNumId w:val="18"/>
  </w:num>
  <w:num w:numId="33" w16cid:durableId="1053117516">
    <w:abstractNumId w:val="30"/>
  </w:num>
  <w:num w:numId="34" w16cid:durableId="329874629">
    <w:abstractNumId w:val="38"/>
  </w:num>
  <w:num w:numId="35" w16cid:durableId="114370017">
    <w:abstractNumId w:val="28"/>
  </w:num>
  <w:num w:numId="36" w16cid:durableId="1581981237">
    <w:abstractNumId w:val="26"/>
  </w:num>
  <w:num w:numId="37" w16cid:durableId="1961178684">
    <w:abstractNumId w:val="9"/>
  </w:num>
  <w:num w:numId="38" w16cid:durableId="1381250709">
    <w:abstractNumId w:val="24"/>
  </w:num>
  <w:num w:numId="39" w16cid:durableId="278680763">
    <w:abstractNumId w:val="6"/>
  </w:num>
  <w:num w:numId="40" w16cid:durableId="294409410">
    <w:abstractNumId w:val="20"/>
  </w:num>
  <w:num w:numId="41" w16cid:durableId="1606772240">
    <w:abstractNumId w:val="43"/>
  </w:num>
  <w:num w:numId="42" w16cid:durableId="1364479439">
    <w:abstractNumId w:val="7"/>
  </w:num>
  <w:num w:numId="43" w16cid:durableId="1476533044">
    <w:abstractNumId w:val="4"/>
  </w:num>
  <w:num w:numId="44" w16cid:durableId="194800298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7F4"/>
    <w:rsid w:val="00006DFA"/>
    <w:rsid w:val="00026E63"/>
    <w:rsid w:val="0003117D"/>
    <w:rsid w:val="000314AD"/>
    <w:rsid w:val="0003208E"/>
    <w:rsid w:val="000326C0"/>
    <w:rsid w:val="000353D3"/>
    <w:rsid w:val="000444CE"/>
    <w:rsid w:val="000451CF"/>
    <w:rsid w:val="00050029"/>
    <w:rsid w:val="00050E84"/>
    <w:rsid w:val="000536F1"/>
    <w:rsid w:val="000548E8"/>
    <w:rsid w:val="000549D0"/>
    <w:rsid w:val="0005526A"/>
    <w:rsid w:val="00055933"/>
    <w:rsid w:val="00055BAC"/>
    <w:rsid w:val="000561FF"/>
    <w:rsid w:val="00057C6D"/>
    <w:rsid w:val="00057E27"/>
    <w:rsid w:val="00061AAC"/>
    <w:rsid w:val="00062A9B"/>
    <w:rsid w:val="00065080"/>
    <w:rsid w:val="000737FA"/>
    <w:rsid w:val="00074B7D"/>
    <w:rsid w:val="00077439"/>
    <w:rsid w:val="00077B34"/>
    <w:rsid w:val="00081F20"/>
    <w:rsid w:val="0008241F"/>
    <w:rsid w:val="000844AA"/>
    <w:rsid w:val="000931C9"/>
    <w:rsid w:val="00096B52"/>
    <w:rsid w:val="000A06FD"/>
    <w:rsid w:val="000A19E3"/>
    <w:rsid w:val="000A2416"/>
    <w:rsid w:val="000A3368"/>
    <w:rsid w:val="000A3ED3"/>
    <w:rsid w:val="000A5655"/>
    <w:rsid w:val="000B00CB"/>
    <w:rsid w:val="000B1791"/>
    <w:rsid w:val="000B1C45"/>
    <w:rsid w:val="000B2BE1"/>
    <w:rsid w:val="000C02EF"/>
    <w:rsid w:val="000C15E0"/>
    <w:rsid w:val="000C18C6"/>
    <w:rsid w:val="000C5182"/>
    <w:rsid w:val="000D1777"/>
    <w:rsid w:val="000D1C65"/>
    <w:rsid w:val="000D62BF"/>
    <w:rsid w:val="000E0F58"/>
    <w:rsid w:val="000E1F15"/>
    <w:rsid w:val="000E2E7C"/>
    <w:rsid w:val="000E62B9"/>
    <w:rsid w:val="000F07EF"/>
    <w:rsid w:val="000F4DB2"/>
    <w:rsid w:val="000F5429"/>
    <w:rsid w:val="000F5A24"/>
    <w:rsid w:val="000F7605"/>
    <w:rsid w:val="001001F8"/>
    <w:rsid w:val="00103A6E"/>
    <w:rsid w:val="0010506F"/>
    <w:rsid w:val="001051EB"/>
    <w:rsid w:val="00105D33"/>
    <w:rsid w:val="00105DCC"/>
    <w:rsid w:val="00107557"/>
    <w:rsid w:val="00110A5F"/>
    <w:rsid w:val="00117CCB"/>
    <w:rsid w:val="00122C45"/>
    <w:rsid w:val="001238CD"/>
    <w:rsid w:val="00123D0D"/>
    <w:rsid w:val="001257D5"/>
    <w:rsid w:val="00132DC4"/>
    <w:rsid w:val="001366BA"/>
    <w:rsid w:val="0013730F"/>
    <w:rsid w:val="00143912"/>
    <w:rsid w:val="00144438"/>
    <w:rsid w:val="00145DD9"/>
    <w:rsid w:val="00165B2E"/>
    <w:rsid w:val="00166A20"/>
    <w:rsid w:val="00174E37"/>
    <w:rsid w:val="00177B23"/>
    <w:rsid w:val="0018092E"/>
    <w:rsid w:val="00187419"/>
    <w:rsid w:val="00190B45"/>
    <w:rsid w:val="0019345F"/>
    <w:rsid w:val="00194A3C"/>
    <w:rsid w:val="001958F4"/>
    <w:rsid w:val="001A05ED"/>
    <w:rsid w:val="001A0EAD"/>
    <w:rsid w:val="001A2C1A"/>
    <w:rsid w:val="001A3A68"/>
    <w:rsid w:val="001A407B"/>
    <w:rsid w:val="001A4114"/>
    <w:rsid w:val="001A796A"/>
    <w:rsid w:val="001B5B3B"/>
    <w:rsid w:val="001B776C"/>
    <w:rsid w:val="001C08A6"/>
    <w:rsid w:val="001C1AD3"/>
    <w:rsid w:val="001C401C"/>
    <w:rsid w:val="001C7CC3"/>
    <w:rsid w:val="001C7FF2"/>
    <w:rsid w:val="001D03C5"/>
    <w:rsid w:val="001D0CE6"/>
    <w:rsid w:val="001D3C26"/>
    <w:rsid w:val="001D483D"/>
    <w:rsid w:val="001D57F7"/>
    <w:rsid w:val="001D795D"/>
    <w:rsid w:val="001E2D65"/>
    <w:rsid w:val="001F0B85"/>
    <w:rsid w:val="001F1473"/>
    <w:rsid w:val="001F330E"/>
    <w:rsid w:val="001F5899"/>
    <w:rsid w:val="001F6F9F"/>
    <w:rsid w:val="002005BB"/>
    <w:rsid w:val="002026D7"/>
    <w:rsid w:val="00205079"/>
    <w:rsid w:val="00211819"/>
    <w:rsid w:val="002134B1"/>
    <w:rsid w:val="00216163"/>
    <w:rsid w:val="00221692"/>
    <w:rsid w:val="002401A3"/>
    <w:rsid w:val="002432B3"/>
    <w:rsid w:val="00251E00"/>
    <w:rsid w:val="00253622"/>
    <w:rsid w:val="0026311E"/>
    <w:rsid w:val="00263E72"/>
    <w:rsid w:val="00274277"/>
    <w:rsid w:val="00276CFC"/>
    <w:rsid w:val="00280702"/>
    <w:rsid w:val="00286B48"/>
    <w:rsid w:val="00286F54"/>
    <w:rsid w:val="00293384"/>
    <w:rsid w:val="00293BB6"/>
    <w:rsid w:val="00296BEF"/>
    <w:rsid w:val="00296EE1"/>
    <w:rsid w:val="00297DEC"/>
    <w:rsid w:val="002A00C8"/>
    <w:rsid w:val="002A2AE1"/>
    <w:rsid w:val="002A4AF6"/>
    <w:rsid w:val="002A737D"/>
    <w:rsid w:val="002A74F1"/>
    <w:rsid w:val="002B1917"/>
    <w:rsid w:val="002B6A06"/>
    <w:rsid w:val="002C0543"/>
    <w:rsid w:val="002C0837"/>
    <w:rsid w:val="002C0C10"/>
    <w:rsid w:val="002C56FF"/>
    <w:rsid w:val="002C661C"/>
    <w:rsid w:val="002C6B3B"/>
    <w:rsid w:val="002C7DFD"/>
    <w:rsid w:val="002D1F66"/>
    <w:rsid w:val="002D2EE5"/>
    <w:rsid w:val="002D375D"/>
    <w:rsid w:val="002D4458"/>
    <w:rsid w:val="002D6958"/>
    <w:rsid w:val="002E5B96"/>
    <w:rsid w:val="002F100D"/>
    <w:rsid w:val="002F33E4"/>
    <w:rsid w:val="002F48B4"/>
    <w:rsid w:val="002F5372"/>
    <w:rsid w:val="002F5764"/>
    <w:rsid w:val="002F6CB6"/>
    <w:rsid w:val="00303979"/>
    <w:rsid w:val="003068F2"/>
    <w:rsid w:val="00313E78"/>
    <w:rsid w:val="003144C6"/>
    <w:rsid w:val="003158EB"/>
    <w:rsid w:val="00320A7A"/>
    <w:rsid w:val="003225A0"/>
    <w:rsid w:val="00327953"/>
    <w:rsid w:val="003313F6"/>
    <w:rsid w:val="00332F1C"/>
    <w:rsid w:val="0033782D"/>
    <w:rsid w:val="00340FFE"/>
    <w:rsid w:val="003417F0"/>
    <w:rsid w:val="00342931"/>
    <w:rsid w:val="00345D89"/>
    <w:rsid w:val="00346939"/>
    <w:rsid w:val="00346C6F"/>
    <w:rsid w:val="00353784"/>
    <w:rsid w:val="00356677"/>
    <w:rsid w:val="00357857"/>
    <w:rsid w:val="0036026C"/>
    <w:rsid w:val="00360883"/>
    <w:rsid w:val="00360F1C"/>
    <w:rsid w:val="00361750"/>
    <w:rsid w:val="00363F2C"/>
    <w:rsid w:val="0036553C"/>
    <w:rsid w:val="003659A3"/>
    <w:rsid w:val="00365CB5"/>
    <w:rsid w:val="00365D75"/>
    <w:rsid w:val="00372822"/>
    <w:rsid w:val="00381D9B"/>
    <w:rsid w:val="00384210"/>
    <w:rsid w:val="003861E0"/>
    <w:rsid w:val="00391B4E"/>
    <w:rsid w:val="00393675"/>
    <w:rsid w:val="00394C47"/>
    <w:rsid w:val="00395FF4"/>
    <w:rsid w:val="00396236"/>
    <w:rsid w:val="003A31D6"/>
    <w:rsid w:val="003A6144"/>
    <w:rsid w:val="003B22EE"/>
    <w:rsid w:val="003B35A4"/>
    <w:rsid w:val="003B4A3C"/>
    <w:rsid w:val="003B62B7"/>
    <w:rsid w:val="003C3527"/>
    <w:rsid w:val="003D2928"/>
    <w:rsid w:val="003E0E2C"/>
    <w:rsid w:val="003E65BE"/>
    <w:rsid w:val="003F49EF"/>
    <w:rsid w:val="004010D1"/>
    <w:rsid w:val="004038C5"/>
    <w:rsid w:val="00403E64"/>
    <w:rsid w:val="004057A3"/>
    <w:rsid w:val="0041507D"/>
    <w:rsid w:val="00416F95"/>
    <w:rsid w:val="0042026F"/>
    <w:rsid w:val="00422133"/>
    <w:rsid w:val="00435B12"/>
    <w:rsid w:val="00435BF3"/>
    <w:rsid w:val="00441008"/>
    <w:rsid w:val="004430CA"/>
    <w:rsid w:val="00443CF9"/>
    <w:rsid w:val="004469F3"/>
    <w:rsid w:val="00447BE9"/>
    <w:rsid w:val="004511B6"/>
    <w:rsid w:val="004515C4"/>
    <w:rsid w:val="004518E9"/>
    <w:rsid w:val="00453B2F"/>
    <w:rsid w:val="00456797"/>
    <w:rsid w:val="004577EF"/>
    <w:rsid w:val="004601A1"/>
    <w:rsid w:val="00460AAE"/>
    <w:rsid w:val="004614E6"/>
    <w:rsid w:val="0046340F"/>
    <w:rsid w:val="00464A44"/>
    <w:rsid w:val="00466CFF"/>
    <w:rsid w:val="00471C04"/>
    <w:rsid w:val="00484F23"/>
    <w:rsid w:val="0049023C"/>
    <w:rsid w:val="00496148"/>
    <w:rsid w:val="00496648"/>
    <w:rsid w:val="004A1934"/>
    <w:rsid w:val="004B23D7"/>
    <w:rsid w:val="004B444C"/>
    <w:rsid w:val="004B5FC0"/>
    <w:rsid w:val="004B656A"/>
    <w:rsid w:val="004B790C"/>
    <w:rsid w:val="004B7AD2"/>
    <w:rsid w:val="004E1357"/>
    <w:rsid w:val="004E781D"/>
    <w:rsid w:val="004F2DCE"/>
    <w:rsid w:val="004F465E"/>
    <w:rsid w:val="004F62FA"/>
    <w:rsid w:val="0050462B"/>
    <w:rsid w:val="0050462E"/>
    <w:rsid w:val="00507812"/>
    <w:rsid w:val="0051377F"/>
    <w:rsid w:val="005137AF"/>
    <w:rsid w:val="0051436D"/>
    <w:rsid w:val="00514F9E"/>
    <w:rsid w:val="00515367"/>
    <w:rsid w:val="00515CE7"/>
    <w:rsid w:val="00522337"/>
    <w:rsid w:val="0052586C"/>
    <w:rsid w:val="00526DAC"/>
    <w:rsid w:val="0053027B"/>
    <w:rsid w:val="00534FFB"/>
    <w:rsid w:val="005436FA"/>
    <w:rsid w:val="0054443B"/>
    <w:rsid w:val="005444EB"/>
    <w:rsid w:val="00544C4E"/>
    <w:rsid w:val="00553817"/>
    <w:rsid w:val="00553A9D"/>
    <w:rsid w:val="005605E6"/>
    <w:rsid w:val="00560EA7"/>
    <w:rsid w:val="00561D1C"/>
    <w:rsid w:val="00564ED3"/>
    <w:rsid w:val="0057081F"/>
    <w:rsid w:val="005741CE"/>
    <w:rsid w:val="005765AD"/>
    <w:rsid w:val="00582797"/>
    <w:rsid w:val="00584D74"/>
    <w:rsid w:val="005861C5"/>
    <w:rsid w:val="0059003F"/>
    <w:rsid w:val="0059149E"/>
    <w:rsid w:val="0059281D"/>
    <w:rsid w:val="005942D9"/>
    <w:rsid w:val="005943DC"/>
    <w:rsid w:val="00596AC3"/>
    <w:rsid w:val="00596B4C"/>
    <w:rsid w:val="00596FE7"/>
    <w:rsid w:val="005A0EE6"/>
    <w:rsid w:val="005A2D3A"/>
    <w:rsid w:val="005A40E2"/>
    <w:rsid w:val="005A445F"/>
    <w:rsid w:val="005B0BBA"/>
    <w:rsid w:val="005B3A61"/>
    <w:rsid w:val="005B41A3"/>
    <w:rsid w:val="005C17BF"/>
    <w:rsid w:val="005C7C73"/>
    <w:rsid w:val="005D0676"/>
    <w:rsid w:val="005D171C"/>
    <w:rsid w:val="005D65A2"/>
    <w:rsid w:val="005D6E46"/>
    <w:rsid w:val="005E0C3A"/>
    <w:rsid w:val="005E7B09"/>
    <w:rsid w:val="005F0580"/>
    <w:rsid w:val="005F0B59"/>
    <w:rsid w:val="005F0DFD"/>
    <w:rsid w:val="005F1F73"/>
    <w:rsid w:val="005F2713"/>
    <w:rsid w:val="005F44E7"/>
    <w:rsid w:val="00601A04"/>
    <w:rsid w:val="00606316"/>
    <w:rsid w:val="00606A49"/>
    <w:rsid w:val="00613E9F"/>
    <w:rsid w:val="00614D2F"/>
    <w:rsid w:val="00621F9D"/>
    <w:rsid w:val="0062486C"/>
    <w:rsid w:val="0062592C"/>
    <w:rsid w:val="006323C3"/>
    <w:rsid w:val="006330F9"/>
    <w:rsid w:val="0063450E"/>
    <w:rsid w:val="0063592B"/>
    <w:rsid w:val="00640A94"/>
    <w:rsid w:val="00642433"/>
    <w:rsid w:val="006508E0"/>
    <w:rsid w:val="00651B58"/>
    <w:rsid w:val="006525FD"/>
    <w:rsid w:val="00654BD6"/>
    <w:rsid w:val="00656F5C"/>
    <w:rsid w:val="00657597"/>
    <w:rsid w:val="006626B4"/>
    <w:rsid w:val="0066271A"/>
    <w:rsid w:val="006648AB"/>
    <w:rsid w:val="0067094B"/>
    <w:rsid w:val="00672283"/>
    <w:rsid w:val="006744D9"/>
    <w:rsid w:val="00675C3D"/>
    <w:rsid w:val="006774E7"/>
    <w:rsid w:val="00685720"/>
    <w:rsid w:val="006861BD"/>
    <w:rsid w:val="006877F9"/>
    <w:rsid w:val="00692517"/>
    <w:rsid w:val="006930D2"/>
    <w:rsid w:val="00693CB8"/>
    <w:rsid w:val="00694459"/>
    <w:rsid w:val="0069779F"/>
    <w:rsid w:val="006A2C8B"/>
    <w:rsid w:val="006A6491"/>
    <w:rsid w:val="006B10B0"/>
    <w:rsid w:val="006B529F"/>
    <w:rsid w:val="006B66CC"/>
    <w:rsid w:val="006C5CF4"/>
    <w:rsid w:val="006C7423"/>
    <w:rsid w:val="006D17A9"/>
    <w:rsid w:val="006D1C15"/>
    <w:rsid w:val="006D4A4B"/>
    <w:rsid w:val="006D5BE6"/>
    <w:rsid w:val="006E1B1B"/>
    <w:rsid w:val="006E3E90"/>
    <w:rsid w:val="006E42D3"/>
    <w:rsid w:val="006E7010"/>
    <w:rsid w:val="006E758F"/>
    <w:rsid w:val="006F42BD"/>
    <w:rsid w:val="006F6E9C"/>
    <w:rsid w:val="006F79B2"/>
    <w:rsid w:val="006F7D55"/>
    <w:rsid w:val="00700C3C"/>
    <w:rsid w:val="00703063"/>
    <w:rsid w:val="00703C08"/>
    <w:rsid w:val="007040F8"/>
    <w:rsid w:val="00704872"/>
    <w:rsid w:val="00705B12"/>
    <w:rsid w:val="00707C49"/>
    <w:rsid w:val="00717495"/>
    <w:rsid w:val="00720582"/>
    <w:rsid w:val="00720E4A"/>
    <w:rsid w:val="007238D0"/>
    <w:rsid w:val="00723E7B"/>
    <w:rsid w:val="00725B08"/>
    <w:rsid w:val="007274B9"/>
    <w:rsid w:val="00730413"/>
    <w:rsid w:val="00730707"/>
    <w:rsid w:val="00732B30"/>
    <w:rsid w:val="007345A4"/>
    <w:rsid w:val="00734A49"/>
    <w:rsid w:val="00735D2E"/>
    <w:rsid w:val="00742865"/>
    <w:rsid w:val="007517E3"/>
    <w:rsid w:val="00752D6C"/>
    <w:rsid w:val="00752DC6"/>
    <w:rsid w:val="007567FD"/>
    <w:rsid w:val="00761406"/>
    <w:rsid w:val="00762F0A"/>
    <w:rsid w:val="00763F3F"/>
    <w:rsid w:val="00765462"/>
    <w:rsid w:val="007662F0"/>
    <w:rsid w:val="0076738C"/>
    <w:rsid w:val="00773F80"/>
    <w:rsid w:val="007762F5"/>
    <w:rsid w:val="007803AA"/>
    <w:rsid w:val="00782079"/>
    <w:rsid w:val="00783260"/>
    <w:rsid w:val="007843EA"/>
    <w:rsid w:val="007851FB"/>
    <w:rsid w:val="007866F3"/>
    <w:rsid w:val="00787CE4"/>
    <w:rsid w:val="0079164B"/>
    <w:rsid w:val="00794BA0"/>
    <w:rsid w:val="00794CAA"/>
    <w:rsid w:val="007A0832"/>
    <w:rsid w:val="007A2E2E"/>
    <w:rsid w:val="007A3287"/>
    <w:rsid w:val="007A32A3"/>
    <w:rsid w:val="007A6BD0"/>
    <w:rsid w:val="007A757E"/>
    <w:rsid w:val="007B08AB"/>
    <w:rsid w:val="007B189A"/>
    <w:rsid w:val="007B34AB"/>
    <w:rsid w:val="007B3842"/>
    <w:rsid w:val="007B5AFA"/>
    <w:rsid w:val="007C34DB"/>
    <w:rsid w:val="007C72A1"/>
    <w:rsid w:val="007D1106"/>
    <w:rsid w:val="007D413C"/>
    <w:rsid w:val="007D4CDB"/>
    <w:rsid w:val="007E0401"/>
    <w:rsid w:val="007E0FDE"/>
    <w:rsid w:val="007E52A1"/>
    <w:rsid w:val="007E77D1"/>
    <w:rsid w:val="007F30A4"/>
    <w:rsid w:val="007F332C"/>
    <w:rsid w:val="007F350D"/>
    <w:rsid w:val="007F5DC8"/>
    <w:rsid w:val="008013BE"/>
    <w:rsid w:val="00801494"/>
    <w:rsid w:val="00803269"/>
    <w:rsid w:val="00803FC0"/>
    <w:rsid w:val="008077F6"/>
    <w:rsid w:val="008107E7"/>
    <w:rsid w:val="00813A05"/>
    <w:rsid w:val="00816662"/>
    <w:rsid w:val="0081733F"/>
    <w:rsid w:val="00821319"/>
    <w:rsid w:val="008215B9"/>
    <w:rsid w:val="00823148"/>
    <w:rsid w:val="00825BD9"/>
    <w:rsid w:val="008261BB"/>
    <w:rsid w:val="008311F1"/>
    <w:rsid w:val="00832066"/>
    <w:rsid w:val="0083371A"/>
    <w:rsid w:val="0083531D"/>
    <w:rsid w:val="00837641"/>
    <w:rsid w:val="008427B2"/>
    <w:rsid w:val="00843B66"/>
    <w:rsid w:val="00845FB6"/>
    <w:rsid w:val="00847ACE"/>
    <w:rsid w:val="00852803"/>
    <w:rsid w:val="00860229"/>
    <w:rsid w:val="00867513"/>
    <w:rsid w:val="0087280F"/>
    <w:rsid w:val="00875FA4"/>
    <w:rsid w:val="00875FE5"/>
    <w:rsid w:val="00880CB2"/>
    <w:rsid w:val="008862E0"/>
    <w:rsid w:val="008972A3"/>
    <w:rsid w:val="008A231D"/>
    <w:rsid w:val="008A23C2"/>
    <w:rsid w:val="008A24E3"/>
    <w:rsid w:val="008A3E62"/>
    <w:rsid w:val="008A5104"/>
    <w:rsid w:val="008A76B7"/>
    <w:rsid w:val="008B26F0"/>
    <w:rsid w:val="008B394B"/>
    <w:rsid w:val="008C223B"/>
    <w:rsid w:val="008D1F5C"/>
    <w:rsid w:val="008D2BB9"/>
    <w:rsid w:val="008D3482"/>
    <w:rsid w:val="008D4483"/>
    <w:rsid w:val="008D66CE"/>
    <w:rsid w:val="008E2EA3"/>
    <w:rsid w:val="008E75D3"/>
    <w:rsid w:val="008F50E3"/>
    <w:rsid w:val="00902776"/>
    <w:rsid w:val="009065CF"/>
    <w:rsid w:val="00912139"/>
    <w:rsid w:val="00913FA0"/>
    <w:rsid w:val="0091468D"/>
    <w:rsid w:val="009274BF"/>
    <w:rsid w:val="00931E6F"/>
    <w:rsid w:val="009336FE"/>
    <w:rsid w:val="009434FA"/>
    <w:rsid w:val="00943E42"/>
    <w:rsid w:val="00944B80"/>
    <w:rsid w:val="00944E05"/>
    <w:rsid w:val="00951372"/>
    <w:rsid w:val="009518EC"/>
    <w:rsid w:val="009532A4"/>
    <w:rsid w:val="00953D80"/>
    <w:rsid w:val="00955693"/>
    <w:rsid w:val="00955D25"/>
    <w:rsid w:val="009570EA"/>
    <w:rsid w:val="00960BD7"/>
    <w:rsid w:val="00962C7B"/>
    <w:rsid w:val="00963E9F"/>
    <w:rsid w:val="009652D5"/>
    <w:rsid w:val="00965E86"/>
    <w:rsid w:val="00966E87"/>
    <w:rsid w:val="00972C53"/>
    <w:rsid w:val="009768CF"/>
    <w:rsid w:val="00976A73"/>
    <w:rsid w:val="00982A78"/>
    <w:rsid w:val="00983D16"/>
    <w:rsid w:val="00983FCD"/>
    <w:rsid w:val="00987D75"/>
    <w:rsid w:val="009903E0"/>
    <w:rsid w:val="009A30D8"/>
    <w:rsid w:val="009A3B26"/>
    <w:rsid w:val="009A69E8"/>
    <w:rsid w:val="009B064F"/>
    <w:rsid w:val="009B2949"/>
    <w:rsid w:val="009B5809"/>
    <w:rsid w:val="009B5B5E"/>
    <w:rsid w:val="009C2E4E"/>
    <w:rsid w:val="009C562E"/>
    <w:rsid w:val="009C65B9"/>
    <w:rsid w:val="009C7431"/>
    <w:rsid w:val="009D1557"/>
    <w:rsid w:val="009D19D6"/>
    <w:rsid w:val="009D1AF1"/>
    <w:rsid w:val="009D5612"/>
    <w:rsid w:val="009D6838"/>
    <w:rsid w:val="009E094E"/>
    <w:rsid w:val="009E176A"/>
    <w:rsid w:val="009E1A7E"/>
    <w:rsid w:val="009E66C4"/>
    <w:rsid w:val="009F063F"/>
    <w:rsid w:val="009F14CA"/>
    <w:rsid w:val="009F1BB7"/>
    <w:rsid w:val="009F1E90"/>
    <w:rsid w:val="009F40EB"/>
    <w:rsid w:val="009F4C6A"/>
    <w:rsid w:val="009F7672"/>
    <w:rsid w:val="00A00E35"/>
    <w:rsid w:val="00A01179"/>
    <w:rsid w:val="00A02200"/>
    <w:rsid w:val="00A033B7"/>
    <w:rsid w:val="00A03F00"/>
    <w:rsid w:val="00A065BA"/>
    <w:rsid w:val="00A06E64"/>
    <w:rsid w:val="00A1066C"/>
    <w:rsid w:val="00A10D57"/>
    <w:rsid w:val="00A14AD0"/>
    <w:rsid w:val="00A16B33"/>
    <w:rsid w:val="00A177E9"/>
    <w:rsid w:val="00A21984"/>
    <w:rsid w:val="00A21F2A"/>
    <w:rsid w:val="00A25EA1"/>
    <w:rsid w:val="00A3287B"/>
    <w:rsid w:val="00A349D9"/>
    <w:rsid w:val="00A36585"/>
    <w:rsid w:val="00A4126F"/>
    <w:rsid w:val="00A41A13"/>
    <w:rsid w:val="00A41FFF"/>
    <w:rsid w:val="00A4362F"/>
    <w:rsid w:val="00A43D72"/>
    <w:rsid w:val="00A44FA7"/>
    <w:rsid w:val="00A46A18"/>
    <w:rsid w:val="00A52A6E"/>
    <w:rsid w:val="00A52EA0"/>
    <w:rsid w:val="00A54C64"/>
    <w:rsid w:val="00A55D64"/>
    <w:rsid w:val="00A62626"/>
    <w:rsid w:val="00A6271A"/>
    <w:rsid w:val="00A63427"/>
    <w:rsid w:val="00A64D59"/>
    <w:rsid w:val="00A6510A"/>
    <w:rsid w:val="00A72289"/>
    <w:rsid w:val="00A72C77"/>
    <w:rsid w:val="00A732CB"/>
    <w:rsid w:val="00A74447"/>
    <w:rsid w:val="00A7508D"/>
    <w:rsid w:val="00A75A52"/>
    <w:rsid w:val="00A838B5"/>
    <w:rsid w:val="00A85A38"/>
    <w:rsid w:val="00A86D11"/>
    <w:rsid w:val="00A90193"/>
    <w:rsid w:val="00A9095B"/>
    <w:rsid w:val="00A91BE1"/>
    <w:rsid w:val="00A9209C"/>
    <w:rsid w:val="00A94908"/>
    <w:rsid w:val="00AA219D"/>
    <w:rsid w:val="00AA2580"/>
    <w:rsid w:val="00AA79C9"/>
    <w:rsid w:val="00AB0414"/>
    <w:rsid w:val="00AB06DA"/>
    <w:rsid w:val="00AB6150"/>
    <w:rsid w:val="00AB6D98"/>
    <w:rsid w:val="00AB7551"/>
    <w:rsid w:val="00AC01AA"/>
    <w:rsid w:val="00AC1419"/>
    <w:rsid w:val="00AC5039"/>
    <w:rsid w:val="00AC555A"/>
    <w:rsid w:val="00AC7006"/>
    <w:rsid w:val="00AC7452"/>
    <w:rsid w:val="00AD0A45"/>
    <w:rsid w:val="00AD28D6"/>
    <w:rsid w:val="00AE16CD"/>
    <w:rsid w:val="00AE1C31"/>
    <w:rsid w:val="00AE1DED"/>
    <w:rsid w:val="00AE200C"/>
    <w:rsid w:val="00AE2180"/>
    <w:rsid w:val="00AF4566"/>
    <w:rsid w:val="00AF7124"/>
    <w:rsid w:val="00B025C6"/>
    <w:rsid w:val="00B02F65"/>
    <w:rsid w:val="00B06479"/>
    <w:rsid w:val="00B073C0"/>
    <w:rsid w:val="00B07FA5"/>
    <w:rsid w:val="00B13893"/>
    <w:rsid w:val="00B26C57"/>
    <w:rsid w:val="00B27E99"/>
    <w:rsid w:val="00B346C0"/>
    <w:rsid w:val="00B357A9"/>
    <w:rsid w:val="00B35E6C"/>
    <w:rsid w:val="00B42BFD"/>
    <w:rsid w:val="00B43A09"/>
    <w:rsid w:val="00B475AD"/>
    <w:rsid w:val="00B522C4"/>
    <w:rsid w:val="00B64542"/>
    <w:rsid w:val="00B646AF"/>
    <w:rsid w:val="00B6511D"/>
    <w:rsid w:val="00B73F42"/>
    <w:rsid w:val="00B77571"/>
    <w:rsid w:val="00B81657"/>
    <w:rsid w:val="00B86888"/>
    <w:rsid w:val="00B951A3"/>
    <w:rsid w:val="00B95272"/>
    <w:rsid w:val="00B955AD"/>
    <w:rsid w:val="00BA1D23"/>
    <w:rsid w:val="00BA23E3"/>
    <w:rsid w:val="00BA5F7C"/>
    <w:rsid w:val="00BB0212"/>
    <w:rsid w:val="00BB1EDB"/>
    <w:rsid w:val="00BB455E"/>
    <w:rsid w:val="00BB5CB4"/>
    <w:rsid w:val="00BB6069"/>
    <w:rsid w:val="00BB62B2"/>
    <w:rsid w:val="00BB7D51"/>
    <w:rsid w:val="00BC33CF"/>
    <w:rsid w:val="00BC4066"/>
    <w:rsid w:val="00BC424D"/>
    <w:rsid w:val="00BC67DF"/>
    <w:rsid w:val="00BC74DC"/>
    <w:rsid w:val="00BD3DE6"/>
    <w:rsid w:val="00BD4195"/>
    <w:rsid w:val="00BD7006"/>
    <w:rsid w:val="00BE1790"/>
    <w:rsid w:val="00BE21DE"/>
    <w:rsid w:val="00BE6ADD"/>
    <w:rsid w:val="00BF3F27"/>
    <w:rsid w:val="00BF42EC"/>
    <w:rsid w:val="00BF4C85"/>
    <w:rsid w:val="00C012C2"/>
    <w:rsid w:val="00C02105"/>
    <w:rsid w:val="00C02A73"/>
    <w:rsid w:val="00C0415B"/>
    <w:rsid w:val="00C04206"/>
    <w:rsid w:val="00C06D2E"/>
    <w:rsid w:val="00C07082"/>
    <w:rsid w:val="00C076B6"/>
    <w:rsid w:val="00C12C75"/>
    <w:rsid w:val="00C164AA"/>
    <w:rsid w:val="00C2056D"/>
    <w:rsid w:val="00C2262C"/>
    <w:rsid w:val="00C2468E"/>
    <w:rsid w:val="00C259E7"/>
    <w:rsid w:val="00C275F2"/>
    <w:rsid w:val="00C41D5A"/>
    <w:rsid w:val="00C51AF5"/>
    <w:rsid w:val="00C563AE"/>
    <w:rsid w:val="00C6137E"/>
    <w:rsid w:val="00C638A1"/>
    <w:rsid w:val="00C67540"/>
    <w:rsid w:val="00C67AB5"/>
    <w:rsid w:val="00C71C8A"/>
    <w:rsid w:val="00C72FDB"/>
    <w:rsid w:val="00C7557B"/>
    <w:rsid w:val="00C7641B"/>
    <w:rsid w:val="00C84E0F"/>
    <w:rsid w:val="00C86754"/>
    <w:rsid w:val="00C878EB"/>
    <w:rsid w:val="00C940AD"/>
    <w:rsid w:val="00C945A6"/>
    <w:rsid w:val="00C978F7"/>
    <w:rsid w:val="00CA066C"/>
    <w:rsid w:val="00CA2DF6"/>
    <w:rsid w:val="00CA40C4"/>
    <w:rsid w:val="00CA4205"/>
    <w:rsid w:val="00CA45AE"/>
    <w:rsid w:val="00CB2402"/>
    <w:rsid w:val="00CB4AAF"/>
    <w:rsid w:val="00CB6CCD"/>
    <w:rsid w:val="00CB78B4"/>
    <w:rsid w:val="00CB7CDB"/>
    <w:rsid w:val="00CC0DA6"/>
    <w:rsid w:val="00CC1C73"/>
    <w:rsid w:val="00CC249E"/>
    <w:rsid w:val="00CC2FE8"/>
    <w:rsid w:val="00CC4EA4"/>
    <w:rsid w:val="00CD1A5C"/>
    <w:rsid w:val="00CD483C"/>
    <w:rsid w:val="00CD7450"/>
    <w:rsid w:val="00CE0C43"/>
    <w:rsid w:val="00CE2ECF"/>
    <w:rsid w:val="00CF0C74"/>
    <w:rsid w:val="00CF25AA"/>
    <w:rsid w:val="00CF3234"/>
    <w:rsid w:val="00CF383F"/>
    <w:rsid w:val="00CF3E8F"/>
    <w:rsid w:val="00CF6BB0"/>
    <w:rsid w:val="00D03BC9"/>
    <w:rsid w:val="00D0437F"/>
    <w:rsid w:val="00D054FB"/>
    <w:rsid w:val="00D15538"/>
    <w:rsid w:val="00D212EB"/>
    <w:rsid w:val="00D267A9"/>
    <w:rsid w:val="00D26852"/>
    <w:rsid w:val="00D302F1"/>
    <w:rsid w:val="00D30A2E"/>
    <w:rsid w:val="00D30FB0"/>
    <w:rsid w:val="00D32B1D"/>
    <w:rsid w:val="00D32C81"/>
    <w:rsid w:val="00D36B66"/>
    <w:rsid w:val="00D46724"/>
    <w:rsid w:val="00D502BA"/>
    <w:rsid w:val="00D5129B"/>
    <w:rsid w:val="00D52398"/>
    <w:rsid w:val="00D531BA"/>
    <w:rsid w:val="00D60CF7"/>
    <w:rsid w:val="00D6197E"/>
    <w:rsid w:val="00D628FD"/>
    <w:rsid w:val="00D66F81"/>
    <w:rsid w:val="00D67103"/>
    <w:rsid w:val="00D71878"/>
    <w:rsid w:val="00D71C88"/>
    <w:rsid w:val="00D71FE3"/>
    <w:rsid w:val="00D7357C"/>
    <w:rsid w:val="00D80F10"/>
    <w:rsid w:val="00D80F3E"/>
    <w:rsid w:val="00D8126A"/>
    <w:rsid w:val="00D85E9E"/>
    <w:rsid w:val="00D86103"/>
    <w:rsid w:val="00D86274"/>
    <w:rsid w:val="00D870B6"/>
    <w:rsid w:val="00D900E8"/>
    <w:rsid w:val="00D9053F"/>
    <w:rsid w:val="00D906E8"/>
    <w:rsid w:val="00D90CF4"/>
    <w:rsid w:val="00D935ED"/>
    <w:rsid w:val="00D9602B"/>
    <w:rsid w:val="00D97602"/>
    <w:rsid w:val="00D979F9"/>
    <w:rsid w:val="00DA0721"/>
    <w:rsid w:val="00DA1FAD"/>
    <w:rsid w:val="00DA25DB"/>
    <w:rsid w:val="00DB149B"/>
    <w:rsid w:val="00DB544E"/>
    <w:rsid w:val="00DC094D"/>
    <w:rsid w:val="00DC0AEC"/>
    <w:rsid w:val="00DC50C6"/>
    <w:rsid w:val="00DD1D1D"/>
    <w:rsid w:val="00DD731D"/>
    <w:rsid w:val="00DE3767"/>
    <w:rsid w:val="00DE61A6"/>
    <w:rsid w:val="00DE6E6A"/>
    <w:rsid w:val="00DE72F9"/>
    <w:rsid w:val="00DF2F3C"/>
    <w:rsid w:val="00DF4EB3"/>
    <w:rsid w:val="00DF76CB"/>
    <w:rsid w:val="00E013E8"/>
    <w:rsid w:val="00E04EF6"/>
    <w:rsid w:val="00E07DEB"/>
    <w:rsid w:val="00E114F5"/>
    <w:rsid w:val="00E12820"/>
    <w:rsid w:val="00E1594C"/>
    <w:rsid w:val="00E210F9"/>
    <w:rsid w:val="00E25B21"/>
    <w:rsid w:val="00E27DD1"/>
    <w:rsid w:val="00E32065"/>
    <w:rsid w:val="00E325A6"/>
    <w:rsid w:val="00E359A6"/>
    <w:rsid w:val="00E410C8"/>
    <w:rsid w:val="00E420B8"/>
    <w:rsid w:val="00E45CC5"/>
    <w:rsid w:val="00E4786F"/>
    <w:rsid w:val="00E503F5"/>
    <w:rsid w:val="00E51BC1"/>
    <w:rsid w:val="00E51FFE"/>
    <w:rsid w:val="00E54EC1"/>
    <w:rsid w:val="00E5768B"/>
    <w:rsid w:val="00E5775E"/>
    <w:rsid w:val="00E6067B"/>
    <w:rsid w:val="00E60F1C"/>
    <w:rsid w:val="00E67C62"/>
    <w:rsid w:val="00E70D5D"/>
    <w:rsid w:val="00E72205"/>
    <w:rsid w:val="00E74B4B"/>
    <w:rsid w:val="00E75910"/>
    <w:rsid w:val="00E764B4"/>
    <w:rsid w:val="00E812F6"/>
    <w:rsid w:val="00E81A24"/>
    <w:rsid w:val="00E82CF7"/>
    <w:rsid w:val="00E82F7D"/>
    <w:rsid w:val="00E83524"/>
    <w:rsid w:val="00E87BF3"/>
    <w:rsid w:val="00E91033"/>
    <w:rsid w:val="00E91AB3"/>
    <w:rsid w:val="00E94AFD"/>
    <w:rsid w:val="00E96F27"/>
    <w:rsid w:val="00EA01C4"/>
    <w:rsid w:val="00EA115A"/>
    <w:rsid w:val="00EA3672"/>
    <w:rsid w:val="00EA6D2E"/>
    <w:rsid w:val="00EB01B5"/>
    <w:rsid w:val="00EB01F2"/>
    <w:rsid w:val="00EB2FE6"/>
    <w:rsid w:val="00EB39FC"/>
    <w:rsid w:val="00EB73F6"/>
    <w:rsid w:val="00EC1189"/>
    <w:rsid w:val="00EC2AC1"/>
    <w:rsid w:val="00ED3445"/>
    <w:rsid w:val="00ED4508"/>
    <w:rsid w:val="00ED56B0"/>
    <w:rsid w:val="00ED69D4"/>
    <w:rsid w:val="00EE141C"/>
    <w:rsid w:val="00EE53DB"/>
    <w:rsid w:val="00EF0EFE"/>
    <w:rsid w:val="00EF4454"/>
    <w:rsid w:val="00F01096"/>
    <w:rsid w:val="00F03C3E"/>
    <w:rsid w:val="00F04237"/>
    <w:rsid w:val="00F05F05"/>
    <w:rsid w:val="00F06685"/>
    <w:rsid w:val="00F10B7D"/>
    <w:rsid w:val="00F149D0"/>
    <w:rsid w:val="00F15188"/>
    <w:rsid w:val="00F1658F"/>
    <w:rsid w:val="00F21C4A"/>
    <w:rsid w:val="00F2314A"/>
    <w:rsid w:val="00F238A4"/>
    <w:rsid w:val="00F2632F"/>
    <w:rsid w:val="00F30E99"/>
    <w:rsid w:val="00F3162C"/>
    <w:rsid w:val="00F323B6"/>
    <w:rsid w:val="00F3431A"/>
    <w:rsid w:val="00F3646D"/>
    <w:rsid w:val="00F40E57"/>
    <w:rsid w:val="00F43912"/>
    <w:rsid w:val="00F67F06"/>
    <w:rsid w:val="00F70435"/>
    <w:rsid w:val="00F82FAF"/>
    <w:rsid w:val="00F8639B"/>
    <w:rsid w:val="00F87321"/>
    <w:rsid w:val="00F947B3"/>
    <w:rsid w:val="00F95921"/>
    <w:rsid w:val="00FA0875"/>
    <w:rsid w:val="00FB114D"/>
    <w:rsid w:val="00FB6C83"/>
    <w:rsid w:val="00FC4D2E"/>
    <w:rsid w:val="00FD5E1F"/>
    <w:rsid w:val="00FD76A8"/>
    <w:rsid w:val="00FE031B"/>
    <w:rsid w:val="00FE1431"/>
    <w:rsid w:val="00FE1E05"/>
    <w:rsid w:val="00FE20AC"/>
    <w:rsid w:val="00FE40DF"/>
    <w:rsid w:val="00FE47A4"/>
    <w:rsid w:val="00FE7D59"/>
    <w:rsid w:val="00FF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uiPriority w:val="99"/>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 w:type="paragraph" w:customStyle="1" w:styleId="xnormal">
    <w:name w:val="x_normal"/>
    <w:basedOn w:val="Normal"/>
    <w:rsid w:val="009B5B5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m51">
    <w:name w:val="x_tm51"/>
    <w:basedOn w:val="DefaultParagraphFont"/>
    <w:rsid w:val="009B5B5E"/>
  </w:style>
  <w:style w:type="character" w:styleId="HTMLCite">
    <w:name w:val="HTML Cite"/>
    <w:basedOn w:val="DefaultParagraphFont"/>
    <w:uiPriority w:val="99"/>
    <w:unhideWhenUsed/>
    <w:rsid w:val="002D6958"/>
    <w:rPr>
      <w:i/>
      <w:iCs/>
    </w:rPr>
  </w:style>
  <w:style w:type="paragraph" w:styleId="Revision">
    <w:name w:val="Revision"/>
    <w:hidden/>
    <w:uiPriority w:val="99"/>
    <w:semiHidden/>
    <w:rsid w:val="00496648"/>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03238646">
      <w:bodyDiv w:val="1"/>
      <w:marLeft w:val="0"/>
      <w:marRight w:val="0"/>
      <w:marTop w:val="0"/>
      <w:marBottom w:val="0"/>
      <w:divBdr>
        <w:top w:val="none" w:sz="0" w:space="0" w:color="auto"/>
        <w:left w:val="none" w:sz="0" w:space="0" w:color="auto"/>
        <w:bottom w:val="none" w:sz="0" w:space="0" w:color="auto"/>
        <w:right w:val="none" w:sz="0" w:space="0" w:color="auto"/>
      </w:divBdr>
    </w:div>
    <w:div w:id="305625255">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5643">
      <w:bodyDiv w:val="1"/>
      <w:marLeft w:val="0"/>
      <w:marRight w:val="0"/>
      <w:marTop w:val="0"/>
      <w:marBottom w:val="0"/>
      <w:divBdr>
        <w:top w:val="none" w:sz="0" w:space="0" w:color="auto"/>
        <w:left w:val="none" w:sz="0" w:space="0" w:color="auto"/>
        <w:bottom w:val="none" w:sz="0" w:space="0" w:color="auto"/>
        <w:right w:val="none" w:sz="0" w:space="0" w:color="auto"/>
      </w:divBdr>
      <w:divsChild>
        <w:div w:id="771508542">
          <w:marLeft w:val="0"/>
          <w:marRight w:val="0"/>
          <w:marTop w:val="0"/>
          <w:marBottom w:val="0"/>
          <w:divBdr>
            <w:top w:val="none" w:sz="0" w:space="0" w:color="auto"/>
            <w:left w:val="none" w:sz="0" w:space="0" w:color="auto"/>
            <w:bottom w:val="none" w:sz="0" w:space="0" w:color="auto"/>
            <w:right w:val="none" w:sz="0" w:space="0" w:color="auto"/>
          </w:divBdr>
        </w:div>
        <w:div w:id="209223522">
          <w:marLeft w:val="0"/>
          <w:marRight w:val="0"/>
          <w:marTop w:val="0"/>
          <w:marBottom w:val="0"/>
          <w:divBdr>
            <w:top w:val="none" w:sz="0" w:space="0" w:color="auto"/>
            <w:left w:val="none" w:sz="0" w:space="0" w:color="auto"/>
            <w:bottom w:val="none" w:sz="0" w:space="0" w:color="auto"/>
            <w:right w:val="none" w:sz="0" w:space="0" w:color="auto"/>
          </w:divBdr>
        </w:div>
        <w:div w:id="1017774589">
          <w:marLeft w:val="0"/>
          <w:marRight w:val="0"/>
          <w:marTop w:val="0"/>
          <w:marBottom w:val="0"/>
          <w:divBdr>
            <w:top w:val="none" w:sz="0" w:space="0" w:color="auto"/>
            <w:left w:val="none" w:sz="0" w:space="0" w:color="auto"/>
            <w:bottom w:val="none" w:sz="0" w:space="0" w:color="auto"/>
            <w:right w:val="none" w:sz="0" w:space="0" w:color="auto"/>
          </w:divBdr>
        </w:div>
        <w:div w:id="99764397">
          <w:marLeft w:val="0"/>
          <w:marRight w:val="0"/>
          <w:marTop w:val="0"/>
          <w:marBottom w:val="0"/>
          <w:divBdr>
            <w:top w:val="none" w:sz="0" w:space="0" w:color="auto"/>
            <w:left w:val="none" w:sz="0" w:space="0" w:color="auto"/>
            <w:bottom w:val="none" w:sz="0" w:space="0" w:color="auto"/>
            <w:right w:val="none" w:sz="0" w:space="0" w:color="auto"/>
          </w:divBdr>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870415358">
      <w:bodyDiv w:val="1"/>
      <w:marLeft w:val="0"/>
      <w:marRight w:val="0"/>
      <w:marTop w:val="0"/>
      <w:marBottom w:val="0"/>
      <w:divBdr>
        <w:top w:val="none" w:sz="0" w:space="0" w:color="auto"/>
        <w:left w:val="none" w:sz="0" w:space="0" w:color="auto"/>
        <w:bottom w:val="none" w:sz="0" w:space="0" w:color="auto"/>
        <w:right w:val="none" w:sz="0" w:space="0" w:color="auto"/>
      </w:divBdr>
      <w:divsChild>
        <w:div w:id="1487894121">
          <w:marLeft w:val="0"/>
          <w:marRight w:val="0"/>
          <w:marTop w:val="0"/>
          <w:marBottom w:val="0"/>
          <w:divBdr>
            <w:top w:val="none" w:sz="0" w:space="0" w:color="auto"/>
            <w:left w:val="none" w:sz="0" w:space="0" w:color="auto"/>
            <w:bottom w:val="none" w:sz="0" w:space="0" w:color="auto"/>
            <w:right w:val="none" w:sz="0" w:space="0" w:color="auto"/>
          </w:divBdr>
        </w:div>
        <w:div w:id="1937472643">
          <w:marLeft w:val="0"/>
          <w:marRight w:val="0"/>
          <w:marTop w:val="0"/>
          <w:marBottom w:val="0"/>
          <w:divBdr>
            <w:top w:val="none" w:sz="0" w:space="0" w:color="auto"/>
            <w:left w:val="none" w:sz="0" w:space="0" w:color="auto"/>
            <w:bottom w:val="none" w:sz="0" w:space="0" w:color="auto"/>
            <w:right w:val="none" w:sz="0" w:space="0" w:color="auto"/>
          </w:divBdr>
          <w:divsChild>
            <w:div w:id="1567297053">
              <w:marLeft w:val="0"/>
              <w:marRight w:val="0"/>
              <w:marTop w:val="0"/>
              <w:marBottom w:val="0"/>
              <w:divBdr>
                <w:top w:val="none" w:sz="0" w:space="0" w:color="auto"/>
                <w:left w:val="none" w:sz="0" w:space="0" w:color="auto"/>
                <w:bottom w:val="none" w:sz="0" w:space="0" w:color="auto"/>
                <w:right w:val="none" w:sz="0" w:space="0" w:color="auto"/>
              </w:divBdr>
            </w:div>
          </w:divsChild>
        </w:div>
        <w:div w:id="806513110">
          <w:marLeft w:val="0"/>
          <w:marRight w:val="0"/>
          <w:marTop w:val="0"/>
          <w:marBottom w:val="0"/>
          <w:divBdr>
            <w:top w:val="none" w:sz="0" w:space="0" w:color="auto"/>
            <w:left w:val="none" w:sz="0" w:space="0" w:color="auto"/>
            <w:bottom w:val="none" w:sz="0" w:space="0" w:color="auto"/>
            <w:right w:val="none" w:sz="0" w:space="0" w:color="auto"/>
          </w:divBdr>
        </w:div>
        <w:div w:id="464542385">
          <w:marLeft w:val="0"/>
          <w:marRight w:val="0"/>
          <w:marTop w:val="0"/>
          <w:marBottom w:val="0"/>
          <w:divBdr>
            <w:top w:val="none" w:sz="0" w:space="0" w:color="auto"/>
            <w:left w:val="none" w:sz="0" w:space="0" w:color="auto"/>
            <w:bottom w:val="none" w:sz="0" w:space="0" w:color="auto"/>
            <w:right w:val="none" w:sz="0" w:space="0" w:color="auto"/>
          </w:divBdr>
          <w:divsChild>
            <w:div w:id="1190992750">
              <w:marLeft w:val="0"/>
              <w:marRight w:val="0"/>
              <w:marTop w:val="0"/>
              <w:marBottom w:val="0"/>
              <w:divBdr>
                <w:top w:val="none" w:sz="0" w:space="0" w:color="auto"/>
                <w:left w:val="none" w:sz="0" w:space="0" w:color="auto"/>
                <w:bottom w:val="none" w:sz="0" w:space="0" w:color="auto"/>
                <w:right w:val="none" w:sz="0" w:space="0" w:color="auto"/>
              </w:divBdr>
            </w:div>
            <w:div w:id="1195312430">
              <w:marLeft w:val="0"/>
              <w:marRight w:val="0"/>
              <w:marTop w:val="0"/>
              <w:marBottom w:val="0"/>
              <w:divBdr>
                <w:top w:val="none" w:sz="0" w:space="0" w:color="auto"/>
                <w:left w:val="none" w:sz="0" w:space="0" w:color="auto"/>
                <w:bottom w:val="none" w:sz="0" w:space="0" w:color="auto"/>
                <w:right w:val="none" w:sz="0" w:space="0" w:color="auto"/>
              </w:divBdr>
            </w:div>
          </w:divsChild>
        </w:div>
        <w:div w:id="85734088">
          <w:marLeft w:val="0"/>
          <w:marRight w:val="0"/>
          <w:marTop w:val="0"/>
          <w:marBottom w:val="0"/>
          <w:divBdr>
            <w:top w:val="none" w:sz="0" w:space="0" w:color="auto"/>
            <w:left w:val="none" w:sz="0" w:space="0" w:color="auto"/>
            <w:bottom w:val="none" w:sz="0" w:space="0" w:color="auto"/>
            <w:right w:val="none" w:sz="0" w:space="0" w:color="auto"/>
          </w:divBdr>
        </w:div>
      </w:divsChild>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417559421">
      <w:bodyDiv w:val="1"/>
      <w:marLeft w:val="0"/>
      <w:marRight w:val="0"/>
      <w:marTop w:val="0"/>
      <w:marBottom w:val="0"/>
      <w:divBdr>
        <w:top w:val="none" w:sz="0" w:space="0" w:color="auto"/>
        <w:left w:val="none" w:sz="0" w:space="0" w:color="auto"/>
        <w:bottom w:val="none" w:sz="0" w:space="0" w:color="auto"/>
        <w:right w:val="none" w:sz="0" w:space="0" w:color="auto"/>
      </w:divBdr>
      <w:divsChild>
        <w:div w:id="731008231">
          <w:marLeft w:val="0"/>
          <w:marRight w:val="0"/>
          <w:marTop w:val="0"/>
          <w:marBottom w:val="0"/>
          <w:divBdr>
            <w:top w:val="none" w:sz="0" w:space="0" w:color="auto"/>
            <w:left w:val="none" w:sz="0" w:space="0" w:color="auto"/>
            <w:bottom w:val="none" w:sz="0" w:space="0" w:color="auto"/>
            <w:right w:val="none" w:sz="0" w:space="0" w:color="auto"/>
          </w:divBdr>
        </w:div>
        <w:div w:id="1975985376">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 w:id="1250849272">
          <w:marLeft w:val="0"/>
          <w:marRight w:val="0"/>
          <w:marTop w:val="0"/>
          <w:marBottom w:val="0"/>
          <w:divBdr>
            <w:top w:val="none" w:sz="0" w:space="0" w:color="auto"/>
            <w:left w:val="none" w:sz="0" w:space="0" w:color="auto"/>
            <w:bottom w:val="none" w:sz="0" w:space="0" w:color="auto"/>
            <w:right w:val="none" w:sz="0" w:space="0" w:color="auto"/>
          </w:divBdr>
          <w:divsChild>
            <w:div w:id="59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602">
      <w:bodyDiv w:val="1"/>
      <w:marLeft w:val="0"/>
      <w:marRight w:val="0"/>
      <w:marTop w:val="0"/>
      <w:marBottom w:val="0"/>
      <w:divBdr>
        <w:top w:val="none" w:sz="0" w:space="0" w:color="auto"/>
        <w:left w:val="none" w:sz="0" w:space="0" w:color="auto"/>
        <w:bottom w:val="none" w:sz="0" w:space="0" w:color="auto"/>
        <w:right w:val="none" w:sz="0" w:space="0" w:color="auto"/>
      </w:divBdr>
    </w:div>
    <w:div w:id="1541867993">
      <w:bodyDiv w:val="1"/>
      <w:marLeft w:val="0"/>
      <w:marRight w:val="0"/>
      <w:marTop w:val="0"/>
      <w:marBottom w:val="0"/>
      <w:divBdr>
        <w:top w:val="none" w:sz="0" w:space="0" w:color="auto"/>
        <w:left w:val="none" w:sz="0" w:space="0" w:color="auto"/>
        <w:bottom w:val="none" w:sz="0" w:space="0" w:color="auto"/>
        <w:right w:val="none" w:sz="0" w:space="0" w:color="auto"/>
      </w:divBdr>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57565476">
      <w:bodyDiv w:val="1"/>
      <w:marLeft w:val="0"/>
      <w:marRight w:val="0"/>
      <w:marTop w:val="0"/>
      <w:marBottom w:val="0"/>
      <w:divBdr>
        <w:top w:val="none" w:sz="0" w:space="0" w:color="auto"/>
        <w:left w:val="none" w:sz="0" w:space="0" w:color="auto"/>
        <w:bottom w:val="none" w:sz="0" w:space="0" w:color="auto"/>
        <w:right w:val="none" w:sz="0" w:space="0" w:color="auto"/>
      </w:divBdr>
      <w:divsChild>
        <w:div w:id="1618178722">
          <w:marLeft w:val="0"/>
          <w:marRight w:val="0"/>
          <w:marTop w:val="0"/>
          <w:marBottom w:val="0"/>
          <w:divBdr>
            <w:top w:val="none" w:sz="0" w:space="0" w:color="auto"/>
            <w:left w:val="none" w:sz="0" w:space="0" w:color="auto"/>
            <w:bottom w:val="none" w:sz="0" w:space="0" w:color="auto"/>
            <w:right w:val="none" w:sz="0" w:space="0" w:color="auto"/>
          </w:divBdr>
        </w:div>
      </w:divsChild>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891189849">
      <w:bodyDiv w:val="1"/>
      <w:marLeft w:val="0"/>
      <w:marRight w:val="0"/>
      <w:marTop w:val="0"/>
      <w:marBottom w:val="0"/>
      <w:divBdr>
        <w:top w:val="none" w:sz="0" w:space="0" w:color="auto"/>
        <w:left w:val="none" w:sz="0" w:space="0" w:color="auto"/>
        <w:bottom w:val="none" w:sz="0" w:space="0" w:color="auto"/>
        <w:right w:val="none" w:sz="0" w:space="0" w:color="auto"/>
      </w:divBdr>
      <w:divsChild>
        <w:div w:id="1202591178">
          <w:marLeft w:val="0"/>
          <w:marRight w:val="0"/>
          <w:marTop w:val="0"/>
          <w:marBottom w:val="0"/>
          <w:divBdr>
            <w:top w:val="none" w:sz="0" w:space="0" w:color="auto"/>
            <w:left w:val="none" w:sz="0" w:space="0" w:color="auto"/>
            <w:bottom w:val="none" w:sz="0" w:space="0" w:color="auto"/>
            <w:right w:val="none" w:sz="0" w:space="0" w:color="auto"/>
          </w:divBdr>
        </w:div>
      </w:divsChild>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68580795">
      <w:bodyDiv w:val="1"/>
      <w:marLeft w:val="0"/>
      <w:marRight w:val="0"/>
      <w:marTop w:val="0"/>
      <w:marBottom w:val="0"/>
      <w:divBdr>
        <w:top w:val="none" w:sz="0" w:space="0" w:color="auto"/>
        <w:left w:val="none" w:sz="0" w:space="0" w:color="auto"/>
        <w:bottom w:val="none" w:sz="0" w:space="0" w:color="auto"/>
        <w:right w:val="none" w:sz="0" w:space="0" w:color="auto"/>
      </w:divBdr>
      <w:divsChild>
        <w:div w:id="1139415399">
          <w:marLeft w:val="0"/>
          <w:marRight w:val="0"/>
          <w:marTop w:val="0"/>
          <w:marBottom w:val="0"/>
          <w:divBdr>
            <w:top w:val="none" w:sz="0" w:space="0" w:color="auto"/>
            <w:left w:val="none" w:sz="0" w:space="0" w:color="auto"/>
            <w:bottom w:val="none" w:sz="0" w:space="0" w:color="auto"/>
            <w:right w:val="none" w:sz="0" w:space="0" w:color="auto"/>
          </w:divBdr>
        </w:div>
        <w:div w:id="146554048">
          <w:marLeft w:val="0"/>
          <w:marRight w:val="0"/>
          <w:marTop w:val="0"/>
          <w:marBottom w:val="0"/>
          <w:divBdr>
            <w:top w:val="none" w:sz="0" w:space="0" w:color="auto"/>
            <w:left w:val="none" w:sz="0" w:space="0" w:color="auto"/>
            <w:bottom w:val="none" w:sz="0" w:space="0" w:color="auto"/>
            <w:right w:val="none" w:sz="0" w:space="0" w:color="auto"/>
          </w:divBdr>
        </w:div>
        <w:div w:id="2063358708">
          <w:marLeft w:val="0"/>
          <w:marRight w:val="0"/>
          <w:marTop w:val="0"/>
          <w:marBottom w:val="0"/>
          <w:divBdr>
            <w:top w:val="none" w:sz="0" w:space="0" w:color="auto"/>
            <w:left w:val="none" w:sz="0" w:space="0" w:color="auto"/>
            <w:bottom w:val="none" w:sz="0" w:space="0" w:color="auto"/>
            <w:right w:val="none" w:sz="0" w:space="0" w:color="auto"/>
          </w:divBdr>
        </w:div>
        <w:div w:id="2046322925">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16124204">
      <w:bodyDiv w:val="1"/>
      <w:marLeft w:val="0"/>
      <w:marRight w:val="0"/>
      <w:marTop w:val="0"/>
      <w:marBottom w:val="0"/>
      <w:divBdr>
        <w:top w:val="none" w:sz="0" w:space="0" w:color="auto"/>
        <w:left w:val="none" w:sz="0" w:space="0" w:color="auto"/>
        <w:bottom w:val="none" w:sz="0" w:space="0" w:color="auto"/>
        <w:right w:val="none" w:sz="0" w:space="0" w:color="auto"/>
      </w:divBdr>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7RCWXER0ZU00" TargetMode="External"/><Relationship Id="rId13" Type="http://schemas.openxmlformats.org/officeDocument/2006/relationships/hyperlink" Target="https://publicaccess.chichester.gov.uk/online-applications/applicationDetails.do?activeTab=summary&amp;keyVal=R9HVMXERMRJ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keyVal=R5CDDPER10R00&amp;activeTab=summary" TargetMode="External"/><Relationship Id="rId17" Type="http://schemas.openxmlformats.org/officeDocument/2006/relationships/hyperlink" Target="https://publicaccess.chichester.gov.uk/online-applications/applicationDetails.do?activeTab=summary&amp;keyVal=QDXFW5ERLVK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licaccess.chichester.gov.uk/online-applications/applicationDetails.do?activeTab=summary&amp;keyVal=R5V703ER10R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keyVal=R93QLFERMHX00&amp;activeTab=summ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licaccess.chichester.gov.uk/online-%20applications/applicationDetails.do?activeTab=summary&amp;keyVal=RA6CVXER0ZU00" TargetMode="External"/><Relationship Id="rId23" Type="http://schemas.openxmlformats.org/officeDocument/2006/relationships/footer" Target="footer3.xml"/><Relationship Id="rId10" Type="http://schemas.openxmlformats.org/officeDocument/2006/relationships/hyperlink" Target="https://publicaccess.chichester.gov.uk/online-applications/applicationDetails.do?keyVal=R8U61VER0ZU00&amp;activeTab=summ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keyVal=R91O74ERMG200&amp;activeTab=summary" TargetMode="External"/><Relationship Id="rId14" Type="http://schemas.openxmlformats.org/officeDocument/2006/relationships/hyperlink" Target="https://publicaccess.chichester.gov.uk/online-%20applications/applicationDetails.do?activeTab=summary&amp;keyVal=RA28TUERFHT0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105</cp:revision>
  <cp:lastPrinted>2022-03-18T10:46:00Z</cp:lastPrinted>
  <dcterms:created xsi:type="dcterms:W3CDTF">2022-04-22T07:37:00Z</dcterms:created>
  <dcterms:modified xsi:type="dcterms:W3CDTF">2022-05-09T10:40:00Z</dcterms:modified>
</cp:coreProperties>
</file>