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253E691F" w:rsidR="007649C4" w:rsidRPr="00E06448" w:rsidRDefault="747D4FE1" w:rsidP="747D4FE1">
      <w:pPr>
        <w:spacing w:beforeAutospacing="0" w:afterAutospacing="0"/>
        <w:jc w:val="center"/>
        <w:rPr>
          <w:rFonts w:ascii="Arial" w:hAnsi="Arial" w:cs="Arial"/>
          <w:b/>
          <w:bCs/>
        </w:rPr>
      </w:pPr>
      <w:r w:rsidRPr="00E06448">
        <w:rPr>
          <w:rFonts w:ascii="Arial" w:hAnsi="Arial" w:cs="Arial"/>
          <w:b/>
          <w:bCs/>
        </w:rPr>
        <w:t>Draft minutes of a</w:t>
      </w:r>
      <w:r w:rsidR="00D020C5" w:rsidRPr="00E06448">
        <w:rPr>
          <w:rFonts w:ascii="Arial" w:hAnsi="Arial" w:cs="Arial"/>
          <w:b/>
          <w:bCs/>
        </w:rPr>
        <w:t xml:space="preserve"> </w:t>
      </w:r>
      <w:r w:rsidRPr="00E06448">
        <w:rPr>
          <w:rFonts w:ascii="Arial" w:hAnsi="Arial" w:cs="Arial"/>
          <w:b/>
          <w:bCs/>
        </w:rPr>
        <w:t xml:space="preserve">Meeting of Chidham and Hambrook Parish </w:t>
      </w:r>
      <w:r w:rsidR="005A1000">
        <w:rPr>
          <w:rFonts w:ascii="Arial" w:hAnsi="Arial" w:cs="Arial"/>
          <w:b/>
          <w:bCs/>
        </w:rPr>
        <w:t>Council</w:t>
      </w:r>
    </w:p>
    <w:p w14:paraId="0BD6A155" w14:textId="3B94DAA1" w:rsidR="00C96294" w:rsidRPr="00E06448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E06448">
        <w:rPr>
          <w:rFonts w:ascii="Arial" w:hAnsi="Arial" w:cs="Arial"/>
          <w:b/>
        </w:rPr>
        <w:t>h</w:t>
      </w:r>
      <w:r w:rsidR="008E2A15" w:rsidRPr="00E06448">
        <w:rPr>
          <w:rFonts w:ascii="Arial" w:hAnsi="Arial" w:cs="Arial"/>
          <w:b/>
        </w:rPr>
        <w:t xml:space="preserve">eld </w:t>
      </w:r>
      <w:r w:rsidR="00C0347B" w:rsidRPr="00E06448">
        <w:rPr>
          <w:rFonts w:ascii="Arial" w:hAnsi="Arial" w:cs="Arial"/>
          <w:b/>
        </w:rPr>
        <w:t xml:space="preserve">at Chidham Village Hall </w:t>
      </w:r>
      <w:r w:rsidR="00316054" w:rsidRPr="00E06448">
        <w:rPr>
          <w:rFonts w:ascii="Arial" w:hAnsi="Arial" w:cs="Arial"/>
          <w:b/>
        </w:rPr>
        <w:t xml:space="preserve">on </w:t>
      </w:r>
      <w:r w:rsidR="007D4BD5" w:rsidRPr="00E06448">
        <w:rPr>
          <w:rFonts w:ascii="Arial" w:hAnsi="Arial" w:cs="Arial"/>
          <w:b/>
        </w:rPr>
        <w:t xml:space="preserve">Thursday </w:t>
      </w:r>
      <w:r w:rsidR="00F02B28">
        <w:rPr>
          <w:rFonts w:ascii="Arial" w:hAnsi="Arial" w:cs="Arial"/>
          <w:b/>
        </w:rPr>
        <w:t>1 September</w:t>
      </w:r>
      <w:r w:rsidR="007D4BD5" w:rsidRPr="00E06448">
        <w:rPr>
          <w:rFonts w:ascii="Arial" w:hAnsi="Arial" w:cs="Arial"/>
          <w:b/>
        </w:rPr>
        <w:t xml:space="preserve"> 2022</w:t>
      </w:r>
      <w:r w:rsidR="005E7FB2" w:rsidRPr="00E06448">
        <w:rPr>
          <w:rFonts w:ascii="Arial" w:hAnsi="Arial" w:cs="Arial"/>
          <w:b/>
        </w:rPr>
        <w:t xml:space="preserve"> </w:t>
      </w:r>
      <w:r w:rsidR="002739D7" w:rsidRPr="00E06448">
        <w:rPr>
          <w:rFonts w:ascii="Arial" w:hAnsi="Arial" w:cs="Arial"/>
          <w:b/>
        </w:rPr>
        <w:t xml:space="preserve">at </w:t>
      </w:r>
      <w:r w:rsidR="00980BAF" w:rsidRPr="00E06448">
        <w:rPr>
          <w:rFonts w:ascii="Arial" w:hAnsi="Arial" w:cs="Arial"/>
          <w:b/>
        </w:rPr>
        <w:t>7:30</w:t>
      </w:r>
      <w:r w:rsidR="002739D7" w:rsidRPr="00E06448">
        <w:rPr>
          <w:rFonts w:ascii="Arial" w:hAnsi="Arial" w:cs="Arial"/>
          <w:b/>
        </w:rPr>
        <w:t>pm</w:t>
      </w:r>
    </w:p>
    <w:p w14:paraId="44EB8ECB" w14:textId="77777777" w:rsidR="00CF0623" w:rsidRPr="00E06448" w:rsidRDefault="00CF0623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25135302" w14:textId="03E89A48" w:rsidR="0005630C" w:rsidRPr="00E06448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6C993EA7" w14:textId="50F159C5" w:rsidR="00E82C82" w:rsidRPr="00E06448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hAnsi="Arial" w:cs="Arial"/>
          <w:b/>
        </w:rPr>
        <w:t>Present</w:t>
      </w:r>
      <w:r w:rsidR="00720B85" w:rsidRPr="00E06448">
        <w:rPr>
          <w:rFonts w:ascii="Arial" w:hAnsi="Arial" w:cs="Arial"/>
          <w:b/>
        </w:rPr>
        <w:tab/>
      </w:r>
      <w:r w:rsidR="00E82C82" w:rsidRPr="00E06448">
        <w:rPr>
          <w:rFonts w:ascii="Arial" w:eastAsia="Times New Roman" w:hAnsi="Arial" w:cs="Arial"/>
        </w:rPr>
        <w:t>Cllr S Bramwell Smith</w:t>
      </w:r>
      <w:r w:rsidR="00F02B28">
        <w:rPr>
          <w:rFonts w:ascii="Arial" w:eastAsia="Times New Roman" w:hAnsi="Arial" w:cs="Arial"/>
        </w:rPr>
        <w:tab/>
      </w:r>
      <w:r w:rsidR="00E82C82" w:rsidRPr="00E06448">
        <w:rPr>
          <w:rFonts w:ascii="Arial" w:eastAsia="Times New Roman" w:hAnsi="Arial" w:cs="Arial"/>
        </w:rPr>
        <w:t>Cllr R Gowlett</w:t>
      </w:r>
    </w:p>
    <w:p w14:paraId="1FA4E187" w14:textId="77777777" w:rsidR="00F02B28" w:rsidRDefault="00E82C8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  <w:r w:rsidR="00F02B28">
        <w:rPr>
          <w:rFonts w:ascii="Arial" w:eastAsia="Times New Roman" w:hAnsi="Arial" w:cs="Arial"/>
        </w:rPr>
        <w:t>C</w:t>
      </w:r>
      <w:r w:rsidR="003136C2" w:rsidRPr="00E06448">
        <w:rPr>
          <w:rFonts w:ascii="Arial" w:eastAsia="Times New Roman" w:hAnsi="Arial" w:cs="Arial"/>
        </w:rPr>
        <w:t>llr S Johnson</w:t>
      </w:r>
      <w:r w:rsidR="00F02B28">
        <w:rPr>
          <w:rFonts w:ascii="Arial" w:eastAsia="Times New Roman" w:hAnsi="Arial" w:cs="Arial"/>
        </w:rPr>
        <w:tab/>
        <w:t>Cllr P MacDougall</w:t>
      </w:r>
    </w:p>
    <w:p w14:paraId="6ABCAA7E" w14:textId="225B14EA" w:rsidR="002047D0" w:rsidRPr="00E06448" w:rsidRDefault="00F02B28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Cllr M </w:t>
      </w:r>
      <w:r w:rsidR="0084777E" w:rsidRPr="00E06448">
        <w:rPr>
          <w:rFonts w:ascii="Arial" w:eastAsia="Times New Roman" w:hAnsi="Arial" w:cs="Arial"/>
        </w:rPr>
        <w:t>Savory</w:t>
      </w:r>
    </w:p>
    <w:p w14:paraId="1EC1C421" w14:textId="77777777" w:rsidR="002047D0" w:rsidRPr="00E06448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0065D11F" w14:textId="48310AE8" w:rsidR="00743EBA" w:rsidRPr="00E06448" w:rsidRDefault="002047D0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  <w:b/>
          <w:bCs/>
        </w:rPr>
        <w:t>In attendance</w:t>
      </w:r>
      <w:r w:rsidRPr="00E06448">
        <w:rPr>
          <w:rFonts w:ascii="Arial" w:eastAsia="Times New Roman" w:hAnsi="Arial" w:cs="Arial"/>
        </w:rPr>
        <w:tab/>
      </w:r>
      <w:r w:rsidR="0084777E" w:rsidRPr="00E06448">
        <w:rPr>
          <w:rFonts w:ascii="Arial" w:eastAsia="Times New Roman" w:hAnsi="Arial" w:cs="Arial"/>
        </w:rPr>
        <w:t>District Cllr A Moss</w:t>
      </w:r>
      <w:r w:rsidR="00D81D34">
        <w:rPr>
          <w:rFonts w:ascii="Arial" w:eastAsia="Times New Roman" w:hAnsi="Arial" w:cs="Arial"/>
        </w:rPr>
        <w:t xml:space="preserve">, P Plant and D Rodgers; </w:t>
      </w:r>
      <w:r w:rsidR="002126E2" w:rsidRPr="00E06448">
        <w:rPr>
          <w:rFonts w:ascii="Arial" w:eastAsia="Times New Roman" w:hAnsi="Arial" w:cs="Arial"/>
        </w:rPr>
        <w:t>County Cllr A Kerry-Bedell</w:t>
      </w:r>
    </w:p>
    <w:p w14:paraId="776E4BF5" w14:textId="5ECD4E94" w:rsidR="0084777E" w:rsidRPr="00E06448" w:rsidRDefault="0084777E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E06448">
        <w:rPr>
          <w:rFonts w:ascii="Arial" w:eastAsia="Times New Roman" w:hAnsi="Arial" w:cs="Arial"/>
        </w:rPr>
        <w:tab/>
      </w:r>
    </w:p>
    <w:p w14:paraId="736D64E6" w14:textId="2B2200F8" w:rsidR="009402BC" w:rsidRPr="00346230" w:rsidRDefault="002047D0" w:rsidP="00C66831">
      <w:pPr>
        <w:tabs>
          <w:tab w:val="left" w:pos="2268"/>
          <w:tab w:val="left" w:pos="6379"/>
        </w:tabs>
        <w:spacing w:beforeAutospacing="0" w:afterAutospacing="0"/>
        <w:ind w:left="2265" w:hanging="2265"/>
        <w:rPr>
          <w:rFonts w:ascii="Arial" w:eastAsia="Times New Roman" w:hAnsi="Arial" w:cs="Arial"/>
          <w:sz w:val="28"/>
          <w:szCs w:val="28"/>
          <w:lang w:eastAsia="en-GB"/>
        </w:rPr>
      </w:pPr>
      <w:r w:rsidRPr="00E06448">
        <w:rPr>
          <w:rFonts w:ascii="Arial" w:eastAsia="Times New Roman" w:hAnsi="Arial" w:cs="Arial"/>
          <w:b/>
          <w:bCs/>
        </w:rPr>
        <w:t>Members of</w:t>
      </w:r>
      <w:r w:rsidR="009402BC">
        <w:rPr>
          <w:rFonts w:ascii="Arial" w:eastAsia="Times New Roman" w:hAnsi="Arial" w:cs="Arial"/>
          <w:b/>
          <w:bCs/>
        </w:rPr>
        <w:t xml:space="preserve"> </w:t>
      </w:r>
      <w:r w:rsidRPr="00E06448">
        <w:rPr>
          <w:rFonts w:ascii="Arial" w:eastAsia="Times New Roman" w:hAnsi="Arial" w:cs="Arial"/>
          <w:b/>
          <w:bCs/>
        </w:rPr>
        <w:t>Public</w:t>
      </w:r>
      <w:r w:rsidRPr="00E06448">
        <w:rPr>
          <w:rFonts w:ascii="Arial" w:eastAsia="Times New Roman" w:hAnsi="Arial" w:cs="Arial"/>
        </w:rPr>
        <w:tab/>
      </w:r>
      <w:r w:rsidR="00D81D34">
        <w:rPr>
          <w:rFonts w:ascii="Arial" w:eastAsia="Times New Roman" w:hAnsi="Arial" w:cs="Arial"/>
        </w:rPr>
        <w:t>Mr</w:t>
      </w:r>
      <w:r w:rsidR="009402BC">
        <w:rPr>
          <w:rFonts w:ascii="Arial" w:eastAsia="Times New Roman" w:hAnsi="Arial" w:cs="Arial"/>
        </w:rPr>
        <w:t xml:space="preserve"> P Baldwin, Mr R Yeld, </w:t>
      </w:r>
      <w:r w:rsidR="00A01AAA">
        <w:rPr>
          <w:rFonts w:ascii="Arial" w:eastAsia="Times New Roman" w:hAnsi="Arial" w:cs="Arial"/>
        </w:rPr>
        <w:t xml:space="preserve">Mr S Caldicott, </w:t>
      </w:r>
      <w:r w:rsidR="009402BC">
        <w:rPr>
          <w:rFonts w:ascii="Arial" w:eastAsia="Times New Roman" w:hAnsi="Arial" w:cs="Arial"/>
        </w:rPr>
        <w:t xml:space="preserve">Ms K Aldred and </w:t>
      </w:r>
      <w:r w:rsidR="00C66831">
        <w:rPr>
          <w:rFonts w:ascii="Arial" w:eastAsia="Times New Roman" w:hAnsi="Arial" w:cs="Arial"/>
        </w:rPr>
        <w:t>2</w:t>
      </w:r>
      <w:r w:rsidR="009402BC">
        <w:rPr>
          <w:rFonts w:ascii="Arial" w:eastAsia="Times New Roman" w:hAnsi="Arial" w:cs="Arial"/>
        </w:rPr>
        <w:t xml:space="preserve"> other residents</w:t>
      </w:r>
      <w:r w:rsidR="00C66831">
        <w:rPr>
          <w:rFonts w:ascii="Arial" w:eastAsia="Times New Roman" w:hAnsi="Arial" w:cs="Arial"/>
        </w:rPr>
        <w:t xml:space="preserve"> of Hazel Copse; 1 further resident</w:t>
      </w:r>
    </w:p>
    <w:p w14:paraId="42859D44" w14:textId="46C4D054" w:rsidR="002D7744" w:rsidRPr="00E06448" w:rsidRDefault="002D7744" w:rsidP="00D81D3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6360CEB0" w14:textId="13E6201D" w:rsidR="00DE05A5" w:rsidRPr="00E06448" w:rsidRDefault="00DE05A5" w:rsidP="00DE05A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1BE8028E" w14:textId="5C04E302" w:rsidR="00E92410" w:rsidRPr="00E06448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E06448">
        <w:rPr>
          <w:rFonts w:ascii="Arial" w:hAnsi="Arial" w:cs="Arial"/>
          <w:i/>
        </w:rPr>
        <w:t xml:space="preserve">Meeting commenced at </w:t>
      </w:r>
      <w:r w:rsidR="00473C03" w:rsidRPr="00E06448">
        <w:rPr>
          <w:rFonts w:ascii="Arial" w:hAnsi="Arial" w:cs="Arial"/>
          <w:i/>
        </w:rPr>
        <w:t>7:30</w:t>
      </w:r>
      <w:r w:rsidRPr="00E06448">
        <w:rPr>
          <w:rFonts w:ascii="Arial" w:hAnsi="Arial" w:cs="Arial"/>
          <w:i/>
        </w:rPr>
        <w:t>pm</w:t>
      </w:r>
      <w:r w:rsidR="00E92410" w:rsidRPr="00E06448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46D7F80" w:rsidR="000C0D87" w:rsidRPr="00E06448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99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8746"/>
        <w:gridCol w:w="42"/>
      </w:tblGrid>
      <w:tr w:rsidR="000C0D87" w:rsidRPr="00E06448" w14:paraId="5663DC2C" w14:textId="77777777" w:rsidTr="0031604C">
        <w:trPr>
          <w:trHeight w:val="539"/>
        </w:trPr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43147148" w:rsidR="000C0D87" w:rsidRPr="00E06448" w:rsidRDefault="00D80D00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hAnsi="Arial" w:cs="Arial"/>
              </w:rPr>
              <w:t>23-0</w:t>
            </w:r>
            <w:r w:rsidR="00E237A3">
              <w:rPr>
                <w:rFonts w:ascii="Arial" w:hAnsi="Arial" w:cs="Arial"/>
              </w:rPr>
              <w:t>47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E06448" w:rsidRDefault="00494B7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712C8834" w:rsidR="0031775C" w:rsidRPr="00E06448" w:rsidRDefault="00494B74" w:rsidP="00734F21">
            <w:pPr>
              <w:spacing w:beforeAutospacing="0" w:afterAutospacing="0"/>
              <w:rPr>
                <w:rFonts w:ascii="Arial" w:hAnsi="Arial" w:cs="Arial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Apologies had been received from </w:t>
            </w:r>
            <w:r w:rsidR="00B86725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346230" w:rsidRPr="00346230">
              <w:rPr>
                <w:rFonts w:ascii="Arial" w:eastAsia="Times New Roman" w:hAnsi="Arial" w:cs="Arial"/>
                <w:lang w:eastAsia="en-GB"/>
              </w:rPr>
              <w:t>Cllrs B Garret</w:t>
            </w:r>
            <w:r w:rsidR="00BB7BD3">
              <w:rPr>
                <w:rFonts w:ascii="Arial" w:eastAsia="Times New Roman" w:hAnsi="Arial" w:cs="Arial"/>
                <w:lang w:eastAsia="en-GB"/>
              </w:rPr>
              <w:t>t</w:t>
            </w:r>
            <w:r w:rsidR="00346230" w:rsidRPr="00346230">
              <w:rPr>
                <w:rFonts w:ascii="Arial" w:eastAsia="Times New Roman" w:hAnsi="Arial" w:cs="Arial"/>
                <w:lang w:eastAsia="en-GB"/>
              </w:rPr>
              <w:t>, P Bolton</w:t>
            </w:r>
            <w:r w:rsidR="00A60282">
              <w:rPr>
                <w:rFonts w:ascii="Arial" w:eastAsia="Times New Roman" w:hAnsi="Arial" w:cs="Arial"/>
                <w:lang w:eastAsia="en-GB"/>
              </w:rPr>
              <w:t>, M Hickman</w:t>
            </w:r>
            <w:r w:rsidR="00346230" w:rsidRPr="00346230">
              <w:rPr>
                <w:rFonts w:ascii="Arial" w:eastAsia="Times New Roman" w:hAnsi="Arial" w:cs="Arial"/>
                <w:lang w:eastAsia="en-GB"/>
              </w:rPr>
              <w:t xml:space="preserve"> and J Towers</w:t>
            </w:r>
            <w:r w:rsidR="0034623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BA643B" w:rsidRPr="00E06448" w14:paraId="23FA2DB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66D9B1BE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100E26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E06448" w:rsidRDefault="009D06C8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E06448" w14:paraId="585EAFB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301F9372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100E26">
              <w:rPr>
                <w:rFonts w:ascii="Arial" w:eastAsia="Times New Roman" w:hAnsi="Arial" w:cs="Arial"/>
                <w:lang w:eastAsia="en-GB"/>
              </w:rPr>
              <w:t>4</w:t>
            </w:r>
            <w:r w:rsidR="00187258">
              <w:rPr>
                <w:rFonts w:ascii="Arial" w:eastAsia="Times New Roman" w:hAnsi="Arial" w:cs="Arial"/>
                <w:lang w:eastAsia="en-GB"/>
              </w:rPr>
              <w:t>9</w:t>
            </w:r>
            <w:r w:rsidR="004F2DEE" w:rsidRPr="00E06448"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8630BED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3D30891D" w:rsidR="00BE1318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That the minutes of the Parish </w:t>
            </w:r>
            <w:r w:rsidR="005A1000">
              <w:rPr>
                <w:rFonts w:ascii="Arial" w:eastAsia="Times New Roman" w:hAnsi="Arial" w:cs="Arial"/>
                <w:lang w:eastAsia="en-GB"/>
              </w:rPr>
              <w:t>Council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 meeting </w:t>
            </w:r>
            <w:r w:rsidR="00F02B28">
              <w:rPr>
                <w:rFonts w:ascii="Arial" w:eastAsia="Times New Roman" w:hAnsi="Arial" w:cs="Arial"/>
                <w:lang w:eastAsia="en-GB"/>
              </w:rPr>
              <w:t>a</w:t>
            </w:r>
            <w:r w:rsidR="00E237A3">
              <w:rPr>
                <w:rFonts w:ascii="Arial" w:eastAsia="Times New Roman" w:hAnsi="Arial" w:cs="Arial"/>
                <w:lang w:eastAsia="en-GB"/>
              </w:rPr>
              <w:t xml:space="preserve">nd the Extraordinary Parish Council meeting </w:t>
            </w:r>
            <w:r w:rsidR="00F02B28">
              <w:rPr>
                <w:rFonts w:ascii="Arial" w:eastAsia="Times New Roman" w:hAnsi="Arial" w:cs="Arial"/>
                <w:lang w:eastAsia="en-GB"/>
              </w:rPr>
              <w:t xml:space="preserve">both </w:t>
            </w:r>
            <w:r w:rsidR="00E237A3">
              <w:rPr>
                <w:rFonts w:ascii="Arial" w:eastAsia="Times New Roman" w:hAnsi="Arial" w:cs="Arial"/>
                <w:lang w:eastAsia="en-GB"/>
              </w:rPr>
              <w:t xml:space="preserve">held on 4 August 2022 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be agreed as an accurate record and signed by the </w:t>
            </w:r>
            <w:r w:rsidR="000E6568" w:rsidRPr="00E06448">
              <w:rPr>
                <w:rFonts w:ascii="Arial" w:eastAsia="Times New Roman" w:hAnsi="Arial" w:cs="Arial"/>
                <w:lang w:eastAsia="en-GB"/>
              </w:rPr>
              <w:t>C</w:t>
            </w:r>
            <w:r w:rsidR="00F02B28">
              <w:rPr>
                <w:rFonts w:ascii="Arial" w:eastAsia="Times New Roman" w:hAnsi="Arial" w:cs="Arial"/>
                <w:lang w:eastAsia="en-GB"/>
              </w:rPr>
              <w:t>hair.</w:t>
            </w:r>
          </w:p>
        </w:tc>
      </w:tr>
      <w:tr w:rsidR="00BA643B" w:rsidRPr="00E06448" w14:paraId="6079E40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5BD08589" w:rsidR="00BA643B" w:rsidRPr="00E06448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</w:t>
            </w:r>
            <w:r w:rsidR="00D020C5" w:rsidRPr="00E06448">
              <w:rPr>
                <w:rFonts w:ascii="Arial" w:eastAsia="Times New Roman" w:hAnsi="Arial" w:cs="Arial"/>
                <w:lang w:eastAsia="en-GB"/>
              </w:rPr>
              <w:t>3-0</w:t>
            </w:r>
            <w:r w:rsidR="00100E26">
              <w:rPr>
                <w:rFonts w:ascii="Arial" w:eastAsia="Times New Roman" w:hAnsi="Arial" w:cs="Arial"/>
                <w:lang w:eastAsia="en-GB"/>
              </w:rPr>
              <w:t>49</w:t>
            </w:r>
            <w:r w:rsidR="004F2DEE" w:rsidRPr="00E06448">
              <w:rPr>
                <w:rFonts w:ascii="Arial" w:eastAsia="Times New Roman" w:hAnsi="Arial" w:cs="Arial"/>
                <w:lang w:eastAsia="en-GB"/>
              </w:rPr>
              <w:t>.2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40A7E60F" w14:textId="356B1721" w:rsidR="009A603A" w:rsidRPr="00E06448" w:rsidRDefault="00F8762A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None</w:t>
            </w:r>
            <w:r w:rsidR="002F3E19" w:rsidRPr="00E0644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216059" w14:textId="082E26BD" w:rsidR="00BA643B" w:rsidRPr="00E06448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7BD3" w:rsidRPr="00E06448" w14:paraId="021B533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46B6B95C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ACC97" w14:textId="77777777" w:rsidR="00BB7BD3" w:rsidRPr="00346230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  <w:p w14:paraId="236EBC9B" w14:textId="528BF266" w:rsidR="00931C6D" w:rsidRDefault="00DE07F3" w:rsidP="00277EC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Caldicott </w:t>
            </w:r>
            <w:r w:rsidR="002F5412">
              <w:rPr>
                <w:rFonts w:ascii="Arial" w:eastAsia="Times New Roman" w:hAnsi="Arial" w:cs="Arial"/>
                <w:lang w:eastAsia="en-GB"/>
              </w:rPr>
              <w:t>advised that residents had received no information on the Willowbrook Farm planning application</w:t>
            </w:r>
            <w:r w:rsidR="00931C6D">
              <w:rPr>
                <w:rFonts w:ascii="Arial" w:eastAsia="Times New Roman" w:hAnsi="Arial" w:cs="Arial"/>
                <w:lang w:eastAsia="en-GB"/>
              </w:rPr>
              <w:t>. He was hoping that the Council would circulate information</w:t>
            </w:r>
            <w:r w:rsidR="00C6683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31C6D">
              <w:rPr>
                <w:rFonts w:ascii="Arial" w:eastAsia="Times New Roman" w:hAnsi="Arial" w:cs="Arial"/>
                <w:lang w:eastAsia="en-GB"/>
              </w:rPr>
              <w:t xml:space="preserve">before the closure of the public objections. Cllr Johnson advised that he had drafted an email which the Council would send out to residents </w:t>
            </w:r>
            <w:r w:rsidR="009D35E3">
              <w:rPr>
                <w:rFonts w:ascii="Arial" w:eastAsia="Times New Roman" w:hAnsi="Arial" w:cs="Arial"/>
                <w:lang w:eastAsia="en-GB"/>
              </w:rPr>
              <w:t>advising of the reasoning for residents to object to this application.</w:t>
            </w:r>
          </w:p>
          <w:p w14:paraId="26F4F9B9" w14:textId="1E2B3248" w:rsidR="00931C6D" w:rsidRDefault="00A01AAA" w:rsidP="00277ECB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resident </w:t>
            </w:r>
            <w:r w:rsidR="00F46A7D">
              <w:rPr>
                <w:rFonts w:ascii="Arial" w:eastAsia="Times New Roman" w:hAnsi="Arial" w:cs="Arial"/>
                <w:lang w:eastAsia="en-GB"/>
              </w:rPr>
              <w:t xml:space="preserve">requested to know what an EIA in the case of Coxes Barn was and what response the Parish Council was </w:t>
            </w:r>
            <w:r w:rsidR="00DC6F5A">
              <w:rPr>
                <w:rFonts w:ascii="Arial" w:eastAsia="Times New Roman" w:hAnsi="Arial" w:cs="Arial"/>
                <w:lang w:eastAsia="en-GB"/>
              </w:rPr>
              <w:t>sending to the District Council on this application. Cllr Johnson advised that this was an Environmental Impact Assessment and that the Council had requested that</w:t>
            </w:r>
            <w:r w:rsidR="00EC6242">
              <w:rPr>
                <w:rFonts w:ascii="Arial" w:eastAsia="Times New Roman" w:hAnsi="Arial" w:cs="Arial"/>
                <w:lang w:eastAsia="en-GB"/>
              </w:rPr>
              <w:t xml:space="preserve"> this be carried out. It is a precursor to a planning application, a technical process.</w:t>
            </w:r>
            <w:r w:rsidR="00B36748">
              <w:rPr>
                <w:rFonts w:ascii="Arial" w:eastAsia="Times New Roman" w:hAnsi="Arial" w:cs="Arial"/>
                <w:lang w:eastAsia="en-GB"/>
              </w:rPr>
              <w:t xml:space="preserve"> The District Council considers its policies and rules, particularly on protected areas such as the AONB and SDNP and would make a decision.</w:t>
            </w:r>
            <w:r w:rsidR="00847059">
              <w:rPr>
                <w:rFonts w:ascii="Arial" w:eastAsia="Times New Roman" w:hAnsi="Arial" w:cs="Arial"/>
                <w:lang w:eastAsia="en-GB"/>
              </w:rPr>
              <w:t xml:space="preserve"> He also asked whether residents close to the Cala Homes site had received letters. This was confirmed.</w:t>
            </w:r>
          </w:p>
          <w:p w14:paraId="6A275601" w14:textId="520624AC" w:rsidR="00BB7BD3" w:rsidRPr="00E06448" w:rsidRDefault="00B36748" w:rsidP="00727564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Ms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 xml:space="preserve">Eldred </w:t>
            </w:r>
            <w:r w:rsidR="00627023">
              <w:rPr>
                <w:rFonts w:ascii="Arial" w:eastAsia="Times New Roman" w:hAnsi="Arial" w:cs="Arial"/>
                <w:lang w:eastAsia="en-GB"/>
              </w:rPr>
              <w:t>also spoke on the Coxes Barn application</w:t>
            </w:r>
            <w:r w:rsidR="00E40C64">
              <w:rPr>
                <w:rFonts w:ascii="Arial" w:eastAsia="Times New Roman" w:hAnsi="Arial" w:cs="Arial"/>
                <w:lang w:eastAsia="en-GB"/>
              </w:rPr>
              <w:t>,</w:t>
            </w:r>
            <w:r w:rsidR="00627023">
              <w:rPr>
                <w:rFonts w:ascii="Arial" w:eastAsia="Times New Roman" w:hAnsi="Arial" w:cs="Arial"/>
                <w:lang w:eastAsia="en-GB"/>
              </w:rPr>
              <w:t xml:space="preserve"> saying that this would impact residents of </w:t>
            </w:r>
            <w:r w:rsidR="00E40C64">
              <w:rPr>
                <w:rFonts w:ascii="Arial" w:eastAsia="Times New Roman" w:hAnsi="Arial" w:cs="Arial"/>
                <w:lang w:eastAsia="en-GB"/>
              </w:rPr>
              <w:t>Hazel Copse</w:t>
            </w:r>
            <w:r w:rsidR="00627023">
              <w:rPr>
                <w:rFonts w:ascii="Arial" w:eastAsia="Times New Roman" w:hAnsi="Arial" w:cs="Arial"/>
                <w:lang w:eastAsia="en-GB"/>
              </w:rPr>
              <w:t xml:space="preserve"> considerably</w:t>
            </w:r>
            <w:r w:rsidR="00E40C64">
              <w:rPr>
                <w:rFonts w:ascii="Arial" w:eastAsia="Times New Roman" w:hAnsi="Arial" w:cs="Arial"/>
                <w:lang w:eastAsia="en-GB"/>
              </w:rPr>
              <w:t xml:space="preserve">, and asking whether there was anything they could be </w:t>
            </w:r>
            <w:r w:rsidR="00BA5E62">
              <w:rPr>
                <w:rFonts w:ascii="Arial" w:eastAsia="Times New Roman" w:hAnsi="Arial" w:cs="Arial"/>
                <w:lang w:eastAsia="en-GB"/>
              </w:rPr>
              <w:t>doing prior to the planning application being received. Cllr Johnson advised that residents could prepare themselves</w:t>
            </w:r>
            <w:r w:rsidR="00A86E55">
              <w:rPr>
                <w:rFonts w:ascii="Arial" w:eastAsia="Times New Roman" w:hAnsi="Arial" w:cs="Arial"/>
                <w:lang w:eastAsia="en-GB"/>
              </w:rPr>
              <w:t xml:space="preserve"> to come along to the Planning Committee when this application would be discussed. The Clerk advised </w:t>
            </w:r>
            <w:r w:rsidR="00E1349F">
              <w:rPr>
                <w:rFonts w:ascii="Arial" w:eastAsia="Times New Roman" w:hAnsi="Arial" w:cs="Arial"/>
                <w:lang w:eastAsia="en-GB"/>
              </w:rPr>
              <w:t>that residents should watch the website and the agendas for the Planning Committee to determine when this would be.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B7BD3" w:rsidRPr="00E06448" w14:paraId="6DE3614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F25" w14:textId="3E98AD05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FC4A" w14:textId="764FF08E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Receive Reports</w:t>
            </w:r>
          </w:p>
        </w:tc>
      </w:tr>
      <w:tr w:rsidR="00BB7BD3" w:rsidRPr="00E06448" w14:paraId="63AB6AF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9C8A" w14:textId="43E7A85D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23-051.1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537B" w14:textId="77777777" w:rsidR="00BB7BD3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Ditch Warden </w:t>
            </w:r>
          </w:p>
          <w:p w14:paraId="1B2132ED" w14:textId="1DD5DB22" w:rsidR="00BB7BD3" w:rsidRPr="00F3417D" w:rsidRDefault="00727564" w:rsidP="00F3417D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Mr Yeld spoke of the </w:t>
            </w:r>
            <w:r w:rsidR="00BB7BD3"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problem with </w:t>
            </w:r>
            <w:r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 </w:t>
            </w:r>
            <w:r w:rsidR="00BB7BD3"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north</w:t>
            </w:r>
            <w:r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-</w:t>
            </w:r>
            <w:r w:rsidR="00BB7BD3"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western sea wall</w:t>
            </w:r>
            <w:r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and confirmed </w:t>
            </w:r>
            <w:r w:rsidR="00933713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 meeting held with Adrian Moss and Chichester Harbour Conservancy, with Mr P Baldwin and Cllr Johnson. It was agreed that short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-</w:t>
            </w:r>
            <w:r w:rsidR="00933713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term and 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long-term</w:t>
            </w:r>
            <w:r w:rsidR="00933713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plans were required. The short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-</w:t>
            </w:r>
            <w:r w:rsidR="00933713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term plan involved placing a sheet of plywood across the seaward side of the main </w:t>
            </w:r>
            <w:r w:rsidR="0047586A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culverts to stop water ingress and flow along the ditches and into the village. </w:t>
            </w:r>
            <w:r w:rsidR="00F43259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This would cost in the region of £100.  Also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,</w:t>
            </w:r>
            <w:r w:rsidR="00F43259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the ditch on the A259 </w:t>
            </w:r>
            <w:r w:rsidR="004F184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to Halt Villas </w:t>
            </w:r>
            <w:r w:rsidR="00F43259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was again overgrown</w:t>
            </w:r>
            <w:r w:rsidR="004F184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and to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clear this would cost in the region of £120. Mr Yeld was requested to send in quotes for this work for consideration</w:t>
            </w:r>
            <w:r w:rsid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by the Council.</w:t>
            </w:r>
            <w:r w:rsidR="00C71321" w:rsidRPr="00F341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</w:p>
        </w:tc>
      </w:tr>
      <w:tr w:rsidR="00BB7BD3" w:rsidRPr="00E06448" w14:paraId="7E155C5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D8D9" w14:textId="16E316BB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lastRenderedPageBreak/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51</w:t>
            </w:r>
            <w:r w:rsidRPr="00E06448">
              <w:rPr>
                <w:rFonts w:ascii="Arial" w:eastAsia="Times New Roman" w:hAnsi="Arial" w:cs="Arial"/>
                <w:lang w:eastAsia="en-GB"/>
              </w:rPr>
              <w:t>.</w:t>
            </w: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67A7" w14:textId="4D7B4C25" w:rsidR="00BB7BD3" w:rsidRPr="002B6B91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B6B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Parish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Council</w:t>
            </w:r>
            <w:r w:rsidRPr="002B6B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Chair </w:t>
            </w:r>
          </w:p>
          <w:p w14:paraId="6C93D312" w14:textId="42D4F4A9" w:rsidR="00BB7BD3" w:rsidRPr="00346230" w:rsidRDefault="00BB7BD3" w:rsidP="00F3417D">
            <w:pPr>
              <w:spacing w:beforeAutospacing="0" w:after="12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Nothing to report.</w:t>
            </w:r>
          </w:p>
        </w:tc>
      </w:tr>
      <w:tr w:rsidR="00BB7BD3" w:rsidRPr="00E06448" w14:paraId="78B4B691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1710" w14:textId="28DFD429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51</w:t>
            </w:r>
            <w:r w:rsidRPr="00E06448">
              <w:rPr>
                <w:rFonts w:ascii="Arial" w:eastAsia="Times New Roman" w:hAnsi="Arial" w:cs="Arial"/>
                <w:lang w:eastAsia="en-GB"/>
              </w:rPr>
              <w:t>.</w:t>
            </w: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A4B5" w14:textId="77777777" w:rsidR="00BB7BD3" w:rsidRPr="00346230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District Councillors</w:t>
            </w:r>
          </w:p>
          <w:p w14:paraId="6A7A8106" w14:textId="37A601AC" w:rsidR="00BB7BD3" w:rsidRPr="00E06448" w:rsidRDefault="00C71321" w:rsidP="009B6191">
            <w:pPr>
              <w:spacing w:beforeAutospacing="0" w:after="12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6191">
              <w:rPr>
                <w:rFonts w:ascii="Arial" w:eastAsia="Times New Roman" w:hAnsi="Arial" w:cs="Arial"/>
                <w:lang w:eastAsia="en-GB"/>
              </w:rPr>
              <w:t xml:space="preserve">A written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 xml:space="preserve">report </w:t>
            </w:r>
            <w:r w:rsidRPr="009B6191">
              <w:rPr>
                <w:rFonts w:ascii="Arial" w:eastAsia="Times New Roman" w:hAnsi="Arial" w:cs="Arial"/>
                <w:lang w:eastAsia="en-GB"/>
              </w:rPr>
              <w:t xml:space="preserve">had been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 xml:space="preserve">circulated. </w:t>
            </w:r>
            <w:r w:rsidR="00C141B3" w:rsidRPr="009B6191">
              <w:rPr>
                <w:rFonts w:ascii="Arial" w:eastAsia="Times New Roman" w:hAnsi="Arial" w:cs="Arial"/>
                <w:lang w:eastAsia="en-GB"/>
              </w:rPr>
              <w:t xml:space="preserve">District Cllr Moss spoke about the issues with the </w:t>
            </w:r>
            <w:r w:rsidR="00AA5EC1" w:rsidRPr="009B6191">
              <w:rPr>
                <w:rFonts w:ascii="Arial" w:eastAsia="Times New Roman" w:hAnsi="Arial" w:cs="Arial"/>
                <w:lang w:eastAsia="en-GB"/>
              </w:rPr>
              <w:t xml:space="preserve">possible sea wall failure in Chidham. </w:t>
            </w:r>
            <w:r w:rsidR="00AA5EC1" w:rsidRPr="009B61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Clerk to add to </w:t>
            </w:r>
            <w:r w:rsidR="006432C5" w:rsidRPr="009B61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November </w:t>
            </w:r>
            <w:r w:rsidR="00AA5EC1" w:rsidRPr="009B6191">
              <w:rPr>
                <w:rFonts w:ascii="Arial" w:eastAsia="Times New Roman" w:hAnsi="Arial" w:cs="Arial"/>
                <w:b/>
                <w:bCs/>
                <w:lang w:eastAsia="en-GB"/>
              </w:rPr>
              <w:t>agenda</w:t>
            </w:r>
            <w:r w:rsidR="006432C5" w:rsidRPr="009B61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</w:t>
            </w:r>
            <w:r w:rsidR="006432C5" w:rsidRPr="009B6191">
              <w:rPr>
                <w:rFonts w:ascii="Arial" w:eastAsia="Times New Roman" w:hAnsi="Arial" w:cs="Arial"/>
                <w:lang w:eastAsia="en-GB"/>
              </w:rPr>
              <w:t xml:space="preserve">District Cllr P Plant advised that </w:t>
            </w:r>
            <w:r w:rsidR="00345705" w:rsidRPr="009B6191">
              <w:rPr>
                <w:rFonts w:ascii="Arial" w:eastAsia="Times New Roman" w:hAnsi="Arial" w:cs="Arial"/>
                <w:lang w:eastAsia="en-GB"/>
              </w:rPr>
              <w:t xml:space="preserve">the District Council’s </w:t>
            </w:r>
            <w:r w:rsidR="006432C5" w:rsidRPr="009B6191">
              <w:rPr>
                <w:rFonts w:ascii="Arial" w:eastAsia="Times New Roman" w:hAnsi="Arial" w:cs="Arial"/>
                <w:lang w:eastAsia="en-GB"/>
              </w:rPr>
              <w:t xml:space="preserve">two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 xml:space="preserve">coastal engineers </w:t>
            </w:r>
            <w:r w:rsidR="00345705" w:rsidRPr="009B6191">
              <w:rPr>
                <w:rFonts w:ascii="Arial" w:eastAsia="Times New Roman" w:hAnsi="Arial" w:cs="Arial"/>
                <w:lang w:eastAsia="en-GB"/>
              </w:rPr>
              <w:t xml:space="preserve">were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>formally going to be joining Coastal Partners</w:t>
            </w:r>
            <w:r w:rsidR="009B6191" w:rsidRPr="009B6191">
              <w:rPr>
                <w:rFonts w:ascii="Arial" w:eastAsia="Times New Roman" w:hAnsi="Arial" w:cs="Arial"/>
                <w:lang w:eastAsia="en-GB"/>
              </w:rPr>
              <w:t xml:space="preserve"> (a group of five District Councils) which allowed a greater spread of knowledge. They are still available for advice to the parish if required. </w:t>
            </w:r>
          </w:p>
        </w:tc>
      </w:tr>
      <w:tr w:rsidR="00BB7BD3" w:rsidRPr="00E06448" w14:paraId="31CA6DEF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9B6" w14:textId="4590073F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51</w:t>
            </w:r>
            <w:r w:rsidRPr="00E06448">
              <w:rPr>
                <w:rFonts w:ascii="Arial" w:eastAsia="Times New Roman" w:hAnsi="Arial" w:cs="Arial"/>
                <w:lang w:eastAsia="en-GB"/>
              </w:rPr>
              <w:t>.3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D50A" w14:textId="77777777" w:rsidR="00BB7BD3" w:rsidRPr="00346230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County Councillor </w:t>
            </w:r>
          </w:p>
          <w:p w14:paraId="349ACD80" w14:textId="67E6DABD" w:rsidR="00BB7BD3" w:rsidRPr="00E06448" w:rsidRDefault="00C71321" w:rsidP="00113B67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written report had been </w:t>
            </w:r>
            <w:r w:rsidR="00BB7BD3" w:rsidRPr="00346230">
              <w:rPr>
                <w:rFonts w:ascii="Arial" w:eastAsia="Times New Roman" w:hAnsi="Arial" w:cs="Arial"/>
                <w:lang w:eastAsia="en-GB"/>
              </w:rPr>
              <w:t>circulated.</w:t>
            </w:r>
            <w:r w:rsidR="009B619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023E2">
              <w:rPr>
                <w:rFonts w:ascii="Arial" w:eastAsia="Times New Roman" w:hAnsi="Arial" w:cs="Arial"/>
                <w:lang w:eastAsia="en-GB"/>
              </w:rPr>
              <w:t xml:space="preserve">WSCC Cllr Kerry-Bedell </w:t>
            </w:r>
            <w:r w:rsidR="00113B67">
              <w:rPr>
                <w:rFonts w:ascii="Arial" w:eastAsia="Times New Roman" w:hAnsi="Arial" w:cs="Arial"/>
                <w:lang w:eastAsia="en-GB"/>
              </w:rPr>
              <w:t xml:space="preserve">gave information about a Heritage Trail. </w:t>
            </w:r>
            <w:r w:rsidR="00653420">
              <w:rPr>
                <w:rFonts w:ascii="Arial" w:eastAsia="Times New Roman" w:hAnsi="Arial" w:cs="Arial"/>
                <w:lang w:eastAsia="en-GB"/>
              </w:rPr>
              <w:t xml:space="preserve">The Chair advised that the Council would be interested in the Heritage Trail. </w:t>
            </w:r>
            <w:r w:rsidR="0065342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WSCC Cllr Kerry-Bedell advised that he would forward further information. </w:t>
            </w:r>
            <w:r w:rsidR="00113B67">
              <w:rPr>
                <w:rFonts w:ascii="Arial" w:eastAsia="Times New Roman" w:hAnsi="Arial" w:cs="Arial"/>
                <w:lang w:eastAsia="en-GB"/>
              </w:rPr>
              <w:t xml:space="preserve">A review of the Bourne Bus stops and scheduling would be required as there had not been a good take-up by Chidham and Hambrook residents. The timetable had also been simplified. </w:t>
            </w:r>
          </w:p>
        </w:tc>
      </w:tr>
      <w:tr w:rsidR="00BB7BD3" w:rsidRPr="00E06448" w14:paraId="6D7DE5C7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5C8" w14:textId="44BB4A14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lang w:eastAsia="en-GB"/>
              </w:rPr>
              <w:t>51</w:t>
            </w:r>
            <w:r w:rsidRPr="00E06448">
              <w:rPr>
                <w:rFonts w:ascii="Arial" w:eastAsia="Times New Roman" w:hAnsi="Arial" w:cs="Arial"/>
                <w:lang w:eastAsia="en-GB"/>
              </w:rPr>
              <w:t>.4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3ACA" w14:textId="77777777" w:rsidR="00BB7BD3" w:rsidRPr="00346230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Clerk &amp; RFO</w:t>
            </w:r>
          </w:p>
          <w:p w14:paraId="0A580329" w14:textId="21AD2CBB" w:rsidR="00BB7BD3" w:rsidRPr="00346230" w:rsidRDefault="00EC0D12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telephone box had been renovated and now looked </w:t>
            </w:r>
            <w:r w:rsidR="00BA71E1">
              <w:rPr>
                <w:rFonts w:ascii="Arial" w:eastAsia="Times New Roman" w:hAnsi="Arial" w:cs="Arial"/>
                <w:lang w:eastAsia="en-GB"/>
              </w:rPr>
              <w:t>splendid. Members agreed that this renovation had been carried out well</w:t>
            </w:r>
            <w:r w:rsidR="00DB5C32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BB7BD3" w:rsidRPr="00E06448" w14:paraId="183C1E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FCAD" w14:textId="7BFAF090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hAnsi="Arial" w:cs="Arial"/>
              </w:rPr>
              <w:br w:type="page"/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353" w14:textId="79DC8074" w:rsidR="00BB7BD3" w:rsidRPr="00E06448" w:rsidRDefault="00BB7BD3" w:rsidP="00BB7BD3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BB7BD3" w:rsidRPr="00E06448" w14:paraId="522800A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482" w14:textId="67F05EB1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C5913" w14:textId="77777777" w:rsidR="00BB7BD3" w:rsidRPr="00194CC4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4CC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Advisory Group to the Planning Committee </w:t>
            </w:r>
          </w:p>
          <w:p w14:paraId="552D9E8A" w14:textId="060CBAE9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lang w:eastAsia="en-GB"/>
              </w:rPr>
              <w:t xml:space="preserve">The notes of the meeting held on </w:t>
            </w:r>
            <w:r>
              <w:rPr>
                <w:rFonts w:ascii="Arial" w:eastAsia="Times New Roman" w:hAnsi="Arial" w:cs="Arial"/>
                <w:lang w:eastAsia="en-GB"/>
              </w:rPr>
              <w:t xml:space="preserve">18 August </w:t>
            </w:r>
            <w:r w:rsidRPr="00E06448">
              <w:rPr>
                <w:rFonts w:ascii="Arial" w:eastAsia="Times New Roman" w:hAnsi="Arial" w:cs="Arial"/>
                <w:lang w:eastAsia="en-GB"/>
              </w:rPr>
              <w:t>2022 were noted.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BB7BD3" w:rsidRPr="00E06448" w14:paraId="15AD85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6862" w14:textId="7C8122E4" w:rsidR="00BB7BD3" w:rsidRPr="00E06448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C8BE6" w14:textId="77777777" w:rsidR="00BB7BD3" w:rsidRPr="00665E15" w:rsidRDefault="00BB7BD3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5E15">
              <w:rPr>
                <w:rFonts w:ascii="Arial" w:eastAsia="Times New Roman" w:hAnsi="Arial" w:cs="Arial"/>
                <w:b/>
                <w:bCs/>
                <w:lang w:eastAsia="en-GB"/>
              </w:rPr>
              <w:t>Neighbourhood Plan Steering Group</w:t>
            </w:r>
          </w:p>
          <w:p w14:paraId="3E426F1D" w14:textId="5444F88B" w:rsidR="00BB7BD3" w:rsidRPr="00E06448" w:rsidRDefault="006E6D6B" w:rsidP="00BB7BD3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6E6D6B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t</w:t>
            </w:r>
            <w:r w:rsidR="00BB7BD3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lang w:eastAsia="en-GB"/>
              </w:rPr>
              <w:t>2021-22 Neighbourhood Plan Monitoring Report be approved and submitted to CDC.</w:t>
            </w:r>
            <w:r w:rsidR="00BB7BD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C4501" w:rsidRPr="00E06448" w14:paraId="6B369F5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F5EEF" w14:textId="52839242" w:rsidR="004C4501" w:rsidRPr="00E06448" w:rsidRDefault="004C4501" w:rsidP="004C450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DE17E" w14:textId="77777777" w:rsidR="004C4501" w:rsidRPr="00A313AE" w:rsidRDefault="004C4501" w:rsidP="004C450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lang w:eastAsia="en-GB"/>
              </w:rPr>
              <w:t>Public Open Spaces Advisory Group</w:t>
            </w:r>
          </w:p>
          <w:p w14:paraId="1D207BB0" w14:textId="545A8DB1" w:rsidR="004C4501" w:rsidRDefault="004C4501" w:rsidP="004C450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13AE">
              <w:rPr>
                <w:rFonts w:ascii="Arial" w:eastAsia="Times New Roman" w:hAnsi="Arial" w:cs="Arial"/>
                <w:lang w:eastAsia="en-GB"/>
              </w:rPr>
              <w:t>T</w:t>
            </w:r>
            <w:r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Pr="00A313AE">
              <w:rPr>
                <w:rFonts w:ascii="Arial" w:eastAsia="Times New Roman" w:hAnsi="Arial" w:cs="Arial"/>
                <w:lang w:eastAsia="en-GB"/>
              </w:rPr>
              <w:t>notes of the meeting</w:t>
            </w:r>
            <w:r w:rsidR="00EF4A8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313AE">
              <w:rPr>
                <w:rFonts w:ascii="Arial" w:eastAsia="Times New Roman" w:hAnsi="Arial" w:cs="Arial"/>
                <w:lang w:eastAsia="en-GB"/>
              </w:rPr>
              <w:t xml:space="preserve">held on </w:t>
            </w:r>
            <w:r w:rsidR="00EF4A84">
              <w:rPr>
                <w:rFonts w:ascii="Arial" w:eastAsia="Times New Roman" w:hAnsi="Arial" w:cs="Arial"/>
                <w:lang w:eastAsia="en-GB"/>
              </w:rPr>
              <w:t>30 August</w:t>
            </w:r>
            <w:r>
              <w:rPr>
                <w:rFonts w:ascii="Arial" w:eastAsia="Times New Roman" w:hAnsi="Arial" w:cs="Arial"/>
                <w:lang w:eastAsia="en-GB"/>
              </w:rPr>
              <w:t xml:space="preserve"> were noted</w:t>
            </w:r>
            <w:r w:rsidR="00EF4A84">
              <w:rPr>
                <w:rFonts w:ascii="Arial" w:eastAsia="Times New Roman" w:hAnsi="Arial" w:cs="Arial"/>
                <w:lang w:eastAsia="en-GB"/>
              </w:rPr>
              <w:t>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235CB69" w14:textId="4CAAB11A" w:rsidR="004C4501" w:rsidRDefault="004C4501" w:rsidP="003E20B6">
            <w:pPr>
              <w:spacing w:beforeAutospacing="0" w:afterAutospacing="0"/>
              <w:ind w:left="375" w:hanging="375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200A4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40FD8773" w14:textId="77777777" w:rsidR="00A8701B" w:rsidRDefault="00A8701B" w:rsidP="003E20B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375" w:hanging="375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layout of Pynham Meadow Phase 2 be agreed.</w:t>
            </w:r>
          </w:p>
          <w:p w14:paraId="14C1DEC7" w14:textId="7DFA90DC" w:rsidR="009545AF" w:rsidRDefault="00A8701B" w:rsidP="003E20B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375" w:hanging="375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That the new signs, the repairs required to the playground </w:t>
            </w:r>
            <w:r w:rsidR="009545AF">
              <w:rPr>
                <w:rFonts w:ascii="Arial" w:eastAsia="Times New Roman" w:hAnsi="Arial" w:cs="Arial"/>
                <w:lang w:eastAsia="en-GB"/>
              </w:rPr>
              <w:t xml:space="preserve">equipment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the relocation of the little library and </w:t>
            </w:r>
            <w:r w:rsidR="009545AF">
              <w:rPr>
                <w:rFonts w:ascii="Arial" w:eastAsia="Times New Roman" w:hAnsi="Arial" w:cs="Arial"/>
                <w:lang w:eastAsia="en-GB"/>
              </w:rPr>
              <w:t>sign be funded from the Council’s earmarked reserves for the playground.</w:t>
            </w:r>
          </w:p>
          <w:p w14:paraId="34780454" w14:textId="24CFA854" w:rsidR="004C4501" w:rsidRPr="00A8701B" w:rsidRDefault="003E20B6" w:rsidP="003E20B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375" w:hanging="375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revised specification for grounds maintenance be approved to go out to tender.</w:t>
            </w:r>
          </w:p>
          <w:p w14:paraId="76F9E0EB" w14:textId="1F410AD5" w:rsidR="004C4501" w:rsidRPr="00E06448" w:rsidRDefault="003E20B6" w:rsidP="009B779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Gowlett thanked District Cllr P Plant for the 2 yellow litter signs</w:t>
            </w:r>
            <w:r w:rsidR="009B7793">
              <w:rPr>
                <w:rFonts w:ascii="Arial" w:eastAsia="Times New Roman" w:hAnsi="Arial" w:cs="Arial"/>
                <w:lang w:eastAsia="en-GB"/>
              </w:rPr>
              <w:t>, advising that due to the size only one of these signs may be used and the unused sign would be returned to her if that was the case.</w:t>
            </w:r>
            <w:r w:rsidR="004C4501" w:rsidRPr="0034623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C1631" w:rsidRPr="00E06448" w14:paraId="029891F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E852" w14:textId="6199291D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23-052.4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028CA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Civility and Respect Pledge</w:t>
            </w:r>
          </w:p>
          <w:p w14:paraId="45AC6B2E" w14:textId="3B13BC35" w:rsidR="001C1631" w:rsidRPr="004C4501" w:rsidRDefault="00DC5F82" w:rsidP="001C1631">
            <w:pPr>
              <w:spacing w:beforeAutospacing="0" w:afterAutospacing="0"/>
              <w:rPr>
                <w:rFonts w:ascii="Arial" w:eastAsia="Times New Roman" w:hAnsi="Arial" w:cs="Arial"/>
                <w:bCs/>
              </w:rPr>
            </w:pPr>
            <w:r w:rsidRPr="00DC5F82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t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he Chair </w:t>
            </w:r>
            <w:r w:rsidR="009B7793">
              <w:rPr>
                <w:rFonts w:ascii="Arial" w:eastAsia="Times New Roman" w:hAnsi="Arial" w:cs="Arial"/>
                <w:lang w:eastAsia="en-GB"/>
              </w:rPr>
              <w:t>sign the formal pledge</w:t>
            </w:r>
            <w:r w:rsidR="00B40195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1C1631" w:rsidRPr="00E06448" w14:paraId="23B5D67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FEEE" w14:textId="1658D23F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.5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6570C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Communications</w:t>
            </w:r>
          </w:p>
          <w:p w14:paraId="5680BBEA" w14:textId="425B9A48" w:rsidR="001C1631" w:rsidRPr="006D2C8B" w:rsidRDefault="0059013A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It was agreed that an informal meeting be set up to discuss Parish Council communications</w:t>
            </w:r>
            <w:r w:rsidR="00DE5A65">
              <w:rPr>
                <w:rFonts w:ascii="Arial" w:eastAsia="Times New Roman" w:hAnsi="Arial" w:cs="Arial"/>
                <w:lang w:eastAsia="en-GB"/>
              </w:rPr>
              <w:t xml:space="preserve"> by Zoom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DE5A65">
              <w:rPr>
                <w:rFonts w:ascii="Arial" w:eastAsia="Times New Roman" w:hAnsi="Arial" w:cs="Arial"/>
                <w:b/>
                <w:bCs/>
                <w:lang w:eastAsia="en-GB"/>
              </w:rPr>
              <w:t>Action: S Johnson</w:t>
            </w:r>
          </w:p>
        </w:tc>
      </w:tr>
      <w:tr w:rsidR="001C1631" w:rsidRPr="00E06448" w14:paraId="183F2AC4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41DA" w14:textId="09DFD86A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.6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E831C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Car parking spaces Lion Park</w:t>
            </w:r>
          </w:p>
          <w:p w14:paraId="5D621EA9" w14:textId="37A8B1AF" w:rsidR="001C1631" w:rsidRPr="001C1631" w:rsidRDefault="00DE5A65" w:rsidP="001C1631">
            <w:pPr>
              <w:spacing w:beforeAutospacing="0" w:afterAutospacing="0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Clerk’s contact at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 Taylor Wimpey </w:t>
            </w:r>
            <w:r>
              <w:rPr>
                <w:rFonts w:ascii="Arial" w:eastAsia="Times New Roman" w:hAnsi="Arial" w:cs="Arial"/>
                <w:lang w:eastAsia="en-GB"/>
              </w:rPr>
              <w:t xml:space="preserve">had 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sent emails </w:t>
            </w:r>
            <w:r>
              <w:rPr>
                <w:rFonts w:ascii="Arial" w:eastAsia="Times New Roman" w:hAnsi="Arial" w:cs="Arial"/>
                <w:lang w:eastAsia="en-GB"/>
              </w:rPr>
              <w:t xml:space="preserve">on 22 August 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>to the contacts at Network Rail provided by CDC Planning Officer Jeremy Bushell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lang w:eastAsia="en-GB"/>
              </w:rPr>
              <w:t>ad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>vised today that she has not yet had a response.</w:t>
            </w:r>
          </w:p>
        </w:tc>
      </w:tr>
      <w:tr w:rsidR="001C1631" w:rsidRPr="00E06448" w14:paraId="3E16E42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DB71" w14:textId="5EE842D6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.7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393F3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PCSO and community safety</w:t>
            </w:r>
          </w:p>
          <w:p w14:paraId="1A1F9FBB" w14:textId="7C71DFED" w:rsidR="001C1631" w:rsidRDefault="00B12A65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There was ongoing concern about the lack of contact by the PCSO and response to local issues of community safety. </w:t>
            </w:r>
            <w:r w:rsidR="00754DC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It was noted that Mrs Katy Bourne would be attending a meeting of the </w:t>
            </w:r>
            <w:r w:rsidR="001C1631"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Bournes Forum </w:t>
            </w:r>
            <w:r w:rsidR="00754DC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in October to discuss this. </w:t>
            </w:r>
          </w:p>
          <w:p w14:paraId="1358508D" w14:textId="29E879AB" w:rsidR="001C1631" w:rsidRPr="00D01DB8" w:rsidRDefault="00754DCB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Cllr Savory advised that </w:t>
            </w:r>
            <w:r w:rsidR="00465BF6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Southbourne</w:t>
            </w:r>
            <w:r w:rsidR="00465BF6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Parish Council had invited residents to a meeting with their PCSO</w:t>
            </w:r>
            <w:r w:rsidR="00637DCC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. It was suggested the Council could do something similar. </w:t>
            </w:r>
            <w:r w:rsidR="00637DC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Action: Cllr Savory will contact Southbourne Parish Council</w:t>
            </w:r>
            <w:r w:rsidR="00D01DB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. </w:t>
            </w:r>
            <w:r w:rsidR="00D01DB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It was suggested that </w:t>
            </w:r>
            <w:r w:rsidR="00D01DB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lastRenderedPageBreak/>
              <w:t xml:space="preserve">an invite be included for the PCSO to attend the next Parish council meeting. </w:t>
            </w:r>
            <w:r w:rsidR="00D01DB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Action: Clerk to arrange</w:t>
            </w:r>
          </w:p>
        </w:tc>
      </w:tr>
      <w:tr w:rsidR="001C1631" w:rsidRPr="00E06448" w14:paraId="125F4E6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E59AD" w14:textId="6385B31B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52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.8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A2E0D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Parish Handyman</w:t>
            </w:r>
          </w:p>
          <w:p w14:paraId="10832641" w14:textId="27D8296E" w:rsidR="001C1631" w:rsidRPr="001C1631" w:rsidRDefault="00B23C7E" w:rsidP="001C1631">
            <w:pPr>
              <w:spacing w:beforeAutospacing="0" w:afterAutospacing="0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341AC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The Clerk had been in touch with Funtington </w:t>
            </w:r>
            <w:r w:rsidR="00D01DB8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Parish Council </w:t>
            </w:r>
            <w:r w:rsidR="00C822CC" w:rsidRPr="00F341AC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who had recently put in place a handyman </w:t>
            </w:r>
            <w:r w:rsidR="00F341AC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to carry out </w:t>
            </w:r>
            <w:r w:rsidR="00B3073D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tasks in</w:t>
            </w:r>
            <w:r w:rsidR="00C822CC" w:rsidRPr="00F341AC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their parish. The Clerk was awaiting some further information to take this further. </w:t>
            </w:r>
            <w:r w:rsidR="00F341AC" w:rsidRPr="00F341AC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There was concern that the Council should not be employing additional staff. </w:t>
            </w:r>
          </w:p>
        </w:tc>
      </w:tr>
      <w:tr w:rsidR="001C1631" w:rsidRPr="00E06448" w14:paraId="781A4898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57B6B" w14:textId="5A5B9779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23-052.9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042D9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Defibrillator maintenance</w:t>
            </w:r>
          </w:p>
          <w:p w14:paraId="670BB998" w14:textId="77777777" w:rsidR="004A651E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defibrillators will be 5 years old in late September and the batteries and pads need</w:t>
            </w:r>
            <w:r w:rsidR="00B3073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ed</w:t>
            </w:r>
            <w:r w:rsidRPr="0034623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to be replaced. </w:t>
            </w:r>
            <w:r w:rsidR="00B3073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 Clerk had obtained three quotes for </w:t>
            </w:r>
            <w:r w:rsidR="004A651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these items.</w:t>
            </w:r>
          </w:p>
          <w:p w14:paraId="322CB4A1" w14:textId="7A83F77C" w:rsidR="001C1631" w:rsidRPr="001C1631" w:rsidRDefault="004A651E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476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That 3 new sets of pads and 3 sets of batteries be purchased from Defib Warehouse at the cost of £404.97 plus VAT.</w:t>
            </w:r>
            <w:r w:rsidR="00524767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  <w:r w:rsidR="0052476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Action: Clerk to contact Mr S Tanner about fitting these new pads/batteries.</w:t>
            </w:r>
          </w:p>
        </w:tc>
      </w:tr>
      <w:tr w:rsidR="001C1631" w:rsidRPr="00E06448" w14:paraId="53661DE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53D5F" w14:textId="49C80E20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23-052.10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BA227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St John’s Ambulance training</w:t>
            </w:r>
          </w:p>
          <w:p w14:paraId="6DE05D3F" w14:textId="2AACB328" w:rsidR="001C1631" w:rsidRPr="003B5203" w:rsidRDefault="00524767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Clerk reminded all of the event which had been planned to take place in April 2020</w:t>
            </w:r>
            <w:r w:rsidR="00825538">
              <w:rPr>
                <w:rFonts w:ascii="Arial" w:eastAsia="Times New Roman" w:hAnsi="Arial" w:cs="Arial"/>
                <w:lang w:eastAsia="en-GB"/>
              </w:rPr>
              <w:t xml:space="preserve">. The event had been cancelled and a refund issued. Cllrs Johnson and Savory undertook to contact St Johns Ambulance to </w:t>
            </w:r>
            <w:r w:rsidR="00227827">
              <w:rPr>
                <w:rFonts w:ascii="Arial" w:eastAsia="Times New Roman" w:hAnsi="Arial" w:cs="Arial"/>
                <w:lang w:eastAsia="en-GB"/>
              </w:rPr>
              <w:t>negotiate a replacement training course which could be opened out to residents</w:t>
            </w:r>
            <w:r w:rsidR="00BF33C0">
              <w:rPr>
                <w:rFonts w:ascii="Arial" w:eastAsia="Times New Roman" w:hAnsi="Arial" w:cs="Arial"/>
                <w:lang w:eastAsia="en-GB"/>
              </w:rPr>
              <w:t xml:space="preserve"> and to confirm a date with the Village Hall</w:t>
            </w:r>
            <w:r w:rsidR="00227827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227827">
              <w:rPr>
                <w:rFonts w:ascii="Arial" w:eastAsia="Times New Roman" w:hAnsi="Arial" w:cs="Arial"/>
                <w:b/>
                <w:bCs/>
                <w:lang w:eastAsia="en-GB"/>
              </w:rPr>
              <w:t>Action: Cllrs Johnson/Savory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C1631" w:rsidRPr="00E06448" w14:paraId="4E97B956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842E8" w14:textId="627436A0" w:rsidR="001C1631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23-052.11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B198D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Street lighting on Broad Road</w:t>
            </w:r>
          </w:p>
          <w:p w14:paraId="7CFCE979" w14:textId="77777777" w:rsidR="00A90459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346230">
              <w:rPr>
                <w:rFonts w:ascii="Arial" w:eastAsia="Times New Roman" w:hAnsi="Arial" w:cs="Arial"/>
                <w:lang w:eastAsia="en-GB"/>
              </w:rPr>
              <w:t>The</w:t>
            </w:r>
            <w:r w:rsidR="00BF33C0">
              <w:rPr>
                <w:rFonts w:ascii="Arial" w:eastAsia="Times New Roman" w:hAnsi="Arial" w:cs="Arial"/>
                <w:lang w:eastAsia="en-GB"/>
              </w:rPr>
              <w:t xml:space="preserve"> Clerk advised that two routes had been </w:t>
            </w:r>
            <w:r w:rsidR="00A90459">
              <w:rPr>
                <w:rFonts w:ascii="Arial" w:eastAsia="Times New Roman" w:hAnsi="Arial" w:cs="Arial"/>
                <w:lang w:eastAsia="en-GB"/>
              </w:rPr>
              <w:t xml:space="preserve">followed to initiate new street lighting on Broad Road. </w:t>
            </w:r>
          </w:p>
          <w:p w14:paraId="2C544923" w14:textId="77777777" w:rsidR="00A90459" w:rsidRDefault="00A90459" w:rsidP="00A90459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375" w:hanging="426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Self-funded option: </w:t>
            </w:r>
            <w:r w:rsidRPr="00A90459">
              <w:rPr>
                <w:rFonts w:ascii="Arial" w:eastAsia="Times New Roman" w:hAnsi="Arial" w:cs="Arial"/>
                <w:lang w:eastAsia="en-GB"/>
              </w:rPr>
              <w:t>Enerveo had visited the site with the Clerk and Cllr Hickman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had promised to send a proposal. This had not yet been received.</w:t>
            </w:r>
          </w:p>
          <w:p w14:paraId="14100CC5" w14:textId="56B7C35E" w:rsidR="001C1631" w:rsidRPr="00A90459" w:rsidRDefault="009F1B1E" w:rsidP="00A90459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375" w:hanging="426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WSCC funding: Mr M Dare had advised that this could be added to their funding programme but that an informal survey of local residents would need to be undertaken and submitted to him. </w:t>
            </w:r>
            <w:r w:rsidR="00C33EE0">
              <w:rPr>
                <w:rFonts w:ascii="Arial" w:eastAsia="Times New Roman" w:hAnsi="Arial" w:cs="Arial"/>
                <w:b/>
                <w:bCs/>
                <w:lang w:eastAsia="en-GB"/>
              </w:rPr>
              <w:t>Action: Cllrs Savory/BramwellSmith to speak to Cllr Hickman re written consultation.</w:t>
            </w:r>
          </w:p>
          <w:p w14:paraId="3A6BA4A2" w14:textId="4EAA9E39" w:rsidR="001C1631" w:rsidRPr="002D725F" w:rsidRDefault="00C33EE0" w:rsidP="00810496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There were varying views about the requirement for lighting in Broad Road</w:t>
            </w:r>
            <w:r w:rsidR="00C30C8A">
              <w:rPr>
                <w:rFonts w:ascii="Arial" w:eastAsia="Times New Roman" w:hAnsi="Arial" w:cs="Arial"/>
                <w:lang w:eastAsia="en-GB"/>
              </w:rPr>
              <w:t xml:space="preserve">, however the request had originally been raised by younger members in the parish who had felt uncomfortable walking home from the station in the dark. </w:t>
            </w:r>
            <w:r w:rsidR="00810496">
              <w:rPr>
                <w:rFonts w:ascii="Arial" w:eastAsia="Times New Roman" w:hAnsi="Arial" w:cs="Arial"/>
                <w:lang w:eastAsia="en-GB"/>
              </w:rPr>
              <w:t xml:space="preserve">The Chair and a former councillor had met with the young people to discuss their concerns and issues in the parish. </w:t>
            </w:r>
          </w:p>
        </w:tc>
      </w:tr>
      <w:tr w:rsidR="001C1631" w:rsidRPr="00E06448" w14:paraId="2C7D1A93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4FEF5" w14:textId="546246FC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23-052.12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2D786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Catchpond heritage board</w:t>
            </w:r>
          </w:p>
          <w:p w14:paraId="7755AA8F" w14:textId="20D879AD" w:rsidR="001C1631" w:rsidRPr="00F3417D" w:rsidRDefault="00982510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p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>ositioning of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9318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heritage board had followed the site identified in the original NHB grant application </w:t>
            </w:r>
            <w:r w:rsidR="00BD4388">
              <w:rPr>
                <w:rFonts w:ascii="Arial" w:eastAsia="Times New Roman" w:hAnsi="Arial" w:cs="Arial"/>
                <w:lang w:eastAsia="en-GB"/>
              </w:rPr>
              <w:t xml:space="preserve">agreed by </w:t>
            </w:r>
            <w:r>
              <w:rPr>
                <w:rFonts w:ascii="Arial" w:eastAsia="Times New Roman" w:hAnsi="Arial" w:cs="Arial"/>
                <w:lang w:eastAsia="en-GB"/>
              </w:rPr>
              <w:t xml:space="preserve">CDC in 2019. </w:t>
            </w:r>
            <w:r w:rsidR="0029796C">
              <w:rPr>
                <w:rFonts w:ascii="Arial" w:eastAsia="Times New Roman" w:hAnsi="Arial" w:cs="Arial"/>
                <w:lang w:eastAsia="en-GB"/>
              </w:rPr>
              <w:t xml:space="preserve">Cllrs Johnson and Bramwell Smith will </w:t>
            </w:r>
            <w:r w:rsidR="0067040F">
              <w:rPr>
                <w:rFonts w:ascii="Arial" w:eastAsia="Times New Roman" w:hAnsi="Arial" w:cs="Arial"/>
                <w:lang w:eastAsia="en-GB"/>
              </w:rPr>
              <w:t xml:space="preserve">meet at the site </w:t>
            </w:r>
            <w:r w:rsidR="0029796C">
              <w:rPr>
                <w:rFonts w:ascii="Arial" w:eastAsia="Times New Roman" w:hAnsi="Arial" w:cs="Arial"/>
                <w:lang w:eastAsia="en-GB"/>
              </w:rPr>
              <w:t xml:space="preserve">with parish councillors </w:t>
            </w:r>
            <w:r w:rsidR="00C3529F">
              <w:rPr>
                <w:rFonts w:ascii="Arial" w:eastAsia="Times New Roman" w:hAnsi="Arial" w:cs="Arial"/>
                <w:lang w:eastAsia="en-GB"/>
              </w:rPr>
              <w:t>t</w:t>
            </w:r>
            <w:r w:rsidR="0029796C">
              <w:rPr>
                <w:rFonts w:ascii="Arial" w:eastAsia="Times New Roman" w:hAnsi="Arial" w:cs="Arial"/>
                <w:lang w:eastAsia="en-GB"/>
              </w:rPr>
              <w:t>o discuss th</w:t>
            </w:r>
            <w:r w:rsidR="00693181">
              <w:rPr>
                <w:rFonts w:ascii="Arial" w:eastAsia="Times New Roman" w:hAnsi="Arial" w:cs="Arial"/>
                <w:lang w:eastAsia="en-GB"/>
              </w:rPr>
              <w:t xml:space="preserve">e location </w:t>
            </w:r>
            <w:r w:rsidR="0029796C">
              <w:rPr>
                <w:rFonts w:ascii="Arial" w:eastAsia="Times New Roman" w:hAnsi="Arial" w:cs="Arial"/>
                <w:lang w:eastAsia="en-GB"/>
              </w:rPr>
              <w:t xml:space="preserve">further. </w:t>
            </w:r>
            <w:r w:rsidR="0029796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Cllrs Johnson/Bramwell Smith. </w:t>
            </w:r>
          </w:p>
        </w:tc>
      </w:tr>
      <w:tr w:rsidR="001C1631" w:rsidRPr="00E06448" w14:paraId="6BE81B5E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68EE5" w14:textId="65812615" w:rsidR="001C1631" w:rsidRDefault="0069318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23-052.13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ADF61" w14:textId="77777777" w:rsidR="001C1631" w:rsidRPr="00346230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Co-option arrangements for next meeting</w:t>
            </w:r>
          </w:p>
          <w:p w14:paraId="02B4C4A2" w14:textId="18E343DE" w:rsidR="001C1631" w:rsidRPr="00A313AE" w:rsidRDefault="00693181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Any </w:t>
            </w:r>
            <w:r w:rsidR="00511297">
              <w:rPr>
                <w:rFonts w:ascii="Arial" w:eastAsia="Times New Roman" w:hAnsi="Arial" w:cs="Arial"/>
                <w:lang w:eastAsia="en-GB"/>
              </w:rPr>
              <w:t xml:space="preserve">candidates </w:t>
            </w:r>
            <w:r>
              <w:rPr>
                <w:rFonts w:ascii="Arial" w:eastAsia="Times New Roman" w:hAnsi="Arial" w:cs="Arial"/>
                <w:lang w:eastAsia="en-GB"/>
              </w:rPr>
              <w:t xml:space="preserve">for co-option received by the date of the next meeting </w:t>
            </w:r>
            <w:r w:rsidR="00511297">
              <w:rPr>
                <w:rFonts w:ascii="Arial" w:eastAsia="Times New Roman" w:hAnsi="Arial" w:cs="Arial"/>
                <w:lang w:eastAsia="en-GB"/>
              </w:rPr>
              <w:t xml:space="preserve">will be invited to attend that meeting </w:t>
            </w:r>
            <w:r w:rsidR="001C1631" w:rsidRPr="00346230">
              <w:rPr>
                <w:rFonts w:ascii="Arial" w:eastAsia="Times New Roman" w:hAnsi="Arial" w:cs="Arial"/>
                <w:lang w:eastAsia="en-GB"/>
              </w:rPr>
              <w:t xml:space="preserve">to present themselves. </w:t>
            </w:r>
          </w:p>
        </w:tc>
      </w:tr>
      <w:tr w:rsidR="001C1631" w:rsidRPr="00E06448" w14:paraId="0CE696E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35047" w14:textId="57F659A4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B77FA" w14:textId="52735BC5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1C1631" w:rsidRPr="00E06448" w14:paraId="2A9BA752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7452" w14:textId="5AEBBE8C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3532E" w14:textId="720867E7" w:rsidR="001C1631" w:rsidRPr="009402BC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Clerk added</w:t>
            </w:r>
            <w:r w:rsidR="00ED4C27">
              <w:rPr>
                <w:rFonts w:ascii="Arial" w:eastAsia="Times New Roman" w:hAnsi="Arial" w:cs="Arial"/>
                <w:lang w:eastAsia="en-GB"/>
              </w:rPr>
              <w:t xml:space="preserve"> a further invoice and a credit note to the list.</w:t>
            </w:r>
          </w:p>
          <w:p w14:paraId="2AAC2F34" w14:textId="3E44CEEE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 That the invoices received to </w:t>
            </w:r>
            <w:r>
              <w:rPr>
                <w:rFonts w:ascii="Arial" w:eastAsia="Times New Roman" w:hAnsi="Arial" w:cs="Arial"/>
                <w:lang w:eastAsia="en-GB"/>
              </w:rPr>
              <w:t>1 September</w:t>
            </w:r>
            <w:r w:rsidRPr="00E06448">
              <w:rPr>
                <w:rFonts w:ascii="Arial" w:eastAsia="Times New Roman" w:hAnsi="Arial" w:cs="Arial"/>
                <w:lang w:eastAsia="en-GB"/>
              </w:rPr>
              <w:t xml:space="preserve"> 2022 be approved for payment (attached at Appendix 1).</w:t>
            </w:r>
          </w:p>
        </w:tc>
      </w:tr>
      <w:tr w:rsidR="001C1631" w:rsidRPr="00E06448" w14:paraId="1711249E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A4DD9" w14:textId="7C478B58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53</w:t>
            </w: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94D8E" w14:textId="07B274A8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RESOLVED: </w:t>
            </w:r>
            <w:r w:rsidRPr="00E0644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That the Direct Debit/Standing Order payments made be noted and the payment made following email agreement be ratified.</w:t>
            </w:r>
          </w:p>
        </w:tc>
      </w:tr>
      <w:tr w:rsidR="001C1631" w:rsidRPr="00E06448" w14:paraId="2599A2B9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5CD10" w14:textId="7F35900E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23-053.3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456A5" w14:textId="4AEEF8E3" w:rsidR="001C1631" w:rsidRPr="00A313AE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313A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Parish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Council</w:t>
            </w:r>
            <w:r w:rsidRPr="00A313A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grant request</w:t>
            </w:r>
          </w:p>
          <w:p w14:paraId="5DA888EC" w14:textId="2B46A2CB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Resolved: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That the Council approve the grant to</w:t>
            </w:r>
            <w:r w:rsidR="00DE07F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4Sight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in the sum of £500.</w:t>
            </w:r>
          </w:p>
        </w:tc>
      </w:tr>
      <w:tr w:rsidR="00DE07F3" w:rsidRPr="00E06448" w14:paraId="61030EA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9834E" w14:textId="5C1FA3EF" w:rsidR="00DE07F3" w:rsidRPr="00E06448" w:rsidRDefault="00DE07F3" w:rsidP="00DE07F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54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17DF8" w14:textId="77777777" w:rsidR="00DE07F3" w:rsidRPr="00346230" w:rsidRDefault="00DE07F3" w:rsidP="00DE07F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346230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164A642B" w14:textId="77777777" w:rsidR="00DE07F3" w:rsidRPr="00346230" w:rsidRDefault="00DE07F3" w:rsidP="00DE07F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346230">
              <w:rPr>
                <w:rFonts w:ascii="Arial" w:eastAsia="Times New Roman" w:hAnsi="Arial" w:cs="Arial"/>
                <w:lang w:eastAsia="en-GB"/>
              </w:rPr>
              <w:t xml:space="preserve">Neighbourhood Plan Steering Group – Mon 12 September 2022 7:30pm – remotely </w:t>
            </w:r>
          </w:p>
          <w:p w14:paraId="3EF18DA1" w14:textId="77777777" w:rsidR="00DE07F3" w:rsidRPr="00346230" w:rsidRDefault="00DE07F3" w:rsidP="00DE07F3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346230">
              <w:rPr>
                <w:rFonts w:ascii="Arial" w:eastAsia="Times New Roman" w:hAnsi="Arial" w:cs="Arial"/>
                <w:lang w:eastAsia="en-GB"/>
              </w:rPr>
              <w:t>Planning Committee – Thu 15 September 2022 Chidham Village Hall 7:30pm</w:t>
            </w:r>
          </w:p>
          <w:p w14:paraId="187F26E0" w14:textId="53D32251" w:rsidR="00DE07F3" w:rsidRPr="00E06448" w:rsidRDefault="00DE07F3" w:rsidP="00DE07F3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346230">
              <w:rPr>
                <w:rFonts w:ascii="Arial" w:eastAsia="Times New Roman" w:hAnsi="Arial" w:cs="Arial"/>
                <w:lang w:eastAsia="en-GB"/>
              </w:rPr>
              <w:lastRenderedPageBreak/>
              <w:t>Parish Council – Thu 6 October 2022 – Chidham Village Hall 7:30pm</w:t>
            </w:r>
          </w:p>
        </w:tc>
      </w:tr>
      <w:tr w:rsidR="001C1631" w:rsidRPr="00E06448" w14:paraId="42D9DE10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35E81" w14:textId="591D8B75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55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9C0E" w14:textId="77777777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2160C36C" w14:textId="77777777" w:rsidR="001C1631" w:rsidRPr="00511297" w:rsidRDefault="00DE5A65" w:rsidP="00DE07F3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232" w:hanging="232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 parking spaces Lions Park</w:t>
            </w:r>
          </w:p>
          <w:p w14:paraId="557D4C02" w14:textId="64FBEF59" w:rsidR="00511297" w:rsidRPr="002B6B91" w:rsidRDefault="00511297" w:rsidP="00DE07F3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232" w:hanging="232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PCSOs </w:t>
            </w:r>
          </w:p>
        </w:tc>
      </w:tr>
      <w:tr w:rsidR="001C1631" w:rsidRPr="00E06448" w14:paraId="34CD4E93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5478" w14:textId="21F6DE5C" w:rsidR="001C1631" w:rsidRPr="00E06448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E06448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56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64B51" w14:textId="4C5CB0C9" w:rsidR="001C1631" w:rsidRDefault="001C1631" w:rsidP="001C163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6448">
              <w:rPr>
                <w:rFonts w:ascii="Arial" w:eastAsia="Times New Roman" w:hAnsi="Arial" w:cs="Arial"/>
                <w:b/>
                <w:bCs/>
                <w:lang w:eastAsia="en-GB"/>
              </w:rPr>
              <w:t>Any Other Business</w:t>
            </w:r>
          </w:p>
          <w:p w14:paraId="3DC4248B" w14:textId="77777777" w:rsidR="00F3417D" w:rsidRDefault="00D01DB8" w:rsidP="004E6AE2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Bramwell Smith had been given a printer and she offered it up to any Parish Councillor</w:t>
            </w:r>
            <w:r w:rsidR="004E6AE2">
              <w:rPr>
                <w:rFonts w:ascii="Arial" w:eastAsia="Times New Roman" w:hAnsi="Arial" w:cs="Arial"/>
                <w:lang w:eastAsia="en-GB"/>
              </w:rPr>
              <w:t>. If no-one required it</w:t>
            </w:r>
            <w:r w:rsidR="00F3417D">
              <w:rPr>
                <w:rFonts w:ascii="Arial" w:eastAsia="Times New Roman" w:hAnsi="Arial" w:cs="Arial"/>
                <w:lang w:eastAsia="en-GB"/>
              </w:rPr>
              <w:t xml:space="preserve"> within 7 days</w:t>
            </w:r>
            <w:r w:rsidR="004E6AE2">
              <w:rPr>
                <w:rFonts w:ascii="Arial" w:eastAsia="Times New Roman" w:hAnsi="Arial" w:cs="Arial"/>
                <w:lang w:eastAsia="en-GB"/>
              </w:rPr>
              <w:t>, it would be given to a Ukrain</w:t>
            </w:r>
            <w:r w:rsidR="00F3417D">
              <w:rPr>
                <w:rFonts w:ascii="Arial" w:eastAsia="Times New Roman" w:hAnsi="Arial" w:cs="Arial"/>
                <w:lang w:eastAsia="en-GB"/>
              </w:rPr>
              <w:t xml:space="preserve">ian </w:t>
            </w:r>
            <w:r w:rsidR="004E6AE2">
              <w:rPr>
                <w:rFonts w:ascii="Arial" w:eastAsia="Times New Roman" w:hAnsi="Arial" w:cs="Arial"/>
                <w:lang w:eastAsia="en-GB"/>
              </w:rPr>
              <w:t xml:space="preserve">charity. </w:t>
            </w:r>
            <w:r w:rsidR="004E6AE2">
              <w:rPr>
                <w:rFonts w:ascii="Arial" w:eastAsia="Times New Roman" w:hAnsi="Arial" w:cs="Arial"/>
                <w:b/>
                <w:bCs/>
                <w:lang w:eastAsia="en-GB"/>
              </w:rPr>
              <w:t>Action: Clerk to circulate an email to all.</w:t>
            </w:r>
          </w:p>
          <w:p w14:paraId="6DB4311E" w14:textId="06F5BAA5" w:rsidR="001C1631" w:rsidRPr="002B6B91" w:rsidRDefault="00F3417D" w:rsidP="004E6AE2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Clerk confirmed that the appeal on 21 September was for the Chas Wood application.</w:t>
            </w:r>
          </w:p>
        </w:tc>
      </w:tr>
    </w:tbl>
    <w:p w14:paraId="6C9D9B56" w14:textId="77777777" w:rsidR="006E7302" w:rsidRPr="00E06448" w:rsidRDefault="006E7302" w:rsidP="00CF0623">
      <w:pPr>
        <w:spacing w:beforeAutospacing="0" w:afterAutospacing="0"/>
        <w:rPr>
          <w:rFonts w:ascii="Arial" w:hAnsi="Arial" w:cs="Arial"/>
        </w:rPr>
      </w:pPr>
    </w:p>
    <w:p w14:paraId="387A89A6" w14:textId="1E1C73EE" w:rsidR="7682E3E8" w:rsidRPr="00E06448" w:rsidRDefault="00CF0623" w:rsidP="00CF0623">
      <w:pPr>
        <w:spacing w:beforeAutospacing="0" w:afterAutospacing="0"/>
        <w:rPr>
          <w:rFonts w:ascii="Arial" w:hAnsi="Arial" w:cs="Arial"/>
        </w:rPr>
      </w:pPr>
      <w:r w:rsidRPr="00E06448">
        <w:rPr>
          <w:rFonts w:ascii="Arial" w:hAnsi="Arial" w:cs="Arial"/>
        </w:rPr>
        <w:t xml:space="preserve">The meeting ended at </w:t>
      </w:r>
      <w:r w:rsidR="00711A69">
        <w:rPr>
          <w:rFonts w:ascii="Arial" w:hAnsi="Arial" w:cs="Arial"/>
        </w:rPr>
        <w:t>8:4</w:t>
      </w:r>
      <w:r w:rsidR="00DE07F3">
        <w:rPr>
          <w:rFonts w:ascii="Arial" w:hAnsi="Arial" w:cs="Arial"/>
        </w:rPr>
        <w:t>6</w:t>
      </w:r>
      <w:r w:rsidR="00BA61A9" w:rsidRPr="00E06448">
        <w:rPr>
          <w:rFonts w:ascii="Arial" w:hAnsi="Arial" w:cs="Arial"/>
        </w:rPr>
        <w:t>p</w:t>
      </w:r>
      <w:r w:rsidR="00ED3052" w:rsidRPr="00E06448">
        <w:rPr>
          <w:rFonts w:ascii="Arial" w:hAnsi="Arial" w:cs="Arial"/>
        </w:rPr>
        <w:t>m.</w:t>
      </w:r>
    </w:p>
    <w:p w14:paraId="29718DFA" w14:textId="0460707D" w:rsidR="00DA1BCB" w:rsidRPr="00E06448" w:rsidRDefault="00DA1BCB" w:rsidP="00CF0623">
      <w:pPr>
        <w:spacing w:beforeAutospacing="0" w:afterAutospacing="0"/>
        <w:rPr>
          <w:rFonts w:ascii="Arial" w:hAnsi="Arial" w:cs="Arial"/>
        </w:rPr>
      </w:pPr>
    </w:p>
    <w:p w14:paraId="50EE6C4D" w14:textId="77777777" w:rsidR="00DA1BCB" w:rsidRPr="00E06448" w:rsidRDefault="00DA1BCB" w:rsidP="00DA1BCB">
      <w:pPr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Signed by:</w:t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  <w:t>Date:</w:t>
      </w:r>
    </w:p>
    <w:p w14:paraId="55C7D75B" w14:textId="4BF2F7B5" w:rsidR="00DA1BCB" w:rsidRPr="00E06448" w:rsidRDefault="00DA1BCB" w:rsidP="00DA1BCB">
      <w:pPr>
        <w:rPr>
          <w:rFonts w:ascii="Arial" w:eastAsia="Times New Roman" w:hAnsi="Arial" w:cs="Arial"/>
          <w:lang w:eastAsia="en-GB"/>
        </w:rPr>
      </w:pPr>
    </w:p>
    <w:p w14:paraId="4315BBF0" w14:textId="77777777" w:rsidR="007D79E0" w:rsidRPr="00E06448" w:rsidRDefault="007D79E0" w:rsidP="00DA1BCB">
      <w:pPr>
        <w:rPr>
          <w:rFonts w:ascii="Arial" w:eastAsia="Times New Roman" w:hAnsi="Arial" w:cs="Arial"/>
          <w:lang w:eastAsia="en-GB"/>
        </w:rPr>
      </w:pPr>
    </w:p>
    <w:p w14:paraId="6E9D99FE" w14:textId="77777777" w:rsidR="00DA1BCB" w:rsidRPr="00E06448" w:rsidRDefault="00DA1BCB" w:rsidP="00DA1BCB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_________________________________</w:t>
      </w:r>
      <w:r w:rsidRPr="00E06448">
        <w:rPr>
          <w:rFonts w:ascii="Arial" w:eastAsia="Times New Roman" w:hAnsi="Arial" w:cs="Arial"/>
          <w:lang w:eastAsia="en-GB"/>
        </w:rPr>
        <w:tab/>
      </w:r>
      <w:r w:rsidRPr="00E06448">
        <w:rPr>
          <w:rFonts w:ascii="Arial" w:eastAsia="Times New Roman" w:hAnsi="Arial" w:cs="Arial"/>
          <w:lang w:eastAsia="en-GB"/>
        </w:rPr>
        <w:tab/>
        <w:t>________________________________</w:t>
      </w:r>
    </w:p>
    <w:p w14:paraId="1E88FF76" w14:textId="77777777" w:rsidR="003568E3" w:rsidRDefault="00DA1BCB" w:rsidP="00346230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>CHAIRMAN</w:t>
      </w:r>
    </w:p>
    <w:p w14:paraId="57BC248B" w14:textId="77777777" w:rsidR="003568E3" w:rsidRDefault="003568E3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67D2CD0C" w14:textId="77777777" w:rsidR="003568E3" w:rsidRDefault="003568E3" w:rsidP="003568E3">
      <w:pPr>
        <w:rPr>
          <w:rFonts w:ascii="Arial" w:hAnsi="Arial" w:cs="Arial"/>
          <w:b/>
          <w:bCs/>
          <w:sz w:val="24"/>
          <w:szCs w:val="24"/>
        </w:rPr>
      </w:pPr>
      <w:r w:rsidRPr="0E3B8890">
        <w:rPr>
          <w:rFonts w:ascii="Arial" w:hAnsi="Arial" w:cs="Arial"/>
          <w:b/>
          <w:bCs/>
          <w:sz w:val="24"/>
          <w:szCs w:val="24"/>
        </w:rPr>
        <w:lastRenderedPageBreak/>
        <w:t xml:space="preserve">Advisory Group to Parish Council – </w:t>
      </w:r>
      <w:r>
        <w:rPr>
          <w:rFonts w:ascii="Arial" w:hAnsi="Arial" w:cs="Arial"/>
          <w:b/>
          <w:bCs/>
          <w:sz w:val="24"/>
          <w:szCs w:val="24"/>
        </w:rPr>
        <w:t>1 September 2022</w:t>
      </w:r>
    </w:p>
    <w:p w14:paraId="1D113C6C" w14:textId="77777777" w:rsidR="003568E3" w:rsidRDefault="003568E3" w:rsidP="003568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3947C6C3" w14:textId="77777777" w:rsidR="003568E3" w:rsidRPr="0007538A" w:rsidRDefault="003568E3" w:rsidP="003568E3">
      <w:pPr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3568E3" w:rsidRPr="0007538A" w14:paraId="2359E99A" w14:textId="77777777" w:rsidTr="00137CDD">
        <w:trPr>
          <w:trHeight w:val="337"/>
        </w:trPr>
        <w:tc>
          <w:tcPr>
            <w:tcW w:w="453" w:type="dxa"/>
            <w:tcBorders>
              <w:right w:val="nil"/>
            </w:tcBorders>
            <w:shd w:val="clear" w:color="auto" w:fill="auto"/>
            <w:vAlign w:val="center"/>
          </w:tcPr>
          <w:p w14:paraId="11A10447" w14:textId="77777777" w:rsidR="003568E3" w:rsidRPr="0007538A" w:rsidRDefault="003568E3" w:rsidP="00137C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692DDEAC" w14:textId="77777777" w:rsidR="003568E3" w:rsidRPr="0007538A" w:rsidRDefault="003568E3" w:rsidP="00137CDD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1FC4663F" w14:textId="77777777" w:rsidR="003568E3" w:rsidRPr="0007538A" w:rsidRDefault="003568E3" w:rsidP="00137CDD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C9338BB" w14:textId="77777777" w:rsidR="003568E3" w:rsidRPr="0007538A" w:rsidRDefault="003568E3" w:rsidP="00137CDD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F44077" w14:textId="77777777" w:rsidR="003568E3" w:rsidRPr="0007538A" w:rsidRDefault="003568E3" w:rsidP="00137CDD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3568E3" w:rsidRPr="0007538A" w14:paraId="254935BB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B6380A7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34B59FD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CC81826" w14:textId="77777777" w:rsidR="003568E3" w:rsidRPr="0007538A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£21.25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3535074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22/67</w:t>
            </w:r>
          </w:p>
        </w:tc>
        <w:tc>
          <w:tcPr>
            <w:tcW w:w="4111" w:type="dxa"/>
            <w:shd w:val="clear" w:color="auto" w:fill="auto"/>
          </w:tcPr>
          <w:p w14:paraId="0E426C80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3568E3" w:rsidRPr="0007538A" w14:paraId="6BE6069F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49F0880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415C780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Barnes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29371C3" w14:textId="77777777" w:rsidR="003568E3" w:rsidRPr="0007538A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D800DC5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14:paraId="149D26CB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Repaint telephone box</w:t>
            </w:r>
          </w:p>
        </w:tc>
      </w:tr>
      <w:tr w:rsidR="003568E3" w:rsidRPr="0007538A" w14:paraId="255088A3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7298E989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F441CA3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Yeld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30B7A66" w14:textId="77777777" w:rsidR="003568E3" w:rsidRPr="0007538A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A63652A" w14:textId="77777777" w:rsidR="003568E3" w:rsidRPr="0007538A" w:rsidRDefault="003568E3" w:rsidP="00137CD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22CA206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Ditch strimming playground Broad Rd</w:t>
            </w:r>
          </w:p>
        </w:tc>
      </w:tr>
      <w:tr w:rsidR="003568E3" w:rsidRPr="0007538A" w14:paraId="43A0FEE6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D96A17F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6BE352B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A0A76A8" w14:textId="77777777" w:rsidR="003568E3" w:rsidRPr="0007538A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£9.89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E76E22C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71CF9556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 ink set</w:t>
            </w:r>
          </w:p>
        </w:tc>
      </w:tr>
      <w:tr w:rsidR="003568E3" w:rsidRPr="0007538A" w14:paraId="6413189D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25FA4BC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A3F7857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FF89CB6" w14:textId="77777777" w:rsidR="003568E3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A0DCBE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CHPCAUG22</w:t>
            </w:r>
          </w:p>
        </w:tc>
        <w:tc>
          <w:tcPr>
            <w:tcW w:w="4111" w:type="dxa"/>
            <w:shd w:val="clear" w:color="auto" w:fill="auto"/>
          </w:tcPr>
          <w:p w14:paraId="49412AC8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Grounds maintenance</w:t>
            </w:r>
          </w:p>
        </w:tc>
      </w:tr>
      <w:tr w:rsidR="003568E3" w:rsidRPr="0007538A" w14:paraId="2C0DEB09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BA436B2" w14:textId="77777777" w:rsidR="003568E3" w:rsidRDefault="003568E3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5D32792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4Sight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0A2153C" w14:textId="77777777" w:rsidR="003568E3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51568C1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 GRANT</w:t>
            </w:r>
          </w:p>
        </w:tc>
        <w:tc>
          <w:tcPr>
            <w:tcW w:w="4111" w:type="dxa"/>
            <w:shd w:val="clear" w:color="auto" w:fill="auto"/>
          </w:tcPr>
          <w:p w14:paraId="4160724E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of 2 residents</w:t>
            </w:r>
          </w:p>
        </w:tc>
      </w:tr>
      <w:tr w:rsidR="00264BA4" w:rsidRPr="0007538A" w14:paraId="2C712EB1" w14:textId="77777777" w:rsidTr="00137CDD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6A7445E" w14:textId="0D18F600" w:rsidR="00264BA4" w:rsidRDefault="00264BA4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9F6880A" w14:textId="6E5D13B9" w:rsidR="00264BA4" w:rsidRDefault="005C4EE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Rescue Training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1CDC2D1" w14:textId="3E7F247C" w:rsidR="00264BA4" w:rsidRDefault="005C4EEE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£493.20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DB7CE4C" w14:textId="77777777" w:rsidR="00264BA4" w:rsidRDefault="00264BA4" w:rsidP="00137CD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723BEA" w14:textId="2A9D8A0F" w:rsidR="00264BA4" w:rsidRDefault="005C4EE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pads/batteries</w:t>
            </w:r>
          </w:p>
        </w:tc>
      </w:tr>
    </w:tbl>
    <w:p w14:paraId="63EEEFBD" w14:textId="77777777" w:rsidR="003568E3" w:rsidRDefault="003568E3" w:rsidP="003568E3">
      <w:pPr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 made: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264BA4" w:rsidRPr="0007538A" w14:paraId="07D8D4A7" w14:textId="77777777" w:rsidTr="00137CDD">
        <w:trPr>
          <w:trHeight w:val="265"/>
        </w:trPr>
        <w:tc>
          <w:tcPr>
            <w:tcW w:w="424" w:type="dxa"/>
            <w:shd w:val="clear" w:color="auto" w:fill="auto"/>
          </w:tcPr>
          <w:p w14:paraId="60701F6B" w14:textId="77777777" w:rsidR="00264BA4" w:rsidRPr="0007538A" w:rsidRDefault="00264BA4" w:rsidP="00264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22C14" w14:textId="4959B4B9" w:rsidR="00264BA4" w:rsidRPr="0007538A" w:rsidRDefault="00264BA4" w:rsidP="0026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1DDCB" w14:textId="11770523" w:rsidR="00264BA4" w:rsidRPr="0007538A" w:rsidRDefault="00264BA4" w:rsidP="00264B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6AF7A" w14:textId="56721932" w:rsidR="00264BA4" w:rsidRPr="0007538A" w:rsidRDefault="00AA1687" w:rsidP="0026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64BA4">
              <w:rPr>
                <w:rFonts w:ascii="Arial" w:hAnsi="Arial" w:cs="Arial"/>
              </w:rPr>
              <w:t>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6C964" w14:textId="2421CB15" w:rsidR="00264BA4" w:rsidRPr="0007538A" w:rsidRDefault="00264BA4" w:rsidP="0026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</w:t>
            </w:r>
            <w:r w:rsidR="00AA1687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</w:tbl>
    <w:p w14:paraId="20652E47" w14:textId="77777777" w:rsidR="003568E3" w:rsidRDefault="003568E3" w:rsidP="003568E3">
      <w:pPr>
        <w:ind w:right="-42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receipt of the following credits to the Council’s bank accounts: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3568E3" w:rsidRPr="0007538A" w14:paraId="67734643" w14:textId="77777777" w:rsidTr="00137CDD">
        <w:trPr>
          <w:trHeight w:val="265"/>
        </w:trPr>
        <w:tc>
          <w:tcPr>
            <w:tcW w:w="424" w:type="dxa"/>
            <w:shd w:val="clear" w:color="auto" w:fill="auto"/>
          </w:tcPr>
          <w:p w14:paraId="64AD2372" w14:textId="77777777" w:rsidR="003568E3" w:rsidRPr="0007538A" w:rsidRDefault="003568E3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5BB75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558AF" w14:textId="652AAFFA" w:rsidR="003568E3" w:rsidRPr="0007538A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2008E">
              <w:rPr>
                <w:rFonts w:ascii="Arial" w:hAnsi="Arial" w:cs="Arial"/>
              </w:rPr>
              <w:t>5.02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821F7" w14:textId="03ADC909" w:rsidR="003568E3" w:rsidRPr="0007538A" w:rsidRDefault="0052008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BEC40" w14:textId="77777777" w:rsidR="003568E3" w:rsidRPr="0007538A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</w:tr>
      <w:tr w:rsidR="003568E3" w:rsidRPr="0007538A" w14:paraId="076E963F" w14:textId="77777777" w:rsidTr="00137CDD">
        <w:trPr>
          <w:trHeight w:val="265"/>
        </w:trPr>
        <w:tc>
          <w:tcPr>
            <w:tcW w:w="424" w:type="dxa"/>
            <w:shd w:val="clear" w:color="auto" w:fill="auto"/>
          </w:tcPr>
          <w:p w14:paraId="2065AF33" w14:textId="77777777" w:rsidR="003568E3" w:rsidRDefault="003568E3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EF7BD" w14:textId="3086E5F5" w:rsidR="003568E3" w:rsidRDefault="0052008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Surrey Hills Solicitors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3010E" w14:textId="3893AD82" w:rsidR="003568E3" w:rsidRDefault="0052008E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C1F12" w14:textId="1D3C41FA" w:rsidR="003568E3" w:rsidRDefault="0052008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0DD17" w14:textId="0D97542D" w:rsidR="003568E3" w:rsidRDefault="0052008E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CR5462 Land Registry fee paid twice in error</w:t>
            </w:r>
          </w:p>
        </w:tc>
      </w:tr>
    </w:tbl>
    <w:p w14:paraId="5E47986A" w14:textId="77777777" w:rsidR="003568E3" w:rsidRDefault="003568E3" w:rsidP="003568E3">
      <w:pPr>
        <w:shd w:val="clear" w:color="auto" w:fill="FFFFFF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confirm/ratify any payments made following email agreement.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3568E3" w:rsidRPr="0007538A" w14:paraId="5E5E0CBE" w14:textId="77777777" w:rsidTr="00137CDD">
        <w:trPr>
          <w:trHeight w:val="265"/>
        </w:trPr>
        <w:tc>
          <w:tcPr>
            <w:tcW w:w="424" w:type="dxa"/>
            <w:shd w:val="clear" w:color="auto" w:fill="auto"/>
          </w:tcPr>
          <w:p w14:paraId="7BAF01AE" w14:textId="77777777" w:rsidR="003568E3" w:rsidRDefault="003568E3" w:rsidP="0013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074FD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Water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4BC4A" w14:textId="77777777" w:rsidR="003568E3" w:rsidRDefault="003568E3" w:rsidP="00137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£85.96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84D6E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Aug 202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F5A0A" w14:textId="77777777" w:rsidR="003568E3" w:rsidRDefault="003568E3" w:rsidP="00137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standpipe Pynham Meadow</w:t>
            </w:r>
          </w:p>
        </w:tc>
      </w:tr>
    </w:tbl>
    <w:p w14:paraId="591BD06E" w14:textId="77777777" w:rsidR="003568E3" w:rsidRPr="0007538A" w:rsidRDefault="003568E3" w:rsidP="003568E3">
      <w:pPr>
        <w:shd w:val="clear" w:color="auto" w:fill="FFFFFF"/>
        <w:rPr>
          <w:rFonts w:ascii="Arial" w:hAnsi="Arial" w:cs="Arial"/>
          <w:bCs/>
        </w:rPr>
      </w:pPr>
    </w:p>
    <w:p w14:paraId="793A0875" w14:textId="08BD0D84" w:rsidR="00D4133D" w:rsidRPr="00DE07F3" w:rsidRDefault="00DA1BCB" w:rsidP="00346230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E06448">
        <w:rPr>
          <w:rFonts w:ascii="Arial" w:eastAsia="Times New Roman" w:hAnsi="Arial" w:cs="Arial"/>
          <w:lang w:eastAsia="en-GB"/>
        </w:rPr>
        <w:tab/>
      </w:r>
    </w:p>
    <w:sectPr w:rsidR="00D4133D" w:rsidRPr="00DE07F3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2419" w14:textId="77777777" w:rsidR="00D84BEF" w:rsidRDefault="00D84BEF">
      <w:r>
        <w:separator/>
      </w:r>
    </w:p>
  </w:endnote>
  <w:endnote w:type="continuationSeparator" w:id="0">
    <w:p w14:paraId="56201E79" w14:textId="77777777" w:rsidR="00D84BEF" w:rsidRDefault="00D84BEF">
      <w:r>
        <w:continuationSeparator/>
      </w:r>
    </w:p>
  </w:endnote>
  <w:endnote w:type="continuationNotice" w:id="1">
    <w:p w14:paraId="4776507C" w14:textId="77777777" w:rsidR="00D84BEF" w:rsidRDefault="00D8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BB72" w14:textId="77777777" w:rsidR="00D84BEF" w:rsidRDefault="00D84BEF">
      <w:r>
        <w:separator/>
      </w:r>
    </w:p>
  </w:footnote>
  <w:footnote w:type="continuationSeparator" w:id="0">
    <w:p w14:paraId="083FB3CB" w14:textId="77777777" w:rsidR="00D84BEF" w:rsidRDefault="00D84BEF">
      <w:r>
        <w:continuationSeparator/>
      </w:r>
    </w:p>
  </w:footnote>
  <w:footnote w:type="continuationNotice" w:id="1">
    <w:p w14:paraId="6F787F62" w14:textId="77777777" w:rsidR="00D84BEF" w:rsidRDefault="00D84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5111E38"/>
    <w:multiLevelType w:val="hybridMultilevel"/>
    <w:tmpl w:val="023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8B829E0"/>
    <w:multiLevelType w:val="multilevel"/>
    <w:tmpl w:val="5C22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0ACE34D3"/>
    <w:multiLevelType w:val="hybridMultilevel"/>
    <w:tmpl w:val="1506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45D8"/>
    <w:multiLevelType w:val="hybridMultilevel"/>
    <w:tmpl w:val="373A10D2"/>
    <w:lvl w:ilvl="0" w:tplc="5914E1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12733"/>
    <w:multiLevelType w:val="hybridMultilevel"/>
    <w:tmpl w:val="13EA3A3E"/>
    <w:lvl w:ilvl="0" w:tplc="A10A93F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134A25B8"/>
    <w:multiLevelType w:val="hybridMultilevel"/>
    <w:tmpl w:val="A6D0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8831545"/>
    <w:multiLevelType w:val="multilevel"/>
    <w:tmpl w:val="674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CC97D4C"/>
    <w:multiLevelType w:val="hybridMultilevel"/>
    <w:tmpl w:val="F2F8C6DA"/>
    <w:lvl w:ilvl="0" w:tplc="CA06CA4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51311"/>
    <w:multiLevelType w:val="multilevel"/>
    <w:tmpl w:val="40F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1061B"/>
    <w:multiLevelType w:val="hybridMultilevel"/>
    <w:tmpl w:val="D834C22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22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3761F74"/>
    <w:multiLevelType w:val="multilevel"/>
    <w:tmpl w:val="9AE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258B0F5F"/>
    <w:multiLevelType w:val="hybridMultilevel"/>
    <w:tmpl w:val="B554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9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30084C8E"/>
    <w:multiLevelType w:val="hybridMultilevel"/>
    <w:tmpl w:val="B084230A"/>
    <w:lvl w:ilvl="0" w:tplc="E0F48DCE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91D0D"/>
    <w:multiLevelType w:val="hybridMultilevel"/>
    <w:tmpl w:val="4942FB7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BE753F"/>
    <w:multiLevelType w:val="hybridMultilevel"/>
    <w:tmpl w:val="A480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13AE2"/>
    <w:multiLevelType w:val="hybridMultilevel"/>
    <w:tmpl w:val="41CA6D92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37FD2797"/>
    <w:multiLevelType w:val="hybridMultilevel"/>
    <w:tmpl w:val="049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C0014"/>
    <w:multiLevelType w:val="hybridMultilevel"/>
    <w:tmpl w:val="A454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40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A8473B5"/>
    <w:multiLevelType w:val="hybridMultilevel"/>
    <w:tmpl w:val="49440C18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43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4DA45AAB"/>
    <w:multiLevelType w:val="multilevel"/>
    <w:tmpl w:val="22B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0215AA0"/>
    <w:multiLevelType w:val="multilevel"/>
    <w:tmpl w:val="CCD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5C991FE1"/>
    <w:multiLevelType w:val="multilevel"/>
    <w:tmpl w:val="49B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51" w15:restartNumberingAfterBreak="0">
    <w:nsid w:val="6635546B"/>
    <w:multiLevelType w:val="hybridMultilevel"/>
    <w:tmpl w:val="C11848E8"/>
    <w:lvl w:ilvl="0" w:tplc="5AC6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53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54" w15:restartNumberingAfterBreak="0">
    <w:nsid w:val="699369C1"/>
    <w:multiLevelType w:val="multilevel"/>
    <w:tmpl w:val="1A349DE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A0E7091"/>
    <w:multiLevelType w:val="hybridMultilevel"/>
    <w:tmpl w:val="4C386002"/>
    <w:lvl w:ilvl="0" w:tplc="A25C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9" w15:restartNumberingAfterBreak="0">
    <w:nsid w:val="758B3620"/>
    <w:multiLevelType w:val="hybridMultilevel"/>
    <w:tmpl w:val="3032411E"/>
    <w:lvl w:ilvl="0" w:tplc="F69C889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61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B067242"/>
    <w:multiLevelType w:val="hybridMultilevel"/>
    <w:tmpl w:val="BEA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80BFF"/>
    <w:multiLevelType w:val="hybridMultilevel"/>
    <w:tmpl w:val="D184575E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4066">
    <w:abstractNumId w:val="0"/>
  </w:num>
  <w:num w:numId="2" w16cid:durableId="1826586291">
    <w:abstractNumId w:val="11"/>
  </w:num>
  <w:num w:numId="3" w16cid:durableId="1344357305">
    <w:abstractNumId w:val="20"/>
  </w:num>
  <w:num w:numId="4" w16cid:durableId="1440445796">
    <w:abstractNumId w:val="14"/>
  </w:num>
  <w:num w:numId="5" w16cid:durableId="1643149405">
    <w:abstractNumId w:val="19"/>
    <w:lvlOverride w:ilvl="0">
      <w:startOverride w:val="7"/>
    </w:lvlOverride>
  </w:num>
  <w:num w:numId="6" w16cid:durableId="125591633">
    <w:abstractNumId w:val="44"/>
  </w:num>
  <w:num w:numId="7" w16cid:durableId="1845127664">
    <w:abstractNumId w:val="30"/>
  </w:num>
  <w:num w:numId="8" w16cid:durableId="929580854">
    <w:abstractNumId w:val="33"/>
  </w:num>
  <w:num w:numId="9" w16cid:durableId="1430003029">
    <w:abstractNumId w:val="54"/>
  </w:num>
  <w:num w:numId="10" w16cid:durableId="1784959563">
    <w:abstractNumId w:val="23"/>
  </w:num>
  <w:num w:numId="11" w16cid:durableId="499806888">
    <w:abstractNumId w:val="62"/>
  </w:num>
  <w:num w:numId="12" w16cid:durableId="909851009">
    <w:abstractNumId w:val="38"/>
  </w:num>
  <w:num w:numId="13" w16cid:durableId="794637566">
    <w:abstractNumId w:val="31"/>
  </w:num>
  <w:num w:numId="14" w16cid:durableId="777719838">
    <w:abstractNumId w:val="63"/>
  </w:num>
  <w:num w:numId="15" w16cid:durableId="1041903320">
    <w:abstractNumId w:val="41"/>
  </w:num>
  <w:num w:numId="16" w16cid:durableId="367606740">
    <w:abstractNumId w:val="18"/>
  </w:num>
  <w:num w:numId="17" w16cid:durableId="889077470">
    <w:abstractNumId w:val="59"/>
  </w:num>
  <w:num w:numId="18" w16cid:durableId="168570025">
    <w:abstractNumId w:val="9"/>
  </w:num>
  <w:num w:numId="19" w16cid:durableId="1809012472">
    <w:abstractNumId w:val="32"/>
  </w:num>
  <w:num w:numId="20" w16cid:durableId="1001591706">
    <w:abstractNumId w:val="26"/>
  </w:num>
  <w:num w:numId="21" w16cid:durableId="172110512">
    <w:abstractNumId w:val="37"/>
  </w:num>
  <w:num w:numId="22" w16cid:durableId="1641878470">
    <w:abstractNumId w:val="45"/>
  </w:num>
  <w:num w:numId="23" w16cid:durableId="1366783695">
    <w:abstractNumId w:val="7"/>
  </w:num>
  <w:num w:numId="24" w16cid:durableId="1629899100">
    <w:abstractNumId w:val="3"/>
  </w:num>
  <w:num w:numId="25" w16cid:durableId="493911951">
    <w:abstractNumId w:val="55"/>
  </w:num>
  <w:num w:numId="26" w16cid:durableId="462315352">
    <w:abstractNumId w:val="48"/>
  </w:num>
  <w:num w:numId="27" w16cid:durableId="1288052547">
    <w:abstractNumId w:val="17"/>
  </w:num>
  <w:num w:numId="28" w16cid:durableId="62719927">
    <w:abstractNumId w:val="51"/>
  </w:num>
  <w:num w:numId="29" w16cid:durableId="25965374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49DE"/>
    <w:rsid w:val="00004B93"/>
    <w:rsid w:val="00006951"/>
    <w:rsid w:val="000111DE"/>
    <w:rsid w:val="00014EBF"/>
    <w:rsid w:val="000175EE"/>
    <w:rsid w:val="0002142E"/>
    <w:rsid w:val="00022749"/>
    <w:rsid w:val="00026533"/>
    <w:rsid w:val="000317BA"/>
    <w:rsid w:val="000328C4"/>
    <w:rsid w:val="000331DC"/>
    <w:rsid w:val="0003352C"/>
    <w:rsid w:val="000347A9"/>
    <w:rsid w:val="000363AD"/>
    <w:rsid w:val="0003799F"/>
    <w:rsid w:val="000402CF"/>
    <w:rsid w:val="0004150C"/>
    <w:rsid w:val="000445F9"/>
    <w:rsid w:val="00045991"/>
    <w:rsid w:val="00047095"/>
    <w:rsid w:val="00050398"/>
    <w:rsid w:val="00051846"/>
    <w:rsid w:val="0005630C"/>
    <w:rsid w:val="00057917"/>
    <w:rsid w:val="0006118B"/>
    <w:rsid w:val="0006147D"/>
    <w:rsid w:val="00063C0F"/>
    <w:rsid w:val="00065704"/>
    <w:rsid w:val="000665A7"/>
    <w:rsid w:val="00066629"/>
    <w:rsid w:val="000678BF"/>
    <w:rsid w:val="00067D81"/>
    <w:rsid w:val="000713B8"/>
    <w:rsid w:val="000719D3"/>
    <w:rsid w:val="00072795"/>
    <w:rsid w:val="0007336E"/>
    <w:rsid w:val="000735A3"/>
    <w:rsid w:val="00076EC5"/>
    <w:rsid w:val="00080633"/>
    <w:rsid w:val="00080C5A"/>
    <w:rsid w:val="00090330"/>
    <w:rsid w:val="00090C25"/>
    <w:rsid w:val="000912DF"/>
    <w:rsid w:val="0009152F"/>
    <w:rsid w:val="00091E74"/>
    <w:rsid w:val="00092E40"/>
    <w:rsid w:val="00095B5C"/>
    <w:rsid w:val="000A3370"/>
    <w:rsid w:val="000A34F9"/>
    <w:rsid w:val="000A45D6"/>
    <w:rsid w:val="000A4BF8"/>
    <w:rsid w:val="000A6DE0"/>
    <w:rsid w:val="000B25E4"/>
    <w:rsid w:val="000B2937"/>
    <w:rsid w:val="000B46A9"/>
    <w:rsid w:val="000B71B3"/>
    <w:rsid w:val="000C0815"/>
    <w:rsid w:val="000C0D87"/>
    <w:rsid w:val="000C0F7B"/>
    <w:rsid w:val="000C109E"/>
    <w:rsid w:val="000C129B"/>
    <w:rsid w:val="000C221A"/>
    <w:rsid w:val="000C290E"/>
    <w:rsid w:val="000C4DC9"/>
    <w:rsid w:val="000C5EB4"/>
    <w:rsid w:val="000C7C58"/>
    <w:rsid w:val="000D07B7"/>
    <w:rsid w:val="000D20C8"/>
    <w:rsid w:val="000D4417"/>
    <w:rsid w:val="000D6F51"/>
    <w:rsid w:val="000E0714"/>
    <w:rsid w:val="000E21AA"/>
    <w:rsid w:val="000E2605"/>
    <w:rsid w:val="000E33C0"/>
    <w:rsid w:val="000E35CB"/>
    <w:rsid w:val="000E5541"/>
    <w:rsid w:val="000E5C7D"/>
    <w:rsid w:val="000E6509"/>
    <w:rsid w:val="000E6568"/>
    <w:rsid w:val="000E69D9"/>
    <w:rsid w:val="000F1E17"/>
    <w:rsid w:val="000F2161"/>
    <w:rsid w:val="000F37F2"/>
    <w:rsid w:val="000F5610"/>
    <w:rsid w:val="000F5E2B"/>
    <w:rsid w:val="000F6D75"/>
    <w:rsid w:val="00100E26"/>
    <w:rsid w:val="00102057"/>
    <w:rsid w:val="0010258A"/>
    <w:rsid w:val="00106B20"/>
    <w:rsid w:val="0010711C"/>
    <w:rsid w:val="00107539"/>
    <w:rsid w:val="001076A7"/>
    <w:rsid w:val="00113B67"/>
    <w:rsid w:val="00115DC9"/>
    <w:rsid w:val="00116526"/>
    <w:rsid w:val="00116A94"/>
    <w:rsid w:val="001170F4"/>
    <w:rsid w:val="001172E2"/>
    <w:rsid w:val="00117B09"/>
    <w:rsid w:val="00122D32"/>
    <w:rsid w:val="0012411E"/>
    <w:rsid w:val="001254B9"/>
    <w:rsid w:val="001259EA"/>
    <w:rsid w:val="00126B1F"/>
    <w:rsid w:val="001301FB"/>
    <w:rsid w:val="001303D6"/>
    <w:rsid w:val="00130A32"/>
    <w:rsid w:val="00130C17"/>
    <w:rsid w:val="00131F43"/>
    <w:rsid w:val="00142170"/>
    <w:rsid w:val="001423DA"/>
    <w:rsid w:val="001425BD"/>
    <w:rsid w:val="00142A36"/>
    <w:rsid w:val="00144F91"/>
    <w:rsid w:val="001459AB"/>
    <w:rsid w:val="00146835"/>
    <w:rsid w:val="00147E44"/>
    <w:rsid w:val="001521F9"/>
    <w:rsid w:val="00153580"/>
    <w:rsid w:val="00153A8E"/>
    <w:rsid w:val="00161C9C"/>
    <w:rsid w:val="0016215D"/>
    <w:rsid w:val="00163F4B"/>
    <w:rsid w:val="001648CD"/>
    <w:rsid w:val="00164F2A"/>
    <w:rsid w:val="001652EB"/>
    <w:rsid w:val="00165C8C"/>
    <w:rsid w:val="0017176B"/>
    <w:rsid w:val="00173259"/>
    <w:rsid w:val="00173BE0"/>
    <w:rsid w:val="001747C1"/>
    <w:rsid w:val="0017647B"/>
    <w:rsid w:val="0017753F"/>
    <w:rsid w:val="001804A1"/>
    <w:rsid w:val="00181192"/>
    <w:rsid w:val="00181B24"/>
    <w:rsid w:val="001830A7"/>
    <w:rsid w:val="00183DC5"/>
    <w:rsid w:val="00183FEE"/>
    <w:rsid w:val="001848E8"/>
    <w:rsid w:val="00184F0F"/>
    <w:rsid w:val="00187258"/>
    <w:rsid w:val="00187B64"/>
    <w:rsid w:val="00187F3D"/>
    <w:rsid w:val="00190341"/>
    <w:rsid w:val="001941AF"/>
    <w:rsid w:val="00194CC4"/>
    <w:rsid w:val="001A39D0"/>
    <w:rsid w:val="001A43FE"/>
    <w:rsid w:val="001A514A"/>
    <w:rsid w:val="001B0CED"/>
    <w:rsid w:val="001B35A5"/>
    <w:rsid w:val="001B3EE2"/>
    <w:rsid w:val="001B75E3"/>
    <w:rsid w:val="001C1631"/>
    <w:rsid w:val="001C43ED"/>
    <w:rsid w:val="001C49D9"/>
    <w:rsid w:val="001C4D46"/>
    <w:rsid w:val="001C5DEC"/>
    <w:rsid w:val="001C7E90"/>
    <w:rsid w:val="001D3E75"/>
    <w:rsid w:val="001D5276"/>
    <w:rsid w:val="001D66B0"/>
    <w:rsid w:val="001D6E56"/>
    <w:rsid w:val="001E0BA0"/>
    <w:rsid w:val="001E1F21"/>
    <w:rsid w:val="001E481A"/>
    <w:rsid w:val="001E7A8B"/>
    <w:rsid w:val="001F3514"/>
    <w:rsid w:val="001F4291"/>
    <w:rsid w:val="001F4B28"/>
    <w:rsid w:val="00201666"/>
    <w:rsid w:val="00202B0B"/>
    <w:rsid w:val="002047D0"/>
    <w:rsid w:val="0020524C"/>
    <w:rsid w:val="00206578"/>
    <w:rsid w:val="002126E2"/>
    <w:rsid w:val="00213082"/>
    <w:rsid w:val="00213DAE"/>
    <w:rsid w:val="00215529"/>
    <w:rsid w:val="00217473"/>
    <w:rsid w:val="00217B72"/>
    <w:rsid w:val="00220ACC"/>
    <w:rsid w:val="0022200E"/>
    <w:rsid w:val="002234C0"/>
    <w:rsid w:val="0022467B"/>
    <w:rsid w:val="00226034"/>
    <w:rsid w:val="00226EAC"/>
    <w:rsid w:val="00227286"/>
    <w:rsid w:val="00227827"/>
    <w:rsid w:val="00227AA8"/>
    <w:rsid w:val="00230A61"/>
    <w:rsid w:val="0023230C"/>
    <w:rsid w:val="00232673"/>
    <w:rsid w:val="00232C1A"/>
    <w:rsid w:val="00240662"/>
    <w:rsid w:val="002449D2"/>
    <w:rsid w:val="00245F26"/>
    <w:rsid w:val="00250395"/>
    <w:rsid w:val="00251DAE"/>
    <w:rsid w:val="00252FDA"/>
    <w:rsid w:val="00253A1F"/>
    <w:rsid w:val="00254665"/>
    <w:rsid w:val="00255016"/>
    <w:rsid w:val="00255BB8"/>
    <w:rsid w:val="00257877"/>
    <w:rsid w:val="0026350E"/>
    <w:rsid w:val="0026436C"/>
    <w:rsid w:val="00264BA4"/>
    <w:rsid w:val="00265DD8"/>
    <w:rsid w:val="00266692"/>
    <w:rsid w:val="002679FD"/>
    <w:rsid w:val="00271800"/>
    <w:rsid w:val="00271CB5"/>
    <w:rsid w:val="00272C14"/>
    <w:rsid w:val="002739D7"/>
    <w:rsid w:val="002758E1"/>
    <w:rsid w:val="0027664A"/>
    <w:rsid w:val="00276EE6"/>
    <w:rsid w:val="00277ECB"/>
    <w:rsid w:val="00280148"/>
    <w:rsid w:val="002827ED"/>
    <w:rsid w:val="0028309F"/>
    <w:rsid w:val="00290913"/>
    <w:rsid w:val="00291FFF"/>
    <w:rsid w:val="0029431D"/>
    <w:rsid w:val="00295420"/>
    <w:rsid w:val="00297870"/>
    <w:rsid w:val="0029796C"/>
    <w:rsid w:val="002A0448"/>
    <w:rsid w:val="002A1A97"/>
    <w:rsid w:val="002A38B7"/>
    <w:rsid w:val="002A4CEA"/>
    <w:rsid w:val="002B30E5"/>
    <w:rsid w:val="002B37DB"/>
    <w:rsid w:val="002B60C6"/>
    <w:rsid w:val="002B6B91"/>
    <w:rsid w:val="002B755F"/>
    <w:rsid w:val="002B7EC8"/>
    <w:rsid w:val="002C0B94"/>
    <w:rsid w:val="002C17F5"/>
    <w:rsid w:val="002C2FE7"/>
    <w:rsid w:val="002C35C0"/>
    <w:rsid w:val="002C4F08"/>
    <w:rsid w:val="002C593A"/>
    <w:rsid w:val="002D03A1"/>
    <w:rsid w:val="002D0455"/>
    <w:rsid w:val="002D3668"/>
    <w:rsid w:val="002D40CA"/>
    <w:rsid w:val="002D570D"/>
    <w:rsid w:val="002D725F"/>
    <w:rsid w:val="002D7744"/>
    <w:rsid w:val="002D79E4"/>
    <w:rsid w:val="002E2441"/>
    <w:rsid w:val="002E38BD"/>
    <w:rsid w:val="002E3D73"/>
    <w:rsid w:val="002E510F"/>
    <w:rsid w:val="002F01CE"/>
    <w:rsid w:val="002F02BE"/>
    <w:rsid w:val="002F1B7B"/>
    <w:rsid w:val="002F1FB9"/>
    <w:rsid w:val="002F238E"/>
    <w:rsid w:val="002F2A94"/>
    <w:rsid w:val="002F3E19"/>
    <w:rsid w:val="002F5412"/>
    <w:rsid w:val="002F5750"/>
    <w:rsid w:val="002F5BBE"/>
    <w:rsid w:val="002F79BD"/>
    <w:rsid w:val="003004E5"/>
    <w:rsid w:val="003029C1"/>
    <w:rsid w:val="003136C2"/>
    <w:rsid w:val="003155B4"/>
    <w:rsid w:val="003156F3"/>
    <w:rsid w:val="00315D82"/>
    <w:rsid w:val="0031604C"/>
    <w:rsid w:val="00316054"/>
    <w:rsid w:val="0031775C"/>
    <w:rsid w:val="00323325"/>
    <w:rsid w:val="00323A29"/>
    <w:rsid w:val="003245A1"/>
    <w:rsid w:val="003251D6"/>
    <w:rsid w:val="00335134"/>
    <w:rsid w:val="00335DB4"/>
    <w:rsid w:val="00337F19"/>
    <w:rsid w:val="00343F32"/>
    <w:rsid w:val="00345705"/>
    <w:rsid w:val="00346230"/>
    <w:rsid w:val="003526A2"/>
    <w:rsid w:val="0035414F"/>
    <w:rsid w:val="003568E3"/>
    <w:rsid w:val="00360AD5"/>
    <w:rsid w:val="00360E03"/>
    <w:rsid w:val="00362C55"/>
    <w:rsid w:val="00363FA4"/>
    <w:rsid w:val="00364271"/>
    <w:rsid w:val="003648F8"/>
    <w:rsid w:val="003659D7"/>
    <w:rsid w:val="00370193"/>
    <w:rsid w:val="003705DB"/>
    <w:rsid w:val="00371187"/>
    <w:rsid w:val="00373EF2"/>
    <w:rsid w:val="00375295"/>
    <w:rsid w:val="0037794A"/>
    <w:rsid w:val="00377D73"/>
    <w:rsid w:val="00381EA2"/>
    <w:rsid w:val="003820F2"/>
    <w:rsid w:val="00383CB6"/>
    <w:rsid w:val="00383F71"/>
    <w:rsid w:val="00384965"/>
    <w:rsid w:val="00385871"/>
    <w:rsid w:val="003866E1"/>
    <w:rsid w:val="00386ABB"/>
    <w:rsid w:val="00386C8E"/>
    <w:rsid w:val="00386F3E"/>
    <w:rsid w:val="0038711F"/>
    <w:rsid w:val="00394CEA"/>
    <w:rsid w:val="00397B36"/>
    <w:rsid w:val="003A36F8"/>
    <w:rsid w:val="003A6455"/>
    <w:rsid w:val="003B064A"/>
    <w:rsid w:val="003B07F9"/>
    <w:rsid w:val="003B1261"/>
    <w:rsid w:val="003B310B"/>
    <w:rsid w:val="003B34AF"/>
    <w:rsid w:val="003B3F20"/>
    <w:rsid w:val="003B45D1"/>
    <w:rsid w:val="003B4916"/>
    <w:rsid w:val="003B5203"/>
    <w:rsid w:val="003C0446"/>
    <w:rsid w:val="003C1C24"/>
    <w:rsid w:val="003C7872"/>
    <w:rsid w:val="003C7D16"/>
    <w:rsid w:val="003D1C0A"/>
    <w:rsid w:val="003D49FC"/>
    <w:rsid w:val="003D5905"/>
    <w:rsid w:val="003D61EC"/>
    <w:rsid w:val="003E0877"/>
    <w:rsid w:val="003E0C79"/>
    <w:rsid w:val="003E123F"/>
    <w:rsid w:val="003E20B6"/>
    <w:rsid w:val="003E286A"/>
    <w:rsid w:val="003E565F"/>
    <w:rsid w:val="003F15D4"/>
    <w:rsid w:val="003F28F9"/>
    <w:rsid w:val="003F5192"/>
    <w:rsid w:val="003F61AD"/>
    <w:rsid w:val="003F624B"/>
    <w:rsid w:val="00401257"/>
    <w:rsid w:val="004023E2"/>
    <w:rsid w:val="004064C1"/>
    <w:rsid w:val="00407FC5"/>
    <w:rsid w:val="004106AC"/>
    <w:rsid w:val="00410C1B"/>
    <w:rsid w:val="00411803"/>
    <w:rsid w:val="00413747"/>
    <w:rsid w:val="004141CE"/>
    <w:rsid w:val="00415103"/>
    <w:rsid w:val="004162BA"/>
    <w:rsid w:val="004215A6"/>
    <w:rsid w:val="00421C2A"/>
    <w:rsid w:val="00422DA3"/>
    <w:rsid w:val="00423D45"/>
    <w:rsid w:val="00424996"/>
    <w:rsid w:val="00427907"/>
    <w:rsid w:val="00427ED9"/>
    <w:rsid w:val="004300C3"/>
    <w:rsid w:val="004310A6"/>
    <w:rsid w:val="00436CEF"/>
    <w:rsid w:val="0044214F"/>
    <w:rsid w:val="0044249C"/>
    <w:rsid w:val="00442EFE"/>
    <w:rsid w:val="00443B78"/>
    <w:rsid w:val="00444AAC"/>
    <w:rsid w:val="00445A28"/>
    <w:rsid w:val="004535E6"/>
    <w:rsid w:val="00455DB1"/>
    <w:rsid w:val="00457837"/>
    <w:rsid w:val="004606CF"/>
    <w:rsid w:val="00463DC7"/>
    <w:rsid w:val="004656C5"/>
    <w:rsid w:val="00465BF6"/>
    <w:rsid w:val="00470954"/>
    <w:rsid w:val="004731F9"/>
    <w:rsid w:val="00473367"/>
    <w:rsid w:val="00473C03"/>
    <w:rsid w:val="004745BB"/>
    <w:rsid w:val="0047586A"/>
    <w:rsid w:val="00481AA0"/>
    <w:rsid w:val="00482D00"/>
    <w:rsid w:val="00483CAF"/>
    <w:rsid w:val="00487CF0"/>
    <w:rsid w:val="004918EE"/>
    <w:rsid w:val="00492837"/>
    <w:rsid w:val="00493C76"/>
    <w:rsid w:val="00494B74"/>
    <w:rsid w:val="00496A77"/>
    <w:rsid w:val="00496B2B"/>
    <w:rsid w:val="0049726E"/>
    <w:rsid w:val="004A06EF"/>
    <w:rsid w:val="004A2C8F"/>
    <w:rsid w:val="004A3045"/>
    <w:rsid w:val="004A31FF"/>
    <w:rsid w:val="004A403A"/>
    <w:rsid w:val="004A4B9C"/>
    <w:rsid w:val="004A651E"/>
    <w:rsid w:val="004A68A6"/>
    <w:rsid w:val="004B13DB"/>
    <w:rsid w:val="004B2043"/>
    <w:rsid w:val="004B3732"/>
    <w:rsid w:val="004B4E92"/>
    <w:rsid w:val="004B540A"/>
    <w:rsid w:val="004B6743"/>
    <w:rsid w:val="004C4501"/>
    <w:rsid w:val="004C45BC"/>
    <w:rsid w:val="004C6844"/>
    <w:rsid w:val="004D113B"/>
    <w:rsid w:val="004D39BA"/>
    <w:rsid w:val="004D3DDF"/>
    <w:rsid w:val="004D4DC5"/>
    <w:rsid w:val="004D64E4"/>
    <w:rsid w:val="004D7E31"/>
    <w:rsid w:val="004E1359"/>
    <w:rsid w:val="004E6086"/>
    <w:rsid w:val="004E6AE2"/>
    <w:rsid w:val="004F1841"/>
    <w:rsid w:val="004F2DEE"/>
    <w:rsid w:val="004F5123"/>
    <w:rsid w:val="004F613D"/>
    <w:rsid w:val="004F7293"/>
    <w:rsid w:val="004F73FE"/>
    <w:rsid w:val="00501FB3"/>
    <w:rsid w:val="005056CA"/>
    <w:rsid w:val="005068A4"/>
    <w:rsid w:val="00507086"/>
    <w:rsid w:val="00507C57"/>
    <w:rsid w:val="00511297"/>
    <w:rsid w:val="00512525"/>
    <w:rsid w:val="005132CC"/>
    <w:rsid w:val="005135C0"/>
    <w:rsid w:val="00514362"/>
    <w:rsid w:val="00514E4A"/>
    <w:rsid w:val="0051777A"/>
    <w:rsid w:val="0052008E"/>
    <w:rsid w:val="00521757"/>
    <w:rsid w:val="0052440F"/>
    <w:rsid w:val="00524767"/>
    <w:rsid w:val="005266F8"/>
    <w:rsid w:val="00526A7D"/>
    <w:rsid w:val="00526EEB"/>
    <w:rsid w:val="005278B5"/>
    <w:rsid w:val="00527E45"/>
    <w:rsid w:val="00527EA5"/>
    <w:rsid w:val="00531071"/>
    <w:rsid w:val="00531A26"/>
    <w:rsid w:val="00532202"/>
    <w:rsid w:val="00535740"/>
    <w:rsid w:val="00536946"/>
    <w:rsid w:val="00537093"/>
    <w:rsid w:val="00537D43"/>
    <w:rsid w:val="00541076"/>
    <w:rsid w:val="0055115D"/>
    <w:rsid w:val="00551E7E"/>
    <w:rsid w:val="005535FC"/>
    <w:rsid w:val="00553EA7"/>
    <w:rsid w:val="00555C0D"/>
    <w:rsid w:val="0055739A"/>
    <w:rsid w:val="00560004"/>
    <w:rsid w:val="00560249"/>
    <w:rsid w:val="005615A2"/>
    <w:rsid w:val="00561F77"/>
    <w:rsid w:val="00562203"/>
    <w:rsid w:val="00562DD7"/>
    <w:rsid w:val="00562EF6"/>
    <w:rsid w:val="00563302"/>
    <w:rsid w:val="0056644C"/>
    <w:rsid w:val="00572556"/>
    <w:rsid w:val="005728A6"/>
    <w:rsid w:val="00573CF1"/>
    <w:rsid w:val="00574363"/>
    <w:rsid w:val="00574C13"/>
    <w:rsid w:val="00576E95"/>
    <w:rsid w:val="00580046"/>
    <w:rsid w:val="005801BE"/>
    <w:rsid w:val="00585727"/>
    <w:rsid w:val="00586FFA"/>
    <w:rsid w:val="0059013A"/>
    <w:rsid w:val="00590ACC"/>
    <w:rsid w:val="00590C2B"/>
    <w:rsid w:val="00593367"/>
    <w:rsid w:val="005937C4"/>
    <w:rsid w:val="00596035"/>
    <w:rsid w:val="00597C27"/>
    <w:rsid w:val="005A1000"/>
    <w:rsid w:val="005A32DB"/>
    <w:rsid w:val="005B1D1B"/>
    <w:rsid w:val="005B2649"/>
    <w:rsid w:val="005B26EF"/>
    <w:rsid w:val="005B2C50"/>
    <w:rsid w:val="005B3288"/>
    <w:rsid w:val="005B3475"/>
    <w:rsid w:val="005B4A8F"/>
    <w:rsid w:val="005B5F74"/>
    <w:rsid w:val="005B7B02"/>
    <w:rsid w:val="005C2471"/>
    <w:rsid w:val="005C2EEE"/>
    <w:rsid w:val="005C4EEE"/>
    <w:rsid w:val="005C6B8B"/>
    <w:rsid w:val="005C70B2"/>
    <w:rsid w:val="005C7842"/>
    <w:rsid w:val="005D0408"/>
    <w:rsid w:val="005D13D7"/>
    <w:rsid w:val="005D28FB"/>
    <w:rsid w:val="005D2AC7"/>
    <w:rsid w:val="005D35A6"/>
    <w:rsid w:val="005D6972"/>
    <w:rsid w:val="005E26C9"/>
    <w:rsid w:val="005E26DB"/>
    <w:rsid w:val="005E5303"/>
    <w:rsid w:val="005E6319"/>
    <w:rsid w:val="005E7FB2"/>
    <w:rsid w:val="005E7FED"/>
    <w:rsid w:val="005F130C"/>
    <w:rsid w:val="005F1805"/>
    <w:rsid w:val="005F6911"/>
    <w:rsid w:val="006034B9"/>
    <w:rsid w:val="0060612C"/>
    <w:rsid w:val="006105DE"/>
    <w:rsid w:val="00615A54"/>
    <w:rsid w:val="00622153"/>
    <w:rsid w:val="0062383A"/>
    <w:rsid w:val="00624CFD"/>
    <w:rsid w:val="00627023"/>
    <w:rsid w:val="0062744D"/>
    <w:rsid w:val="00632567"/>
    <w:rsid w:val="006331CF"/>
    <w:rsid w:val="006342C1"/>
    <w:rsid w:val="0063564A"/>
    <w:rsid w:val="0063607D"/>
    <w:rsid w:val="00637809"/>
    <w:rsid w:val="00637DCC"/>
    <w:rsid w:val="00637E66"/>
    <w:rsid w:val="00640B2D"/>
    <w:rsid w:val="006432C5"/>
    <w:rsid w:val="00644D65"/>
    <w:rsid w:val="00644F22"/>
    <w:rsid w:val="00646431"/>
    <w:rsid w:val="00647EBA"/>
    <w:rsid w:val="006514D1"/>
    <w:rsid w:val="0065155E"/>
    <w:rsid w:val="00651DFD"/>
    <w:rsid w:val="00653420"/>
    <w:rsid w:val="006556F0"/>
    <w:rsid w:val="00661119"/>
    <w:rsid w:val="0066394D"/>
    <w:rsid w:val="0066417D"/>
    <w:rsid w:val="00664C72"/>
    <w:rsid w:val="006650BF"/>
    <w:rsid w:val="006654C0"/>
    <w:rsid w:val="00665E15"/>
    <w:rsid w:val="00665EC8"/>
    <w:rsid w:val="00667555"/>
    <w:rsid w:val="0067040F"/>
    <w:rsid w:val="006711CC"/>
    <w:rsid w:val="00673DE4"/>
    <w:rsid w:val="0068466D"/>
    <w:rsid w:val="006864AF"/>
    <w:rsid w:val="00686AA7"/>
    <w:rsid w:val="00687ABA"/>
    <w:rsid w:val="00687CE9"/>
    <w:rsid w:val="00690A57"/>
    <w:rsid w:val="00693181"/>
    <w:rsid w:val="00693A0A"/>
    <w:rsid w:val="00695B79"/>
    <w:rsid w:val="006A1DA1"/>
    <w:rsid w:val="006A2290"/>
    <w:rsid w:val="006A3DA3"/>
    <w:rsid w:val="006A43D3"/>
    <w:rsid w:val="006A4C60"/>
    <w:rsid w:val="006A4F78"/>
    <w:rsid w:val="006A70D4"/>
    <w:rsid w:val="006A796D"/>
    <w:rsid w:val="006B26AF"/>
    <w:rsid w:val="006B3C5A"/>
    <w:rsid w:val="006C02EA"/>
    <w:rsid w:val="006C0A97"/>
    <w:rsid w:val="006C0D5F"/>
    <w:rsid w:val="006C4B0F"/>
    <w:rsid w:val="006C5A4B"/>
    <w:rsid w:val="006C77A9"/>
    <w:rsid w:val="006C7E63"/>
    <w:rsid w:val="006D10DE"/>
    <w:rsid w:val="006D2C8B"/>
    <w:rsid w:val="006D4BFB"/>
    <w:rsid w:val="006D7838"/>
    <w:rsid w:val="006D7F39"/>
    <w:rsid w:val="006D7FAD"/>
    <w:rsid w:val="006E0589"/>
    <w:rsid w:val="006E1482"/>
    <w:rsid w:val="006E1582"/>
    <w:rsid w:val="006E1E5E"/>
    <w:rsid w:val="006E346A"/>
    <w:rsid w:val="006E6D6B"/>
    <w:rsid w:val="006E7302"/>
    <w:rsid w:val="006F1C91"/>
    <w:rsid w:val="006F43A7"/>
    <w:rsid w:val="006F4E97"/>
    <w:rsid w:val="006F699F"/>
    <w:rsid w:val="00700007"/>
    <w:rsid w:val="00700CFF"/>
    <w:rsid w:val="00702CAD"/>
    <w:rsid w:val="00703468"/>
    <w:rsid w:val="00704709"/>
    <w:rsid w:val="00710EEC"/>
    <w:rsid w:val="00711A69"/>
    <w:rsid w:val="0071452D"/>
    <w:rsid w:val="00715AD8"/>
    <w:rsid w:val="007164D1"/>
    <w:rsid w:val="0071769B"/>
    <w:rsid w:val="00717CF3"/>
    <w:rsid w:val="00720B85"/>
    <w:rsid w:val="00722343"/>
    <w:rsid w:val="007229C1"/>
    <w:rsid w:val="00723CEA"/>
    <w:rsid w:val="0072538C"/>
    <w:rsid w:val="00726E03"/>
    <w:rsid w:val="00727564"/>
    <w:rsid w:val="0073353C"/>
    <w:rsid w:val="00733F13"/>
    <w:rsid w:val="00734F21"/>
    <w:rsid w:val="00735325"/>
    <w:rsid w:val="0073574C"/>
    <w:rsid w:val="00735C3C"/>
    <w:rsid w:val="00735C61"/>
    <w:rsid w:val="00736C09"/>
    <w:rsid w:val="0073766B"/>
    <w:rsid w:val="00740BB2"/>
    <w:rsid w:val="0074234F"/>
    <w:rsid w:val="007439CF"/>
    <w:rsid w:val="00743EBA"/>
    <w:rsid w:val="0074422B"/>
    <w:rsid w:val="007528E9"/>
    <w:rsid w:val="00754B7C"/>
    <w:rsid w:val="00754DCB"/>
    <w:rsid w:val="00755BA1"/>
    <w:rsid w:val="007561CD"/>
    <w:rsid w:val="00760CEB"/>
    <w:rsid w:val="007649C4"/>
    <w:rsid w:val="00765241"/>
    <w:rsid w:val="00767265"/>
    <w:rsid w:val="007714F4"/>
    <w:rsid w:val="00771C7D"/>
    <w:rsid w:val="00771DC8"/>
    <w:rsid w:val="00772D55"/>
    <w:rsid w:val="00773599"/>
    <w:rsid w:val="0077380E"/>
    <w:rsid w:val="00773C3D"/>
    <w:rsid w:val="00774C93"/>
    <w:rsid w:val="00774FF0"/>
    <w:rsid w:val="00776379"/>
    <w:rsid w:val="00776D92"/>
    <w:rsid w:val="00781309"/>
    <w:rsid w:val="00784FB4"/>
    <w:rsid w:val="0078585B"/>
    <w:rsid w:val="007912D8"/>
    <w:rsid w:val="00791809"/>
    <w:rsid w:val="00792784"/>
    <w:rsid w:val="0079288C"/>
    <w:rsid w:val="00794C5B"/>
    <w:rsid w:val="007960A5"/>
    <w:rsid w:val="007973F4"/>
    <w:rsid w:val="00797741"/>
    <w:rsid w:val="007A0B24"/>
    <w:rsid w:val="007A16E2"/>
    <w:rsid w:val="007A27F8"/>
    <w:rsid w:val="007A3128"/>
    <w:rsid w:val="007A65D5"/>
    <w:rsid w:val="007B01BC"/>
    <w:rsid w:val="007B182B"/>
    <w:rsid w:val="007B6DE0"/>
    <w:rsid w:val="007B7459"/>
    <w:rsid w:val="007C2C1C"/>
    <w:rsid w:val="007C2C21"/>
    <w:rsid w:val="007C3600"/>
    <w:rsid w:val="007C45D4"/>
    <w:rsid w:val="007D0C77"/>
    <w:rsid w:val="007D36DD"/>
    <w:rsid w:val="007D4904"/>
    <w:rsid w:val="007D4BD5"/>
    <w:rsid w:val="007D5C56"/>
    <w:rsid w:val="007D60D9"/>
    <w:rsid w:val="007D624F"/>
    <w:rsid w:val="007D6DB6"/>
    <w:rsid w:val="007D6F7E"/>
    <w:rsid w:val="007D6FB8"/>
    <w:rsid w:val="007D79E0"/>
    <w:rsid w:val="007E07B8"/>
    <w:rsid w:val="007E0BA8"/>
    <w:rsid w:val="007E0DDF"/>
    <w:rsid w:val="007E1453"/>
    <w:rsid w:val="007E3534"/>
    <w:rsid w:val="007E63AA"/>
    <w:rsid w:val="007E6859"/>
    <w:rsid w:val="007E688C"/>
    <w:rsid w:val="007E79C0"/>
    <w:rsid w:val="007F26CB"/>
    <w:rsid w:val="007F6DF6"/>
    <w:rsid w:val="008002B0"/>
    <w:rsid w:val="00801832"/>
    <w:rsid w:val="00802A17"/>
    <w:rsid w:val="00802D3C"/>
    <w:rsid w:val="00803722"/>
    <w:rsid w:val="00804765"/>
    <w:rsid w:val="00810496"/>
    <w:rsid w:val="00811A78"/>
    <w:rsid w:val="0081372C"/>
    <w:rsid w:val="008140D3"/>
    <w:rsid w:val="00814FA1"/>
    <w:rsid w:val="00817F1D"/>
    <w:rsid w:val="00820DB2"/>
    <w:rsid w:val="008210DB"/>
    <w:rsid w:val="00822E26"/>
    <w:rsid w:val="00824116"/>
    <w:rsid w:val="00825538"/>
    <w:rsid w:val="008259A1"/>
    <w:rsid w:val="008323A1"/>
    <w:rsid w:val="008329FC"/>
    <w:rsid w:val="00832A0D"/>
    <w:rsid w:val="00834642"/>
    <w:rsid w:val="00836114"/>
    <w:rsid w:val="00837862"/>
    <w:rsid w:val="00837CFF"/>
    <w:rsid w:val="00840EAB"/>
    <w:rsid w:val="00842129"/>
    <w:rsid w:val="00842C77"/>
    <w:rsid w:val="008431F6"/>
    <w:rsid w:val="00843433"/>
    <w:rsid w:val="00844747"/>
    <w:rsid w:val="00844D80"/>
    <w:rsid w:val="00847059"/>
    <w:rsid w:val="00847723"/>
    <w:rsid w:val="0084777E"/>
    <w:rsid w:val="00850C87"/>
    <w:rsid w:val="00854F9E"/>
    <w:rsid w:val="008563C0"/>
    <w:rsid w:val="00856B4A"/>
    <w:rsid w:val="008573BF"/>
    <w:rsid w:val="00863841"/>
    <w:rsid w:val="00863E18"/>
    <w:rsid w:val="008646CA"/>
    <w:rsid w:val="00864923"/>
    <w:rsid w:val="0086536B"/>
    <w:rsid w:val="008656B7"/>
    <w:rsid w:val="00871176"/>
    <w:rsid w:val="00871BCB"/>
    <w:rsid w:val="0087240C"/>
    <w:rsid w:val="008727AF"/>
    <w:rsid w:val="00874311"/>
    <w:rsid w:val="00874AEC"/>
    <w:rsid w:val="0087725B"/>
    <w:rsid w:val="00880158"/>
    <w:rsid w:val="00882288"/>
    <w:rsid w:val="00885C79"/>
    <w:rsid w:val="00886446"/>
    <w:rsid w:val="00887A77"/>
    <w:rsid w:val="008906DC"/>
    <w:rsid w:val="00891ED5"/>
    <w:rsid w:val="008932D5"/>
    <w:rsid w:val="008A31D0"/>
    <w:rsid w:val="008A3B36"/>
    <w:rsid w:val="008A4109"/>
    <w:rsid w:val="008A58AA"/>
    <w:rsid w:val="008A59E7"/>
    <w:rsid w:val="008B0035"/>
    <w:rsid w:val="008B014D"/>
    <w:rsid w:val="008B0BEB"/>
    <w:rsid w:val="008B1914"/>
    <w:rsid w:val="008B3259"/>
    <w:rsid w:val="008B5469"/>
    <w:rsid w:val="008B6BEC"/>
    <w:rsid w:val="008B7E7A"/>
    <w:rsid w:val="008C0A34"/>
    <w:rsid w:val="008C126B"/>
    <w:rsid w:val="008C2800"/>
    <w:rsid w:val="008C4D23"/>
    <w:rsid w:val="008C7D54"/>
    <w:rsid w:val="008D1A62"/>
    <w:rsid w:val="008D29C4"/>
    <w:rsid w:val="008D3E3C"/>
    <w:rsid w:val="008D46E3"/>
    <w:rsid w:val="008D5318"/>
    <w:rsid w:val="008D5DBD"/>
    <w:rsid w:val="008D650C"/>
    <w:rsid w:val="008E2A15"/>
    <w:rsid w:val="008E5F9A"/>
    <w:rsid w:val="008F0770"/>
    <w:rsid w:val="008F0809"/>
    <w:rsid w:val="008F21E7"/>
    <w:rsid w:val="008F501C"/>
    <w:rsid w:val="008F6785"/>
    <w:rsid w:val="008F6876"/>
    <w:rsid w:val="008F693C"/>
    <w:rsid w:val="008F722D"/>
    <w:rsid w:val="0090060B"/>
    <w:rsid w:val="009006CD"/>
    <w:rsid w:val="00902D02"/>
    <w:rsid w:val="00904FAC"/>
    <w:rsid w:val="00907A6F"/>
    <w:rsid w:val="00910B36"/>
    <w:rsid w:val="009134E8"/>
    <w:rsid w:val="00913B66"/>
    <w:rsid w:val="00914BA0"/>
    <w:rsid w:val="0091620A"/>
    <w:rsid w:val="009162E5"/>
    <w:rsid w:val="009167CD"/>
    <w:rsid w:val="009211CD"/>
    <w:rsid w:val="00921A2E"/>
    <w:rsid w:val="00923C84"/>
    <w:rsid w:val="00924CE4"/>
    <w:rsid w:val="00927C46"/>
    <w:rsid w:val="00927DDC"/>
    <w:rsid w:val="00927F87"/>
    <w:rsid w:val="009307AF"/>
    <w:rsid w:val="00931C6D"/>
    <w:rsid w:val="009320D2"/>
    <w:rsid w:val="00932414"/>
    <w:rsid w:val="00933713"/>
    <w:rsid w:val="0093469F"/>
    <w:rsid w:val="00934905"/>
    <w:rsid w:val="0093536D"/>
    <w:rsid w:val="009402BC"/>
    <w:rsid w:val="009439AF"/>
    <w:rsid w:val="00945D68"/>
    <w:rsid w:val="00946A2B"/>
    <w:rsid w:val="009517FE"/>
    <w:rsid w:val="00952387"/>
    <w:rsid w:val="0095350E"/>
    <w:rsid w:val="009545AF"/>
    <w:rsid w:val="009545DF"/>
    <w:rsid w:val="009551D2"/>
    <w:rsid w:val="009552C5"/>
    <w:rsid w:val="0096082A"/>
    <w:rsid w:val="00963D8C"/>
    <w:rsid w:val="00965631"/>
    <w:rsid w:val="009657DE"/>
    <w:rsid w:val="00967A2B"/>
    <w:rsid w:val="009707D2"/>
    <w:rsid w:val="009712B7"/>
    <w:rsid w:val="00972485"/>
    <w:rsid w:val="009746C1"/>
    <w:rsid w:val="009751B9"/>
    <w:rsid w:val="009754B0"/>
    <w:rsid w:val="00977789"/>
    <w:rsid w:val="00977F95"/>
    <w:rsid w:val="009807C3"/>
    <w:rsid w:val="009809F3"/>
    <w:rsid w:val="00980BAF"/>
    <w:rsid w:val="00981766"/>
    <w:rsid w:val="009824C7"/>
    <w:rsid w:val="00982510"/>
    <w:rsid w:val="00984DE4"/>
    <w:rsid w:val="0098735A"/>
    <w:rsid w:val="00987E94"/>
    <w:rsid w:val="009908B0"/>
    <w:rsid w:val="00990D24"/>
    <w:rsid w:val="009959DF"/>
    <w:rsid w:val="00995B80"/>
    <w:rsid w:val="00996311"/>
    <w:rsid w:val="009A214D"/>
    <w:rsid w:val="009A537C"/>
    <w:rsid w:val="009A56F3"/>
    <w:rsid w:val="009A5878"/>
    <w:rsid w:val="009A603A"/>
    <w:rsid w:val="009B0EAF"/>
    <w:rsid w:val="009B137C"/>
    <w:rsid w:val="009B4074"/>
    <w:rsid w:val="009B53A6"/>
    <w:rsid w:val="009B5C3D"/>
    <w:rsid w:val="009B6191"/>
    <w:rsid w:val="009B7793"/>
    <w:rsid w:val="009C1116"/>
    <w:rsid w:val="009C1558"/>
    <w:rsid w:val="009C2FFC"/>
    <w:rsid w:val="009C3574"/>
    <w:rsid w:val="009C6086"/>
    <w:rsid w:val="009C64BA"/>
    <w:rsid w:val="009C6D72"/>
    <w:rsid w:val="009D014C"/>
    <w:rsid w:val="009D0446"/>
    <w:rsid w:val="009D06C8"/>
    <w:rsid w:val="009D0A39"/>
    <w:rsid w:val="009D10FD"/>
    <w:rsid w:val="009D1295"/>
    <w:rsid w:val="009D3277"/>
    <w:rsid w:val="009D35E3"/>
    <w:rsid w:val="009D3E5D"/>
    <w:rsid w:val="009D4482"/>
    <w:rsid w:val="009D6234"/>
    <w:rsid w:val="009D6D38"/>
    <w:rsid w:val="009D7BB5"/>
    <w:rsid w:val="009D7CCA"/>
    <w:rsid w:val="009E240C"/>
    <w:rsid w:val="009E2E8D"/>
    <w:rsid w:val="009E4AFE"/>
    <w:rsid w:val="009E5560"/>
    <w:rsid w:val="009E62F0"/>
    <w:rsid w:val="009E6723"/>
    <w:rsid w:val="009F1B1E"/>
    <w:rsid w:val="009F443A"/>
    <w:rsid w:val="009F6F15"/>
    <w:rsid w:val="00A01AAA"/>
    <w:rsid w:val="00A02DA3"/>
    <w:rsid w:val="00A04266"/>
    <w:rsid w:val="00A04873"/>
    <w:rsid w:val="00A071DE"/>
    <w:rsid w:val="00A0771A"/>
    <w:rsid w:val="00A07BAD"/>
    <w:rsid w:val="00A11681"/>
    <w:rsid w:val="00A12004"/>
    <w:rsid w:val="00A14409"/>
    <w:rsid w:val="00A151B6"/>
    <w:rsid w:val="00A15BDD"/>
    <w:rsid w:val="00A16E33"/>
    <w:rsid w:val="00A177C5"/>
    <w:rsid w:val="00A178BA"/>
    <w:rsid w:val="00A220BE"/>
    <w:rsid w:val="00A2225D"/>
    <w:rsid w:val="00A25652"/>
    <w:rsid w:val="00A30FC4"/>
    <w:rsid w:val="00A313AE"/>
    <w:rsid w:val="00A33351"/>
    <w:rsid w:val="00A33A03"/>
    <w:rsid w:val="00A349BC"/>
    <w:rsid w:val="00A352A2"/>
    <w:rsid w:val="00A36BDF"/>
    <w:rsid w:val="00A40A02"/>
    <w:rsid w:val="00A4106D"/>
    <w:rsid w:val="00A44336"/>
    <w:rsid w:val="00A453C8"/>
    <w:rsid w:val="00A46196"/>
    <w:rsid w:val="00A50369"/>
    <w:rsid w:val="00A52313"/>
    <w:rsid w:val="00A52A07"/>
    <w:rsid w:val="00A54748"/>
    <w:rsid w:val="00A55233"/>
    <w:rsid w:val="00A5741E"/>
    <w:rsid w:val="00A60282"/>
    <w:rsid w:val="00A64E8D"/>
    <w:rsid w:val="00A71850"/>
    <w:rsid w:val="00A734D1"/>
    <w:rsid w:val="00A75ED2"/>
    <w:rsid w:val="00A81347"/>
    <w:rsid w:val="00A82F3D"/>
    <w:rsid w:val="00A85D95"/>
    <w:rsid w:val="00A86402"/>
    <w:rsid w:val="00A86A13"/>
    <w:rsid w:val="00A86E55"/>
    <w:rsid w:val="00A8701B"/>
    <w:rsid w:val="00A90459"/>
    <w:rsid w:val="00A90CC0"/>
    <w:rsid w:val="00A92FE7"/>
    <w:rsid w:val="00A93D39"/>
    <w:rsid w:val="00A948E9"/>
    <w:rsid w:val="00A94D11"/>
    <w:rsid w:val="00A96D45"/>
    <w:rsid w:val="00A96F08"/>
    <w:rsid w:val="00AA122F"/>
    <w:rsid w:val="00AA1687"/>
    <w:rsid w:val="00AA179B"/>
    <w:rsid w:val="00AA4380"/>
    <w:rsid w:val="00AA5EC1"/>
    <w:rsid w:val="00AA61DA"/>
    <w:rsid w:val="00AB0A44"/>
    <w:rsid w:val="00AB1878"/>
    <w:rsid w:val="00AB51ED"/>
    <w:rsid w:val="00AB6732"/>
    <w:rsid w:val="00AC0052"/>
    <w:rsid w:val="00AC1CC9"/>
    <w:rsid w:val="00AC448E"/>
    <w:rsid w:val="00AC5D78"/>
    <w:rsid w:val="00AC606B"/>
    <w:rsid w:val="00AD1B45"/>
    <w:rsid w:val="00AD21BF"/>
    <w:rsid w:val="00AD3C9E"/>
    <w:rsid w:val="00AD4FDA"/>
    <w:rsid w:val="00AD6E31"/>
    <w:rsid w:val="00AD7D49"/>
    <w:rsid w:val="00AE4197"/>
    <w:rsid w:val="00AE67F2"/>
    <w:rsid w:val="00AE7625"/>
    <w:rsid w:val="00AF0F51"/>
    <w:rsid w:val="00AF2F04"/>
    <w:rsid w:val="00AF36FA"/>
    <w:rsid w:val="00AF53A3"/>
    <w:rsid w:val="00AF5E0D"/>
    <w:rsid w:val="00AF5E80"/>
    <w:rsid w:val="00AF62D1"/>
    <w:rsid w:val="00AF6AE7"/>
    <w:rsid w:val="00AF7083"/>
    <w:rsid w:val="00B03A1F"/>
    <w:rsid w:val="00B03EC9"/>
    <w:rsid w:val="00B042B5"/>
    <w:rsid w:val="00B05CBE"/>
    <w:rsid w:val="00B05EC4"/>
    <w:rsid w:val="00B10E54"/>
    <w:rsid w:val="00B12506"/>
    <w:rsid w:val="00B12A65"/>
    <w:rsid w:val="00B15B31"/>
    <w:rsid w:val="00B200A4"/>
    <w:rsid w:val="00B22F13"/>
    <w:rsid w:val="00B23C7E"/>
    <w:rsid w:val="00B2632E"/>
    <w:rsid w:val="00B26DAD"/>
    <w:rsid w:val="00B26EA6"/>
    <w:rsid w:val="00B3073D"/>
    <w:rsid w:val="00B31E50"/>
    <w:rsid w:val="00B347CB"/>
    <w:rsid w:val="00B348B6"/>
    <w:rsid w:val="00B36191"/>
    <w:rsid w:val="00B36748"/>
    <w:rsid w:val="00B369B8"/>
    <w:rsid w:val="00B40195"/>
    <w:rsid w:val="00B40BB3"/>
    <w:rsid w:val="00B41C8B"/>
    <w:rsid w:val="00B46592"/>
    <w:rsid w:val="00B46DDE"/>
    <w:rsid w:val="00B510FC"/>
    <w:rsid w:val="00B522E9"/>
    <w:rsid w:val="00B54926"/>
    <w:rsid w:val="00B5517D"/>
    <w:rsid w:val="00B55817"/>
    <w:rsid w:val="00B55C81"/>
    <w:rsid w:val="00B56675"/>
    <w:rsid w:val="00B56BBB"/>
    <w:rsid w:val="00B60146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76AFA"/>
    <w:rsid w:val="00B777F9"/>
    <w:rsid w:val="00B8042B"/>
    <w:rsid w:val="00B80F31"/>
    <w:rsid w:val="00B85E9D"/>
    <w:rsid w:val="00B86725"/>
    <w:rsid w:val="00B8676A"/>
    <w:rsid w:val="00B9029F"/>
    <w:rsid w:val="00B91CCA"/>
    <w:rsid w:val="00B92EA5"/>
    <w:rsid w:val="00B94A4B"/>
    <w:rsid w:val="00BA1758"/>
    <w:rsid w:val="00BA1783"/>
    <w:rsid w:val="00BA5E62"/>
    <w:rsid w:val="00BA61A9"/>
    <w:rsid w:val="00BA643B"/>
    <w:rsid w:val="00BA65F9"/>
    <w:rsid w:val="00BA71E1"/>
    <w:rsid w:val="00BA7323"/>
    <w:rsid w:val="00BB03D6"/>
    <w:rsid w:val="00BB06C9"/>
    <w:rsid w:val="00BB14C6"/>
    <w:rsid w:val="00BB394E"/>
    <w:rsid w:val="00BB3CE7"/>
    <w:rsid w:val="00BB453C"/>
    <w:rsid w:val="00BB5EB9"/>
    <w:rsid w:val="00BB7BD3"/>
    <w:rsid w:val="00BC3F09"/>
    <w:rsid w:val="00BC5A78"/>
    <w:rsid w:val="00BD2041"/>
    <w:rsid w:val="00BD297F"/>
    <w:rsid w:val="00BD4388"/>
    <w:rsid w:val="00BD5FE3"/>
    <w:rsid w:val="00BE1318"/>
    <w:rsid w:val="00BE3B41"/>
    <w:rsid w:val="00BE4190"/>
    <w:rsid w:val="00BE42D9"/>
    <w:rsid w:val="00BE473A"/>
    <w:rsid w:val="00BE5276"/>
    <w:rsid w:val="00BE5362"/>
    <w:rsid w:val="00BE545B"/>
    <w:rsid w:val="00BE78D4"/>
    <w:rsid w:val="00BF1520"/>
    <w:rsid w:val="00BF2385"/>
    <w:rsid w:val="00BF33C0"/>
    <w:rsid w:val="00BF4C87"/>
    <w:rsid w:val="00C0135E"/>
    <w:rsid w:val="00C0347B"/>
    <w:rsid w:val="00C04FBA"/>
    <w:rsid w:val="00C06278"/>
    <w:rsid w:val="00C07B01"/>
    <w:rsid w:val="00C11271"/>
    <w:rsid w:val="00C112CD"/>
    <w:rsid w:val="00C11EB3"/>
    <w:rsid w:val="00C12DA6"/>
    <w:rsid w:val="00C141B3"/>
    <w:rsid w:val="00C152E3"/>
    <w:rsid w:val="00C16386"/>
    <w:rsid w:val="00C20F91"/>
    <w:rsid w:val="00C21AAD"/>
    <w:rsid w:val="00C222ED"/>
    <w:rsid w:val="00C2386A"/>
    <w:rsid w:val="00C2456A"/>
    <w:rsid w:val="00C246BF"/>
    <w:rsid w:val="00C263F2"/>
    <w:rsid w:val="00C267F9"/>
    <w:rsid w:val="00C26D64"/>
    <w:rsid w:val="00C270A2"/>
    <w:rsid w:val="00C30C8A"/>
    <w:rsid w:val="00C30F53"/>
    <w:rsid w:val="00C319D2"/>
    <w:rsid w:val="00C31CCA"/>
    <w:rsid w:val="00C33EE0"/>
    <w:rsid w:val="00C3529F"/>
    <w:rsid w:val="00C35AEB"/>
    <w:rsid w:val="00C4108B"/>
    <w:rsid w:val="00C43B67"/>
    <w:rsid w:val="00C4443C"/>
    <w:rsid w:val="00C478F5"/>
    <w:rsid w:val="00C502D7"/>
    <w:rsid w:val="00C535FD"/>
    <w:rsid w:val="00C537B0"/>
    <w:rsid w:val="00C53B1B"/>
    <w:rsid w:val="00C54CA9"/>
    <w:rsid w:val="00C555D8"/>
    <w:rsid w:val="00C56F57"/>
    <w:rsid w:val="00C5709B"/>
    <w:rsid w:val="00C61A28"/>
    <w:rsid w:val="00C633B7"/>
    <w:rsid w:val="00C66831"/>
    <w:rsid w:val="00C67481"/>
    <w:rsid w:val="00C71321"/>
    <w:rsid w:val="00C71C2F"/>
    <w:rsid w:val="00C72B38"/>
    <w:rsid w:val="00C72BCD"/>
    <w:rsid w:val="00C73132"/>
    <w:rsid w:val="00C77990"/>
    <w:rsid w:val="00C8039A"/>
    <w:rsid w:val="00C822CC"/>
    <w:rsid w:val="00C8380D"/>
    <w:rsid w:val="00C84B1B"/>
    <w:rsid w:val="00C8579B"/>
    <w:rsid w:val="00C870E2"/>
    <w:rsid w:val="00C87B9E"/>
    <w:rsid w:val="00C90306"/>
    <w:rsid w:val="00C9164B"/>
    <w:rsid w:val="00C917BA"/>
    <w:rsid w:val="00C92388"/>
    <w:rsid w:val="00C93B13"/>
    <w:rsid w:val="00C9454B"/>
    <w:rsid w:val="00C945CE"/>
    <w:rsid w:val="00C94E30"/>
    <w:rsid w:val="00C96294"/>
    <w:rsid w:val="00C969E4"/>
    <w:rsid w:val="00CA0A70"/>
    <w:rsid w:val="00CA3B55"/>
    <w:rsid w:val="00CA70BB"/>
    <w:rsid w:val="00CB011A"/>
    <w:rsid w:val="00CB0458"/>
    <w:rsid w:val="00CB1110"/>
    <w:rsid w:val="00CB1550"/>
    <w:rsid w:val="00CB1E12"/>
    <w:rsid w:val="00CB3EFA"/>
    <w:rsid w:val="00CB521F"/>
    <w:rsid w:val="00CB5E44"/>
    <w:rsid w:val="00CC0B55"/>
    <w:rsid w:val="00CC2762"/>
    <w:rsid w:val="00CC2E94"/>
    <w:rsid w:val="00CC3259"/>
    <w:rsid w:val="00CC4DAD"/>
    <w:rsid w:val="00CC61B4"/>
    <w:rsid w:val="00CC767C"/>
    <w:rsid w:val="00CD2F90"/>
    <w:rsid w:val="00CD488E"/>
    <w:rsid w:val="00CD4ACF"/>
    <w:rsid w:val="00CD4AF2"/>
    <w:rsid w:val="00CD79CE"/>
    <w:rsid w:val="00CE0B31"/>
    <w:rsid w:val="00CE0BE6"/>
    <w:rsid w:val="00CE22D9"/>
    <w:rsid w:val="00CE6036"/>
    <w:rsid w:val="00CE719E"/>
    <w:rsid w:val="00CE756B"/>
    <w:rsid w:val="00CF0623"/>
    <w:rsid w:val="00CF12C1"/>
    <w:rsid w:val="00CF4721"/>
    <w:rsid w:val="00CF549C"/>
    <w:rsid w:val="00CF6178"/>
    <w:rsid w:val="00D002FC"/>
    <w:rsid w:val="00D01DB8"/>
    <w:rsid w:val="00D020C5"/>
    <w:rsid w:val="00D041B7"/>
    <w:rsid w:val="00D046B8"/>
    <w:rsid w:val="00D04797"/>
    <w:rsid w:val="00D1162F"/>
    <w:rsid w:val="00D11A35"/>
    <w:rsid w:val="00D11CE2"/>
    <w:rsid w:val="00D12A93"/>
    <w:rsid w:val="00D14A1B"/>
    <w:rsid w:val="00D154B8"/>
    <w:rsid w:val="00D1628D"/>
    <w:rsid w:val="00D162C7"/>
    <w:rsid w:val="00D17C20"/>
    <w:rsid w:val="00D24AD4"/>
    <w:rsid w:val="00D24DA0"/>
    <w:rsid w:val="00D27523"/>
    <w:rsid w:val="00D27D90"/>
    <w:rsid w:val="00D302B6"/>
    <w:rsid w:val="00D30670"/>
    <w:rsid w:val="00D3067C"/>
    <w:rsid w:val="00D313B4"/>
    <w:rsid w:val="00D31F9E"/>
    <w:rsid w:val="00D37DFE"/>
    <w:rsid w:val="00D4133D"/>
    <w:rsid w:val="00D41BFC"/>
    <w:rsid w:val="00D4255E"/>
    <w:rsid w:val="00D42ACE"/>
    <w:rsid w:val="00D434B6"/>
    <w:rsid w:val="00D45548"/>
    <w:rsid w:val="00D45CC3"/>
    <w:rsid w:val="00D47EA8"/>
    <w:rsid w:val="00D52830"/>
    <w:rsid w:val="00D547EF"/>
    <w:rsid w:val="00D564E8"/>
    <w:rsid w:val="00D57CE1"/>
    <w:rsid w:val="00D57EF9"/>
    <w:rsid w:val="00D61532"/>
    <w:rsid w:val="00D62601"/>
    <w:rsid w:val="00D663E3"/>
    <w:rsid w:val="00D66685"/>
    <w:rsid w:val="00D66698"/>
    <w:rsid w:val="00D72142"/>
    <w:rsid w:val="00D72967"/>
    <w:rsid w:val="00D76881"/>
    <w:rsid w:val="00D76EF4"/>
    <w:rsid w:val="00D76F8D"/>
    <w:rsid w:val="00D8035C"/>
    <w:rsid w:val="00D80D00"/>
    <w:rsid w:val="00D81D34"/>
    <w:rsid w:val="00D84BEF"/>
    <w:rsid w:val="00D85817"/>
    <w:rsid w:val="00D86FA5"/>
    <w:rsid w:val="00D91547"/>
    <w:rsid w:val="00D92583"/>
    <w:rsid w:val="00D9286F"/>
    <w:rsid w:val="00D92E6A"/>
    <w:rsid w:val="00D94271"/>
    <w:rsid w:val="00D95D86"/>
    <w:rsid w:val="00D969FA"/>
    <w:rsid w:val="00D96D52"/>
    <w:rsid w:val="00DA1BCB"/>
    <w:rsid w:val="00DA1E6A"/>
    <w:rsid w:val="00DA278B"/>
    <w:rsid w:val="00DA3D18"/>
    <w:rsid w:val="00DB070A"/>
    <w:rsid w:val="00DB1BBC"/>
    <w:rsid w:val="00DB350A"/>
    <w:rsid w:val="00DB4DA7"/>
    <w:rsid w:val="00DB4DAC"/>
    <w:rsid w:val="00DB4FF4"/>
    <w:rsid w:val="00DB5C32"/>
    <w:rsid w:val="00DC22C7"/>
    <w:rsid w:val="00DC3162"/>
    <w:rsid w:val="00DC322C"/>
    <w:rsid w:val="00DC3552"/>
    <w:rsid w:val="00DC361B"/>
    <w:rsid w:val="00DC44F9"/>
    <w:rsid w:val="00DC4D24"/>
    <w:rsid w:val="00DC552D"/>
    <w:rsid w:val="00DC57C3"/>
    <w:rsid w:val="00DC5F82"/>
    <w:rsid w:val="00DC6C9D"/>
    <w:rsid w:val="00DC6F5A"/>
    <w:rsid w:val="00DD2D5B"/>
    <w:rsid w:val="00DD528C"/>
    <w:rsid w:val="00DD6981"/>
    <w:rsid w:val="00DE05A5"/>
    <w:rsid w:val="00DE07F3"/>
    <w:rsid w:val="00DE379A"/>
    <w:rsid w:val="00DE501F"/>
    <w:rsid w:val="00DE5A65"/>
    <w:rsid w:val="00DE7447"/>
    <w:rsid w:val="00DE7BFA"/>
    <w:rsid w:val="00DF3363"/>
    <w:rsid w:val="00DF5E9B"/>
    <w:rsid w:val="00DF657F"/>
    <w:rsid w:val="00DF6DFD"/>
    <w:rsid w:val="00E00B2E"/>
    <w:rsid w:val="00E033B4"/>
    <w:rsid w:val="00E03EFB"/>
    <w:rsid w:val="00E04382"/>
    <w:rsid w:val="00E055FD"/>
    <w:rsid w:val="00E05CA5"/>
    <w:rsid w:val="00E06448"/>
    <w:rsid w:val="00E074AD"/>
    <w:rsid w:val="00E10E73"/>
    <w:rsid w:val="00E11559"/>
    <w:rsid w:val="00E11723"/>
    <w:rsid w:val="00E12761"/>
    <w:rsid w:val="00E12DE9"/>
    <w:rsid w:val="00E1349F"/>
    <w:rsid w:val="00E13DE8"/>
    <w:rsid w:val="00E221DA"/>
    <w:rsid w:val="00E233D0"/>
    <w:rsid w:val="00E237A3"/>
    <w:rsid w:val="00E239B1"/>
    <w:rsid w:val="00E25700"/>
    <w:rsid w:val="00E27F68"/>
    <w:rsid w:val="00E31001"/>
    <w:rsid w:val="00E32F1B"/>
    <w:rsid w:val="00E40C64"/>
    <w:rsid w:val="00E43B7D"/>
    <w:rsid w:val="00E44E05"/>
    <w:rsid w:val="00E47032"/>
    <w:rsid w:val="00E50EDA"/>
    <w:rsid w:val="00E5302A"/>
    <w:rsid w:val="00E5399B"/>
    <w:rsid w:val="00E56331"/>
    <w:rsid w:val="00E56613"/>
    <w:rsid w:val="00E579D9"/>
    <w:rsid w:val="00E57E91"/>
    <w:rsid w:val="00E60D4D"/>
    <w:rsid w:val="00E62D4C"/>
    <w:rsid w:val="00E64CFE"/>
    <w:rsid w:val="00E65A99"/>
    <w:rsid w:val="00E65B38"/>
    <w:rsid w:val="00E65B97"/>
    <w:rsid w:val="00E6773E"/>
    <w:rsid w:val="00E67EEC"/>
    <w:rsid w:val="00E71D74"/>
    <w:rsid w:val="00E72A19"/>
    <w:rsid w:val="00E74AF6"/>
    <w:rsid w:val="00E760B3"/>
    <w:rsid w:val="00E775E9"/>
    <w:rsid w:val="00E80CA3"/>
    <w:rsid w:val="00E82C82"/>
    <w:rsid w:val="00E86135"/>
    <w:rsid w:val="00E86988"/>
    <w:rsid w:val="00E90FFE"/>
    <w:rsid w:val="00E92410"/>
    <w:rsid w:val="00E92CDE"/>
    <w:rsid w:val="00E93DF7"/>
    <w:rsid w:val="00E9548B"/>
    <w:rsid w:val="00E9618B"/>
    <w:rsid w:val="00E9665D"/>
    <w:rsid w:val="00EA1AD6"/>
    <w:rsid w:val="00EA25DD"/>
    <w:rsid w:val="00EA2A03"/>
    <w:rsid w:val="00EA5E7A"/>
    <w:rsid w:val="00EA5FC3"/>
    <w:rsid w:val="00EA6050"/>
    <w:rsid w:val="00EB0CB1"/>
    <w:rsid w:val="00EB0DED"/>
    <w:rsid w:val="00EB3C5B"/>
    <w:rsid w:val="00EB4656"/>
    <w:rsid w:val="00EB6915"/>
    <w:rsid w:val="00EC001E"/>
    <w:rsid w:val="00EC0D12"/>
    <w:rsid w:val="00EC58CE"/>
    <w:rsid w:val="00EC602F"/>
    <w:rsid w:val="00EC60E2"/>
    <w:rsid w:val="00EC6242"/>
    <w:rsid w:val="00EC77FB"/>
    <w:rsid w:val="00EC7893"/>
    <w:rsid w:val="00EC7F11"/>
    <w:rsid w:val="00ED2777"/>
    <w:rsid w:val="00ED3052"/>
    <w:rsid w:val="00ED347D"/>
    <w:rsid w:val="00ED4575"/>
    <w:rsid w:val="00ED4C27"/>
    <w:rsid w:val="00ED4F0C"/>
    <w:rsid w:val="00EE2CA7"/>
    <w:rsid w:val="00EE303B"/>
    <w:rsid w:val="00EE6F01"/>
    <w:rsid w:val="00EE7B96"/>
    <w:rsid w:val="00EF22F8"/>
    <w:rsid w:val="00EF3C45"/>
    <w:rsid w:val="00EF44D1"/>
    <w:rsid w:val="00EF4A84"/>
    <w:rsid w:val="00EF5048"/>
    <w:rsid w:val="00EF7FEB"/>
    <w:rsid w:val="00F00934"/>
    <w:rsid w:val="00F02B28"/>
    <w:rsid w:val="00F06FBA"/>
    <w:rsid w:val="00F072EA"/>
    <w:rsid w:val="00F07B20"/>
    <w:rsid w:val="00F10196"/>
    <w:rsid w:val="00F123FA"/>
    <w:rsid w:val="00F13261"/>
    <w:rsid w:val="00F13D8A"/>
    <w:rsid w:val="00F14653"/>
    <w:rsid w:val="00F1683F"/>
    <w:rsid w:val="00F177BD"/>
    <w:rsid w:val="00F20104"/>
    <w:rsid w:val="00F22FAF"/>
    <w:rsid w:val="00F23873"/>
    <w:rsid w:val="00F23C79"/>
    <w:rsid w:val="00F243BB"/>
    <w:rsid w:val="00F260AD"/>
    <w:rsid w:val="00F26233"/>
    <w:rsid w:val="00F278FD"/>
    <w:rsid w:val="00F324F3"/>
    <w:rsid w:val="00F3417D"/>
    <w:rsid w:val="00F341AC"/>
    <w:rsid w:val="00F354B6"/>
    <w:rsid w:val="00F36883"/>
    <w:rsid w:val="00F368C5"/>
    <w:rsid w:val="00F4016E"/>
    <w:rsid w:val="00F405A6"/>
    <w:rsid w:val="00F43259"/>
    <w:rsid w:val="00F46A7D"/>
    <w:rsid w:val="00F503B5"/>
    <w:rsid w:val="00F507DD"/>
    <w:rsid w:val="00F51B47"/>
    <w:rsid w:val="00F530A2"/>
    <w:rsid w:val="00F5474D"/>
    <w:rsid w:val="00F5711C"/>
    <w:rsid w:val="00F57511"/>
    <w:rsid w:val="00F62443"/>
    <w:rsid w:val="00F6267D"/>
    <w:rsid w:val="00F631B9"/>
    <w:rsid w:val="00F70BC5"/>
    <w:rsid w:val="00F7403D"/>
    <w:rsid w:val="00F74A36"/>
    <w:rsid w:val="00F75270"/>
    <w:rsid w:val="00F76AAB"/>
    <w:rsid w:val="00F76D43"/>
    <w:rsid w:val="00F77A16"/>
    <w:rsid w:val="00F80FBD"/>
    <w:rsid w:val="00F81B02"/>
    <w:rsid w:val="00F82E7E"/>
    <w:rsid w:val="00F853ED"/>
    <w:rsid w:val="00F8762A"/>
    <w:rsid w:val="00F87E5D"/>
    <w:rsid w:val="00F90089"/>
    <w:rsid w:val="00F914D4"/>
    <w:rsid w:val="00F927C9"/>
    <w:rsid w:val="00F93A01"/>
    <w:rsid w:val="00F94333"/>
    <w:rsid w:val="00F95613"/>
    <w:rsid w:val="00F95F6C"/>
    <w:rsid w:val="00F97E00"/>
    <w:rsid w:val="00FA050C"/>
    <w:rsid w:val="00FA26EA"/>
    <w:rsid w:val="00FA344D"/>
    <w:rsid w:val="00FA395A"/>
    <w:rsid w:val="00FA455D"/>
    <w:rsid w:val="00FA4ADE"/>
    <w:rsid w:val="00FA6203"/>
    <w:rsid w:val="00FA6C5E"/>
    <w:rsid w:val="00FB2F8E"/>
    <w:rsid w:val="00FB5624"/>
    <w:rsid w:val="00FB5D0C"/>
    <w:rsid w:val="00FB5FE5"/>
    <w:rsid w:val="00FB7EB5"/>
    <w:rsid w:val="00FC0784"/>
    <w:rsid w:val="00FC0B89"/>
    <w:rsid w:val="00FC4164"/>
    <w:rsid w:val="00FC4326"/>
    <w:rsid w:val="00FC4748"/>
    <w:rsid w:val="00FC4825"/>
    <w:rsid w:val="00FC5998"/>
    <w:rsid w:val="00FC6CDE"/>
    <w:rsid w:val="00FD0511"/>
    <w:rsid w:val="00FD103A"/>
    <w:rsid w:val="00FD2FF2"/>
    <w:rsid w:val="00FD62CC"/>
    <w:rsid w:val="00FD62E3"/>
    <w:rsid w:val="00FD7C58"/>
    <w:rsid w:val="00FD7D54"/>
    <w:rsid w:val="00FE0D31"/>
    <w:rsid w:val="00FE1905"/>
    <w:rsid w:val="00FE1ECD"/>
    <w:rsid w:val="00FE27FE"/>
    <w:rsid w:val="00FE3E31"/>
    <w:rsid w:val="00FE4B39"/>
    <w:rsid w:val="00FE53AA"/>
    <w:rsid w:val="00FE70D4"/>
    <w:rsid w:val="00FF0E49"/>
    <w:rsid w:val="00FF4000"/>
    <w:rsid w:val="00FF7029"/>
    <w:rsid w:val="00FF77BC"/>
    <w:rsid w:val="00FF7E92"/>
    <w:rsid w:val="11BEF932"/>
    <w:rsid w:val="747D4FE1"/>
    <w:rsid w:val="768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41CE"/>
    <w:pPr>
      <w:spacing w:beforeAutospacing="0" w:afterAutospacing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94</cp:revision>
  <cp:lastPrinted>2022-07-08T10:07:00Z</cp:lastPrinted>
  <dcterms:created xsi:type="dcterms:W3CDTF">2022-09-02T10:31:00Z</dcterms:created>
  <dcterms:modified xsi:type="dcterms:W3CDTF">2022-10-05T12:12:00Z</dcterms:modified>
</cp:coreProperties>
</file>