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C6F" w14:textId="52E4E352" w:rsidR="00702863" w:rsidRPr="00711568" w:rsidRDefault="00C92643">
      <w:pPr>
        <w:spacing w:after="0" w:line="240" w:lineRule="auto"/>
        <w:rPr>
          <w:rFonts w:ascii="Arial" w:hAnsi="Arial" w:cs="Arial"/>
          <w:b/>
          <w:sz w:val="22"/>
          <w:szCs w:val="22"/>
        </w:rPr>
      </w:pPr>
      <w:r w:rsidRPr="00711568">
        <w:rPr>
          <w:rFonts w:ascii="Arial" w:hAnsi="Arial" w:cs="Arial"/>
          <w:b/>
          <w:sz w:val="22"/>
          <w:szCs w:val="22"/>
        </w:rPr>
        <w:softHyphen/>
      </w:r>
      <w:r w:rsidRPr="00711568">
        <w:rPr>
          <w:rFonts w:ascii="Arial" w:hAnsi="Arial" w:cs="Arial"/>
          <w:b/>
          <w:sz w:val="22"/>
          <w:szCs w:val="22"/>
        </w:rPr>
        <w:softHyphen/>
      </w:r>
      <w:r w:rsidR="00C27044" w:rsidRPr="00711568">
        <w:rPr>
          <w:rFonts w:ascii="Arial" w:hAnsi="Arial" w:cs="Arial"/>
          <w:b/>
          <w:sz w:val="22"/>
          <w:szCs w:val="22"/>
        </w:rPr>
        <w:t>Agenda Item 5 - Planning Applications</w:t>
      </w:r>
    </w:p>
    <w:p w14:paraId="79B63328" w14:textId="5DD57699" w:rsidR="00DE3E0B" w:rsidRPr="00711568" w:rsidRDefault="00DE3E0B">
      <w:pPr>
        <w:spacing w:after="0" w:line="240" w:lineRule="auto"/>
        <w:rPr>
          <w:rFonts w:ascii="Arial" w:hAnsi="Arial" w:cs="Arial"/>
          <w:b/>
          <w:sz w:val="22"/>
          <w:szCs w:val="22"/>
        </w:rPr>
      </w:pPr>
    </w:p>
    <w:p w14:paraId="4CE92B84" w14:textId="12D8CD4C" w:rsidR="008D79A6" w:rsidRPr="00711568" w:rsidRDefault="00DE3E0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383D78" w:rsidRPr="00711568">
        <w:rPr>
          <w:rFonts w:ascii="Arial" w:hAnsi="Arial" w:cs="Arial"/>
          <w:bCs/>
          <w:sz w:val="22"/>
          <w:szCs w:val="22"/>
        </w:rPr>
        <w:t>2</w:t>
      </w:r>
      <w:r w:rsidR="00A8415E" w:rsidRPr="00711568">
        <w:rPr>
          <w:rFonts w:ascii="Arial" w:hAnsi="Arial" w:cs="Arial"/>
          <w:bCs/>
          <w:sz w:val="22"/>
          <w:szCs w:val="22"/>
        </w:rPr>
        <w:t>9</w:t>
      </w:r>
      <w:r w:rsidR="00EA4E09" w:rsidRPr="00711568">
        <w:rPr>
          <w:rFonts w:ascii="Arial" w:hAnsi="Arial" w:cs="Arial"/>
          <w:bCs/>
          <w:sz w:val="22"/>
          <w:szCs w:val="22"/>
        </w:rPr>
        <w:t xml:space="preserve"> </w:t>
      </w:r>
      <w:r w:rsidRPr="00711568">
        <w:rPr>
          <w:rFonts w:ascii="Arial" w:hAnsi="Arial" w:cs="Arial"/>
          <w:bCs/>
          <w:sz w:val="22"/>
          <w:szCs w:val="22"/>
        </w:rPr>
        <w:t xml:space="preserve">– distribution </w:t>
      </w:r>
      <w:r w:rsidR="00A8415E" w:rsidRPr="00711568">
        <w:rPr>
          <w:rFonts w:ascii="Arial" w:hAnsi="Arial" w:cs="Arial"/>
          <w:bCs/>
          <w:sz w:val="22"/>
          <w:szCs w:val="22"/>
        </w:rPr>
        <w:t>21 July</w:t>
      </w:r>
      <w:r w:rsidR="00EA4E09" w:rsidRPr="00711568">
        <w:rPr>
          <w:rFonts w:ascii="Arial" w:hAnsi="Arial" w:cs="Arial"/>
          <w:bCs/>
          <w:sz w:val="22"/>
          <w:szCs w:val="22"/>
        </w:rPr>
        <w:t xml:space="preserve"> 2021; response by </w:t>
      </w:r>
      <w:r w:rsidR="00AD1340" w:rsidRPr="00711568">
        <w:rPr>
          <w:rFonts w:ascii="Arial" w:hAnsi="Arial" w:cs="Arial"/>
          <w:bCs/>
          <w:sz w:val="22"/>
          <w:szCs w:val="22"/>
        </w:rPr>
        <w:t>1</w:t>
      </w:r>
      <w:r w:rsidR="00A8415E" w:rsidRPr="00711568">
        <w:rPr>
          <w:rFonts w:ascii="Arial" w:hAnsi="Arial" w:cs="Arial"/>
          <w:bCs/>
          <w:sz w:val="22"/>
          <w:szCs w:val="22"/>
        </w:rPr>
        <w:t>1 August</w:t>
      </w:r>
      <w:r w:rsidR="00854DAD" w:rsidRPr="00711568">
        <w:rPr>
          <w:rFonts w:ascii="Arial" w:hAnsi="Arial" w:cs="Arial"/>
          <w:bCs/>
          <w:sz w:val="22"/>
          <w:szCs w:val="22"/>
        </w:rPr>
        <w:t xml:space="preserve"> </w:t>
      </w:r>
      <w:r w:rsidR="00FB460A" w:rsidRPr="00711568">
        <w:rPr>
          <w:rFonts w:ascii="Arial" w:hAnsi="Arial" w:cs="Arial"/>
          <w:bCs/>
          <w:sz w:val="22"/>
          <w:szCs w:val="22"/>
        </w:rPr>
        <w:t>2021</w:t>
      </w:r>
      <w:r w:rsidR="009F228D" w:rsidRPr="00711568">
        <w:rPr>
          <w:rFonts w:ascii="Arial" w:hAnsi="Arial" w:cs="Arial"/>
          <w:bCs/>
          <w:sz w:val="22"/>
          <w:szCs w:val="22"/>
        </w:rPr>
        <w:t xml:space="preserve"> </w:t>
      </w:r>
      <w:r w:rsidR="000014DF" w:rsidRPr="00711568">
        <w:rPr>
          <w:rFonts w:ascii="Arial" w:hAnsi="Arial" w:cs="Arial"/>
          <w:bCs/>
          <w:sz w:val="22"/>
          <w:szCs w:val="22"/>
        </w:rPr>
        <w:t xml:space="preserve">– extension </w:t>
      </w:r>
      <w:r w:rsidR="00E32410" w:rsidRPr="00711568">
        <w:rPr>
          <w:rFonts w:ascii="Arial" w:hAnsi="Arial" w:cs="Arial"/>
          <w:bCs/>
          <w:sz w:val="22"/>
          <w:szCs w:val="22"/>
        </w:rPr>
        <w:t>agreed</w:t>
      </w:r>
    </w:p>
    <w:p w14:paraId="4EB5CC7B" w14:textId="31FB869A" w:rsidR="00E64C9D" w:rsidRPr="00711568" w:rsidRDefault="00FB5B82"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30</w:t>
      </w:r>
      <w:r w:rsidRPr="00711568">
        <w:rPr>
          <w:rFonts w:ascii="Arial" w:hAnsi="Arial" w:cs="Arial"/>
          <w:bCs/>
          <w:sz w:val="22"/>
          <w:szCs w:val="22"/>
        </w:rPr>
        <w:t xml:space="preserve"> </w:t>
      </w:r>
      <w:r w:rsidR="00F32E45" w:rsidRPr="00711568">
        <w:rPr>
          <w:rFonts w:ascii="Arial" w:hAnsi="Arial" w:cs="Arial"/>
          <w:bCs/>
          <w:sz w:val="22"/>
          <w:szCs w:val="22"/>
        </w:rPr>
        <w:t>– distribution</w:t>
      </w:r>
      <w:r w:rsidR="00752B15" w:rsidRPr="00711568">
        <w:rPr>
          <w:rFonts w:ascii="Arial" w:hAnsi="Arial" w:cs="Arial"/>
          <w:bCs/>
          <w:sz w:val="22"/>
          <w:szCs w:val="22"/>
        </w:rPr>
        <w:t xml:space="preserve"> </w:t>
      </w:r>
      <w:r w:rsidR="00A8415E" w:rsidRPr="00711568">
        <w:rPr>
          <w:rFonts w:ascii="Arial" w:hAnsi="Arial" w:cs="Arial"/>
          <w:bCs/>
          <w:sz w:val="22"/>
          <w:szCs w:val="22"/>
        </w:rPr>
        <w:t>28 July</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F32E45" w:rsidRPr="00711568">
        <w:rPr>
          <w:rFonts w:ascii="Arial" w:hAnsi="Arial" w:cs="Arial"/>
          <w:bCs/>
          <w:sz w:val="22"/>
          <w:szCs w:val="22"/>
        </w:rPr>
        <w:t xml:space="preserve">; response by </w:t>
      </w:r>
      <w:r w:rsidR="00A8415E" w:rsidRPr="00711568">
        <w:rPr>
          <w:rFonts w:ascii="Arial" w:hAnsi="Arial" w:cs="Arial"/>
          <w:bCs/>
          <w:sz w:val="22"/>
          <w:szCs w:val="22"/>
        </w:rPr>
        <w:t>18 August</w:t>
      </w:r>
      <w:r w:rsidR="00FB460A" w:rsidRPr="00711568">
        <w:rPr>
          <w:rFonts w:ascii="Arial" w:hAnsi="Arial" w:cs="Arial"/>
          <w:bCs/>
          <w:sz w:val="22"/>
          <w:szCs w:val="22"/>
        </w:rPr>
        <w:t xml:space="preserve"> 2021</w:t>
      </w:r>
      <w:r w:rsidR="00736127" w:rsidRPr="00711568">
        <w:rPr>
          <w:rFonts w:ascii="Arial" w:hAnsi="Arial" w:cs="Arial"/>
          <w:bCs/>
          <w:sz w:val="22"/>
          <w:szCs w:val="22"/>
        </w:rPr>
        <w:t xml:space="preserve"> </w:t>
      </w:r>
      <w:r w:rsidR="000014DF" w:rsidRPr="00711568">
        <w:rPr>
          <w:rFonts w:ascii="Arial" w:hAnsi="Arial" w:cs="Arial"/>
          <w:bCs/>
          <w:sz w:val="22"/>
          <w:szCs w:val="22"/>
        </w:rPr>
        <w:t xml:space="preserve">– extension </w:t>
      </w:r>
      <w:r w:rsidR="00E32410" w:rsidRPr="00711568">
        <w:rPr>
          <w:rFonts w:ascii="Arial" w:hAnsi="Arial" w:cs="Arial"/>
          <w:bCs/>
          <w:sz w:val="22"/>
          <w:szCs w:val="22"/>
        </w:rPr>
        <w:t>agreed</w:t>
      </w:r>
    </w:p>
    <w:p w14:paraId="66FB67F2" w14:textId="4CF2B607" w:rsidR="00F32E45" w:rsidRPr="00711568" w:rsidRDefault="00F32E45"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31</w:t>
      </w:r>
      <w:r w:rsidRPr="00711568">
        <w:rPr>
          <w:rFonts w:ascii="Arial" w:hAnsi="Arial" w:cs="Arial"/>
          <w:bCs/>
          <w:sz w:val="22"/>
          <w:szCs w:val="22"/>
        </w:rPr>
        <w:t xml:space="preserve"> – distribution </w:t>
      </w:r>
      <w:r w:rsidR="00827AD7" w:rsidRPr="00711568">
        <w:rPr>
          <w:rFonts w:ascii="Arial" w:hAnsi="Arial" w:cs="Arial"/>
          <w:bCs/>
          <w:sz w:val="22"/>
          <w:szCs w:val="22"/>
        </w:rPr>
        <w:t>4</w:t>
      </w:r>
      <w:r w:rsidR="00A8415E" w:rsidRPr="00711568">
        <w:rPr>
          <w:rFonts w:ascii="Arial" w:hAnsi="Arial" w:cs="Arial"/>
          <w:bCs/>
          <w:sz w:val="22"/>
          <w:szCs w:val="22"/>
        </w:rPr>
        <w:t xml:space="preserve"> August</w:t>
      </w:r>
      <w:r w:rsidR="005822FD"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xml:space="preserve"> response by </w:t>
      </w:r>
      <w:r w:rsidR="00A8415E" w:rsidRPr="00711568">
        <w:rPr>
          <w:rFonts w:ascii="Arial" w:hAnsi="Arial" w:cs="Arial"/>
          <w:bCs/>
          <w:sz w:val="22"/>
          <w:szCs w:val="22"/>
        </w:rPr>
        <w:t>25 August</w:t>
      </w:r>
      <w:r w:rsidR="00DF5039" w:rsidRPr="00711568">
        <w:rPr>
          <w:rFonts w:ascii="Arial" w:hAnsi="Arial" w:cs="Arial"/>
          <w:bCs/>
          <w:sz w:val="22"/>
          <w:szCs w:val="22"/>
        </w:rPr>
        <w:t xml:space="preserve"> </w:t>
      </w:r>
      <w:r w:rsidR="00FB460A" w:rsidRPr="00711568">
        <w:rPr>
          <w:rFonts w:ascii="Arial" w:hAnsi="Arial" w:cs="Arial"/>
          <w:bCs/>
          <w:sz w:val="22"/>
          <w:szCs w:val="22"/>
        </w:rPr>
        <w:t>2021</w:t>
      </w:r>
      <w:r w:rsidR="000B364E" w:rsidRPr="00711568">
        <w:rPr>
          <w:rFonts w:ascii="Arial" w:hAnsi="Arial" w:cs="Arial"/>
          <w:bCs/>
          <w:sz w:val="22"/>
          <w:szCs w:val="22"/>
        </w:rPr>
        <w:t xml:space="preserve"> </w:t>
      </w:r>
      <w:r w:rsidR="008B6623" w:rsidRPr="00711568">
        <w:rPr>
          <w:rFonts w:ascii="Arial" w:hAnsi="Arial" w:cs="Arial"/>
          <w:bCs/>
          <w:sz w:val="22"/>
          <w:szCs w:val="22"/>
        </w:rPr>
        <w:t xml:space="preserve"> </w:t>
      </w:r>
    </w:p>
    <w:p w14:paraId="468C5394" w14:textId="62E2C330" w:rsidR="004D098B" w:rsidRPr="00711568" w:rsidRDefault="004D098B" w:rsidP="0002507E">
      <w:pPr>
        <w:spacing w:after="0" w:line="240" w:lineRule="auto"/>
        <w:rPr>
          <w:rFonts w:ascii="Arial" w:hAnsi="Arial" w:cs="Arial"/>
          <w:bCs/>
          <w:sz w:val="22"/>
          <w:szCs w:val="22"/>
        </w:rPr>
      </w:pPr>
      <w:proofErr w:type="spellStart"/>
      <w:r w:rsidRPr="00711568">
        <w:rPr>
          <w:rFonts w:ascii="Arial" w:hAnsi="Arial" w:cs="Arial"/>
          <w:bCs/>
          <w:sz w:val="22"/>
          <w:szCs w:val="22"/>
        </w:rPr>
        <w:t>Wk</w:t>
      </w:r>
      <w:proofErr w:type="spellEnd"/>
      <w:r w:rsidRPr="00711568">
        <w:rPr>
          <w:rFonts w:ascii="Arial" w:hAnsi="Arial" w:cs="Arial"/>
          <w:bCs/>
          <w:sz w:val="22"/>
          <w:szCs w:val="22"/>
        </w:rPr>
        <w:t xml:space="preserve"> </w:t>
      </w:r>
      <w:r w:rsidR="00A8415E" w:rsidRPr="00711568">
        <w:rPr>
          <w:rFonts w:ascii="Arial" w:hAnsi="Arial" w:cs="Arial"/>
          <w:bCs/>
          <w:sz w:val="22"/>
          <w:szCs w:val="22"/>
        </w:rPr>
        <w:t>32</w:t>
      </w:r>
      <w:r w:rsidR="00854DAD" w:rsidRPr="00711568">
        <w:rPr>
          <w:rFonts w:ascii="Arial" w:hAnsi="Arial" w:cs="Arial"/>
          <w:bCs/>
          <w:sz w:val="22"/>
          <w:szCs w:val="22"/>
        </w:rPr>
        <w:t xml:space="preserve"> - </w:t>
      </w:r>
      <w:r w:rsidRPr="00711568">
        <w:rPr>
          <w:rFonts w:ascii="Arial" w:hAnsi="Arial" w:cs="Arial"/>
          <w:bCs/>
          <w:sz w:val="22"/>
          <w:szCs w:val="22"/>
        </w:rPr>
        <w:t>distr</w:t>
      </w:r>
      <w:r w:rsidR="00B36A38" w:rsidRPr="00711568">
        <w:rPr>
          <w:rFonts w:ascii="Arial" w:hAnsi="Arial" w:cs="Arial"/>
          <w:bCs/>
          <w:sz w:val="22"/>
          <w:szCs w:val="22"/>
        </w:rPr>
        <w:t>ibu</w:t>
      </w:r>
      <w:r w:rsidRPr="00711568">
        <w:rPr>
          <w:rFonts w:ascii="Arial" w:hAnsi="Arial" w:cs="Arial"/>
          <w:bCs/>
          <w:sz w:val="22"/>
          <w:szCs w:val="22"/>
        </w:rPr>
        <w:t xml:space="preserve">tion </w:t>
      </w:r>
      <w:r w:rsidR="00827AD7" w:rsidRPr="00711568">
        <w:rPr>
          <w:rFonts w:ascii="Arial" w:hAnsi="Arial" w:cs="Arial"/>
          <w:bCs/>
          <w:sz w:val="22"/>
          <w:szCs w:val="22"/>
        </w:rPr>
        <w:t>11</w:t>
      </w:r>
      <w:r w:rsidR="00A8415E" w:rsidRPr="00711568">
        <w:rPr>
          <w:rFonts w:ascii="Arial" w:hAnsi="Arial" w:cs="Arial"/>
          <w:bCs/>
          <w:sz w:val="22"/>
          <w:szCs w:val="22"/>
        </w:rPr>
        <w:t xml:space="preserve"> August</w:t>
      </w:r>
      <w:r w:rsidR="00AF06B5" w:rsidRPr="00711568">
        <w:rPr>
          <w:rFonts w:ascii="Arial" w:hAnsi="Arial" w:cs="Arial"/>
          <w:bCs/>
          <w:sz w:val="22"/>
          <w:szCs w:val="22"/>
        </w:rPr>
        <w:t xml:space="preserve"> </w:t>
      </w:r>
      <w:r w:rsidR="00FB460A" w:rsidRPr="00711568">
        <w:rPr>
          <w:rFonts w:ascii="Arial" w:hAnsi="Arial" w:cs="Arial"/>
          <w:bCs/>
          <w:sz w:val="22"/>
          <w:szCs w:val="22"/>
        </w:rPr>
        <w:t>2021</w:t>
      </w:r>
      <w:r w:rsidRPr="00711568">
        <w:rPr>
          <w:rFonts w:ascii="Arial" w:hAnsi="Arial" w:cs="Arial"/>
          <w:bCs/>
          <w:sz w:val="22"/>
          <w:szCs w:val="22"/>
        </w:rPr>
        <w:t>; response by</w:t>
      </w:r>
      <w:r w:rsidR="00811B8A" w:rsidRPr="00711568">
        <w:rPr>
          <w:rFonts w:ascii="Arial" w:hAnsi="Arial" w:cs="Arial"/>
          <w:bCs/>
          <w:sz w:val="22"/>
          <w:szCs w:val="22"/>
        </w:rPr>
        <w:t xml:space="preserve"> </w:t>
      </w:r>
      <w:r w:rsidR="00881D3E" w:rsidRPr="00711568">
        <w:rPr>
          <w:rFonts w:ascii="Arial" w:hAnsi="Arial" w:cs="Arial"/>
          <w:bCs/>
          <w:sz w:val="22"/>
          <w:szCs w:val="22"/>
        </w:rPr>
        <w:t>1</w:t>
      </w:r>
      <w:r w:rsidR="00A8415E" w:rsidRPr="00711568">
        <w:rPr>
          <w:rFonts w:ascii="Arial" w:hAnsi="Arial" w:cs="Arial"/>
          <w:bCs/>
          <w:sz w:val="22"/>
          <w:szCs w:val="22"/>
        </w:rPr>
        <w:t xml:space="preserve"> September</w:t>
      </w:r>
      <w:r w:rsidR="00FF530A" w:rsidRPr="00711568">
        <w:rPr>
          <w:rFonts w:ascii="Arial" w:hAnsi="Arial" w:cs="Arial"/>
          <w:bCs/>
          <w:sz w:val="22"/>
          <w:szCs w:val="22"/>
        </w:rPr>
        <w:t xml:space="preserve"> </w:t>
      </w:r>
      <w:r w:rsidRPr="00711568">
        <w:rPr>
          <w:rFonts w:ascii="Arial" w:hAnsi="Arial" w:cs="Arial"/>
          <w:bCs/>
          <w:sz w:val="22"/>
          <w:szCs w:val="22"/>
        </w:rPr>
        <w:t>2021</w:t>
      </w:r>
    </w:p>
    <w:p w14:paraId="678AC0D9" w14:textId="5C859639" w:rsidR="00702863" w:rsidRPr="00711568" w:rsidRDefault="00702863">
      <w:pPr>
        <w:spacing w:after="0" w:line="240" w:lineRule="auto"/>
        <w:rPr>
          <w:rFonts w:ascii="Arial" w:hAnsi="Arial" w:cs="Arial"/>
          <w:sz w:val="22"/>
          <w:szCs w:val="22"/>
        </w:rPr>
      </w:pPr>
    </w:p>
    <w:tbl>
      <w:tblPr>
        <w:tblStyle w:val="TableGrid0"/>
        <w:tblW w:w="97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59"/>
        <w:gridCol w:w="9214"/>
        <w:gridCol w:w="6"/>
      </w:tblGrid>
      <w:tr w:rsidR="00A160C1" w:rsidRPr="00711568" w14:paraId="3C5CACE8" w14:textId="39BF3716" w:rsidTr="00CD18E1">
        <w:trPr>
          <w:gridAfter w:val="1"/>
          <w:wAfter w:w="6" w:type="dxa"/>
          <w:trHeight w:val="166"/>
        </w:trPr>
        <w:tc>
          <w:tcPr>
            <w:tcW w:w="559" w:type="dxa"/>
            <w:shd w:val="clear" w:color="auto" w:fill="auto"/>
          </w:tcPr>
          <w:p w14:paraId="51152EDB" w14:textId="77777777" w:rsidR="00A160C1" w:rsidRPr="00711568" w:rsidRDefault="00A160C1" w:rsidP="00CD18E1">
            <w:pPr>
              <w:spacing w:after="0" w:line="240" w:lineRule="auto"/>
              <w:rPr>
                <w:rFonts w:ascii="Arial" w:hAnsi="Arial" w:cs="Arial"/>
                <w:sz w:val="22"/>
                <w:szCs w:val="22"/>
              </w:rPr>
            </w:pPr>
            <w:r w:rsidRPr="00711568">
              <w:rPr>
                <w:rFonts w:ascii="Arial" w:hAnsi="Arial" w:cs="Arial"/>
                <w:sz w:val="22"/>
                <w:szCs w:val="22"/>
              </w:rPr>
              <w:t>1</w:t>
            </w:r>
          </w:p>
        </w:tc>
        <w:tc>
          <w:tcPr>
            <w:tcW w:w="9214" w:type="dxa"/>
          </w:tcPr>
          <w:p w14:paraId="11189AEF" w14:textId="0806B4BA" w:rsidR="00AF01A3" w:rsidRPr="00711568" w:rsidRDefault="00AF01A3" w:rsidP="00CD18E1">
            <w:pPr>
              <w:spacing w:after="0" w:line="240" w:lineRule="auto"/>
              <w:ind w:left="85"/>
              <w:rPr>
                <w:rFonts w:ascii="Arial" w:hAnsi="Arial" w:cs="Arial"/>
                <w:sz w:val="22"/>
                <w:szCs w:val="22"/>
              </w:rPr>
            </w:pPr>
            <w:r w:rsidRPr="00711568">
              <w:rPr>
                <w:rFonts w:ascii="Arial" w:hAnsi="Arial" w:cs="Arial"/>
                <w:sz w:val="22"/>
                <w:szCs w:val="22"/>
              </w:rPr>
              <w:t>CH/21/01797/FUL - Case Officer: Calum Thomas</w:t>
            </w:r>
            <w:r w:rsidR="00071CCE" w:rsidRPr="00711568">
              <w:rPr>
                <w:rFonts w:ascii="Arial" w:hAnsi="Arial" w:cs="Arial"/>
                <w:sz w:val="22"/>
                <w:szCs w:val="22"/>
              </w:rPr>
              <w:t xml:space="preserve"> (</w:t>
            </w:r>
            <w:proofErr w:type="spellStart"/>
            <w:r w:rsidR="00071CCE" w:rsidRPr="00711568">
              <w:rPr>
                <w:rFonts w:ascii="Arial" w:hAnsi="Arial" w:cs="Arial"/>
                <w:sz w:val="22"/>
                <w:szCs w:val="22"/>
              </w:rPr>
              <w:t>Wk</w:t>
            </w:r>
            <w:proofErr w:type="spellEnd"/>
            <w:r w:rsidR="00071CCE" w:rsidRPr="00711568">
              <w:rPr>
                <w:rFonts w:ascii="Arial" w:hAnsi="Arial" w:cs="Arial"/>
                <w:sz w:val="22"/>
                <w:szCs w:val="22"/>
              </w:rPr>
              <w:t xml:space="preserve"> 28)</w:t>
            </w:r>
            <w:r w:rsidR="003C1CF5" w:rsidRPr="00711568">
              <w:rPr>
                <w:rFonts w:ascii="Arial" w:hAnsi="Arial" w:cs="Arial"/>
                <w:sz w:val="22"/>
                <w:szCs w:val="22"/>
              </w:rPr>
              <w:t xml:space="preserve"> (</w:t>
            </w:r>
            <w:r w:rsidR="0076359D" w:rsidRPr="00711568">
              <w:rPr>
                <w:rFonts w:ascii="Arial" w:hAnsi="Arial" w:cs="Arial"/>
                <w:sz w:val="22"/>
                <w:szCs w:val="22"/>
              </w:rPr>
              <w:t xml:space="preserve">Extension </w:t>
            </w:r>
            <w:r w:rsidR="00071CCE" w:rsidRPr="00711568">
              <w:rPr>
                <w:rFonts w:ascii="Arial" w:hAnsi="Arial" w:cs="Arial"/>
                <w:sz w:val="22"/>
                <w:szCs w:val="22"/>
              </w:rPr>
              <w:t>agreed to</w:t>
            </w:r>
            <w:r w:rsidR="0076359D" w:rsidRPr="00711568">
              <w:rPr>
                <w:rFonts w:ascii="Arial" w:hAnsi="Arial" w:cs="Arial"/>
                <w:sz w:val="22"/>
                <w:szCs w:val="22"/>
              </w:rPr>
              <w:t xml:space="preserve"> 20 Aug 2021)</w:t>
            </w:r>
          </w:p>
          <w:p w14:paraId="77FC77F2" w14:textId="77777777" w:rsidR="00AF01A3" w:rsidRPr="00711568" w:rsidRDefault="00AF01A3" w:rsidP="00CD18E1">
            <w:pPr>
              <w:spacing w:after="0" w:line="240" w:lineRule="auto"/>
              <w:ind w:left="85"/>
              <w:rPr>
                <w:rFonts w:ascii="Arial" w:hAnsi="Arial" w:cs="Arial"/>
                <w:sz w:val="22"/>
                <w:szCs w:val="22"/>
              </w:rPr>
            </w:pPr>
            <w:r w:rsidRPr="00711568">
              <w:rPr>
                <w:rFonts w:ascii="Arial" w:hAnsi="Arial" w:cs="Arial"/>
                <w:sz w:val="22"/>
                <w:szCs w:val="22"/>
              </w:rPr>
              <w:t>Greenacre (Chidham) Ltd</w:t>
            </w:r>
          </w:p>
          <w:p w14:paraId="2B9276CD" w14:textId="77777777" w:rsidR="00AF01A3" w:rsidRPr="00711568" w:rsidRDefault="00AF01A3" w:rsidP="00CD18E1">
            <w:pPr>
              <w:spacing w:after="0" w:line="240" w:lineRule="auto"/>
              <w:ind w:left="85"/>
              <w:rPr>
                <w:rFonts w:ascii="Arial" w:hAnsi="Arial" w:cs="Arial"/>
                <w:sz w:val="22"/>
                <w:szCs w:val="22"/>
              </w:rPr>
            </w:pPr>
            <w:r w:rsidRPr="00711568">
              <w:rPr>
                <w:rFonts w:ascii="Arial" w:hAnsi="Arial" w:cs="Arial"/>
                <w:sz w:val="22"/>
                <w:szCs w:val="22"/>
              </w:rPr>
              <w:t>Green Acre  Main Road Chidham PO18 8TP</w:t>
            </w:r>
          </w:p>
          <w:p w14:paraId="2CE461ED" w14:textId="77777777" w:rsidR="00AF01A3" w:rsidRPr="00711568" w:rsidRDefault="00AF01A3" w:rsidP="00CD18E1">
            <w:pPr>
              <w:spacing w:after="0" w:line="240" w:lineRule="auto"/>
              <w:ind w:left="85"/>
              <w:rPr>
                <w:rFonts w:ascii="Arial" w:hAnsi="Arial" w:cs="Arial"/>
                <w:sz w:val="22"/>
                <w:szCs w:val="22"/>
              </w:rPr>
            </w:pPr>
            <w:r w:rsidRPr="00711568">
              <w:rPr>
                <w:rFonts w:ascii="Arial" w:hAnsi="Arial" w:cs="Arial"/>
                <w:sz w:val="22"/>
                <w:szCs w:val="22"/>
              </w:rPr>
              <w:t>Demolition of existing property and construction of 2 no. detached dwellings, garaging and associated works.</w:t>
            </w:r>
          </w:p>
          <w:p w14:paraId="508D9790" w14:textId="77777777" w:rsidR="00AF01A3" w:rsidRPr="00711568" w:rsidRDefault="00AF01A3" w:rsidP="00CD18E1">
            <w:pPr>
              <w:spacing w:after="0" w:line="240" w:lineRule="auto"/>
              <w:ind w:left="85"/>
              <w:rPr>
                <w:rFonts w:ascii="Arial" w:hAnsi="Arial" w:cs="Arial"/>
                <w:sz w:val="22"/>
                <w:szCs w:val="22"/>
              </w:rPr>
            </w:pPr>
            <w:r w:rsidRPr="00711568">
              <w:rPr>
                <w:rFonts w:ascii="Arial" w:hAnsi="Arial" w:cs="Arial"/>
                <w:sz w:val="22"/>
                <w:szCs w:val="22"/>
              </w:rPr>
              <w:t>O.S. Grid Ref. 478913/105310</w:t>
            </w:r>
          </w:p>
          <w:p w14:paraId="62FC60AD" w14:textId="77777777" w:rsidR="00AF01A3" w:rsidRPr="00711568" w:rsidRDefault="00AF01A3" w:rsidP="00CD18E1">
            <w:pPr>
              <w:spacing w:after="0" w:line="240" w:lineRule="auto"/>
              <w:ind w:left="85"/>
              <w:jc w:val="both"/>
              <w:rPr>
                <w:rFonts w:ascii="Arial" w:hAnsi="Arial" w:cs="Arial"/>
                <w:sz w:val="22"/>
                <w:szCs w:val="22"/>
              </w:rPr>
            </w:pPr>
            <w:r w:rsidRPr="00711568">
              <w:rPr>
                <w:rFonts w:ascii="Arial" w:hAnsi="Arial" w:cs="Arial"/>
                <w:sz w:val="22"/>
                <w:szCs w:val="22"/>
              </w:rPr>
              <w:t xml:space="preserve">To view the application use the following link;  </w:t>
            </w:r>
            <w:hyperlink r:id="rId5" w:history="1">
              <w:r w:rsidRPr="00711568">
                <w:rPr>
                  <w:rStyle w:val="Hyperlink"/>
                  <w:rFonts w:ascii="Arial" w:hAnsi="Arial" w:cs="Arial"/>
                  <w:sz w:val="22"/>
                  <w:szCs w:val="22"/>
                </w:rPr>
                <w:t>https://publicaccess.chichester.gov.uk/online-applications/applicationDetails.do?activeTab=summary&amp;keyVal=QUC1J2ERJ9D00</w:t>
              </w:r>
            </w:hyperlink>
          </w:p>
          <w:p w14:paraId="77B11DD5" w14:textId="77777777" w:rsidR="00A160C1" w:rsidRPr="00711568" w:rsidRDefault="00A160C1" w:rsidP="00CD18E1">
            <w:pPr>
              <w:spacing w:after="0" w:line="240" w:lineRule="auto"/>
              <w:ind w:left="85"/>
              <w:rPr>
                <w:rFonts w:ascii="Arial" w:hAnsi="Arial" w:cs="Arial"/>
                <w:sz w:val="22"/>
                <w:szCs w:val="22"/>
              </w:rPr>
            </w:pPr>
          </w:p>
        </w:tc>
      </w:tr>
      <w:tr w:rsidR="00A160C1" w:rsidRPr="00711568" w14:paraId="71AD93F0" w14:textId="60D26239" w:rsidTr="00CD18E1">
        <w:trPr>
          <w:gridAfter w:val="1"/>
          <w:wAfter w:w="6" w:type="dxa"/>
          <w:trHeight w:val="166"/>
        </w:trPr>
        <w:tc>
          <w:tcPr>
            <w:tcW w:w="559" w:type="dxa"/>
            <w:shd w:val="clear" w:color="auto" w:fill="auto"/>
          </w:tcPr>
          <w:p w14:paraId="1951B7C3" w14:textId="2B115A32" w:rsidR="00A160C1" w:rsidRPr="00711568" w:rsidRDefault="00A160C1" w:rsidP="00CD18E1">
            <w:pPr>
              <w:spacing w:after="0" w:line="240" w:lineRule="auto"/>
              <w:rPr>
                <w:rFonts w:ascii="Arial" w:hAnsi="Arial" w:cs="Arial"/>
                <w:sz w:val="22"/>
                <w:szCs w:val="22"/>
              </w:rPr>
            </w:pPr>
            <w:r w:rsidRPr="00711568">
              <w:rPr>
                <w:rFonts w:ascii="Arial" w:hAnsi="Arial" w:cs="Arial"/>
                <w:sz w:val="22"/>
                <w:szCs w:val="22"/>
              </w:rPr>
              <w:t>2</w:t>
            </w:r>
          </w:p>
        </w:tc>
        <w:tc>
          <w:tcPr>
            <w:tcW w:w="9214" w:type="dxa"/>
          </w:tcPr>
          <w:p w14:paraId="3890FFB7" w14:textId="49BD1B9F" w:rsidR="009950B3" w:rsidRPr="00711568" w:rsidRDefault="009950B3" w:rsidP="00CD18E1">
            <w:pPr>
              <w:spacing w:after="0" w:line="240" w:lineRule="auto"/>
              <w:ind w:left="85"/>
              <w:rPr>
                <w:rFonts w:ascii="Arial" w:eastAsiaTheme="minorEastAsia" w:hAnsi="Arial" w:cs="Arial"/>
                <w:sz w:val="22"/>
                <w:szCs w:val="22"/>
              </w:rPr>
            </w:pPr>
            <w:r w:rsidRPr="00711568">
              <w:rPr>
                <w:rFonts w:ascii="Arial" w:hAnsi="Arial" w:cs="Arial"/>
                <w:sz w:val="22"/>
                <w:szCs w:val="22"/>
              </w:rPr>
              <w:t>CH/21/02152/DOM - Case Officer: Alicia Snook</w:t>
            </w:r>
            <w:r w:rsidR="007B4344" w:rsidRPr="00711568">
              <w:rPr>
                <w:rFonts w:ascii="Arial" w:hAnsi="Arial" w:cs="Arial"/>
                <w:sz w:val="22"/>
                <w:szCs w:val="22"/>
              </w:rPr>
              <w:t xml:space="preserve"> (</w:t>
            </w:r>
            <w:proofErr w:type="spellStart"/>
            <w:r w:rsidR="007B4344" w:rsidRPr="00711568">
              <w:rPr>
                <w:rFonts w:ascii="Arial" w:hAnsi="Arial" w:cs="Arial"/>
                <w:sz w:val="22"/>
                <w:szCs w:val="22"/>
              </w:rPr>
              <w:t>Wk</w:t>
            </w:r>
            <w:proofErr w:type="spellEnd"/>
            <w:r w:rsidR="007B4344" w:rsidRPr="00711568">
              <w:rPr>
                <w:rFonts w:ascii="Arial" w:hAnsi="Arial" w:cs="Arial"/>
                <w:sz w:val="22"/>
                <w:szCs w:val="22"/>
              </w:rPr>
              <w:t xml:space="preserve"> 30)</w:t>
            </w:r>
            <w:r w:rsidR="00071CCE" w:rsidRPr="00711568">
              <w:rPr>
                <w:rFonts w:ascii="Arial" w:hAnsi="Arial" w:cs="Arial"/>
                <w:sz w:val="22"/>
                <w:szCs w:val="22"/>
              </w:rPr>
              <w:t xml:space="preserve"> – Extension agreed to 20 Aug 2021)</w:t>
            </w:r>
          </w:p>
          <w:p w14:paraId="26CD07E8" w14:textId="5140D08D" w:rsidR="009950B3" w:rsidRPr="00711568" w:rsidRDefault="009950B3" w:rsidP="00CD18E1">
            <w:pPr>
              <w:spacing w:after="0" w:line="240" w:lineRule="auto"/>
              <w:ind w:left="85"/>
              <w:rPr>
                <w:rFonts w:ascii="Arial" w:hAnsi="Arial" w:cs="Arial"/>
                <w:sz w:val="22"/>
                <w:szCs w:val="22"/>
              </w:rPr>
            </w:pPr>
            <w:r w:rsidRPr="00711568">
              <w:rPr>
                <w:rFonts w:ascii="Arial" w:hAnsi="Arial" w:cs="Arial"/>
                <w:sz w:val="22"/>
                <w:szCs w:val="22"/>
              </w:rPr>
              <w:t>Mr J Gray Woodlands  Broad Road Nutbourne PO18 8SW</w:t>
            </w:r>
          </w:p>
          <w:p w14:paraId="22B51F9B" w14:textId="77777777" w:rsidR="009950B3" w:rsidRPr="00711568" w:rsidRDefault="009950B3" w:rsidP="00CD18E1">
            <w:pPr>
              <w:spacing w:after="0" w:line="240" w:lineRule="auto"/>
              <w:ind w:left="85"/>
              <w:rPr>
                <w:rFonts w:ascii="Arial" w:hAnsi="Arial" w:cs="Arial"/>
                <w:sz w:val="22"/>
                <w:szCs w:val="22"/>
              </w:rPr>
            </w:pPr>
            <w:r w:rsidRPr="00711568">
              <w:rPr>
                <w:rFonts w:ascii="Arial" w:hAnsi="Arial" w:cs="Arial"/>
                <w:sz w:val="22"/>
                <w:szCs w:val="22"/>
              </w:rPr>
              <w:t>Erection of additional storey, single storey extension to east and internal alterations.</w:t>
            </w:r>
          </w:p>
          <w:p w14:paraId="198A4C5C" w14:textId="77777777" w:rsidR="009950B3" w:rsidRPr="00711568" w:rsidRDefault="009950B3" w:rsidP="00CD18E1">
            <w:pPr>
              <w:spacing w:after="0" w:line="240" w:lineRule="auto"/>
              <w:ind w:left="85"/>
              <w:rPr>
                <w:rFonts w:ascii="Arial" w:hAnsi="Arial" w:cs="Arial"/>
                <w:sz w:val="22"/>
                <w:szCs w:val="22"/>
              </w:rPr>
            </w:pPr>
            <w:r w:rsidRPr="00711568">
              <w:rPr>
                <w:rFonts w:ascii="Arial" w:hAnsi="Arial" w:cs="Arial"/>
                <w:sz w:val="22"/>
                <w:szCs w:val="22"/>
              </w:rPr>
              <w:t>O.S. Grid Ref. 478759/105525</w:t>
            </w:r>
          </w:p>
          <w:p w14:paraId="69A03119" w14:textId="77777777" w:rsidR="009950B3" w:rsidRPr="00711568" w:rsidRDefault="009950B3" w:rsidP="00CD18E1">
            <w:pPr>
              <w:spacing w:after="0" w:line="240" w:lineRule="auto"/>
              <w:ind w:left="85"/>
              <w:rPr>
                <w:rFonts w:ascii="Arial" w:hAnsi="Arial" w:cs="Arial"/>
                <w:sz w:val="22"/>
                <w:szCs w:val="22"/>
              </w:rPr>
            </w:pPr>
            <w:r w:rsidRPr="00711568">
              <w:rPr>
                <w:rFonts w:ascii="Arial" w:hAnsi="Arial" w:cs="Arial"/>
                <w:sz w:val="22"/>
                <w:szCs w:val="22"/>
              </w:rPr>
              <w:t xml:space="preserve">To view the application use the following link;  </w:t>
            </w:r>
            <w:hyperlink r:id="rId6" w:history="1">
              <w:r w:rsidRPr="00711568">
                <w:rPr>
                  <w:rStyle w:val="Hyperlink"/>
                  <w:rFonts w:ascii="Arial" w:hAnsi="Arial" w:cs="Arial"/>
                  <w:sz w:val="22"/>
                  <w:szCs w:val="22"/>
                </w:rPr>
                <w:t>https://publicaccess.chichester.gov.uk/online-applications/applicationDetails.do?activeTab=summary&amp;keyVal=QW2Y3QERKMF00</w:t>
              </w:r>
            </w:hyperlink>
          </w:p>
          <w:p w14:paraId="020F09A4" w14:textId="77777777" w:rsidR="00A160C1" w:rsidRPr="00711568" w:rsidRDefault="00A160C1" w:rsidP="00CD18E1">
            <w:pPr>
              <w:spacing w:after="0" w:line="240" w:lineRule="auto"/>
              <w:ind w:left="85"/>
              <w:rPr>
                <w:rFonts w:ascii="Arial" w:hAnsi="Arial" w:cs="Arial"/>
                <w:sz w:val="22"/>
                <w:szCs w:val="22"/>
              </w:rPr>
            </w:pPr>
          </w:p>
        </w:tc>
      </w:tr>
      <w:tr w:rsidR="00B126BB" w:rsidRPr="00711568" w14:paraId="4CFAB7A2" w14:textId="77777777" w:rsidTr="00CD18E1">
        <w:trPr>
          <w:gridAfter w:val="1"/>
          <w:wAfter w:w="6" w:type="dxa"/>
          <w:trHeight w:val="127"/>
        </w:trPr>
        <w:tc>
          <w:tcPr>
            <w:tcW w:w="559" w:type="dxa"/>
            <w:shd w:val="clear" w:color="auto" w:fill="auto"/>
          </w:tcPr>
          <w:p w14:paraId="53E0CC83" w14:textId="4963AD13" w:rsidR="00B126BB" w:rsidRPr="00711568" w:rsidRDefault="00B126BB" w:rsidP="00CD18E1">
            <w:pPr>
              <w:spacing w:after="0" w:line="240" w:lineRule="auto"/>
              <w:rPr>
                <w:rFonts w:ascii="Arial" w:hAnsi="Arial" w:cs="Arial"/>
                <w:sz w:val="22"/>
                <w:szCs w:val="22"/>
              </w:rPr>
            </w:pPr>
            <w:r w:rsidRPr="00711568">
              <w:rPr>
                <w:rFonts w:ascii="Arial" w:hAnsi="Arial" w:cs="Arial"/>
                <w:sz w:val="22"/>
                <w:szCs w:val="22"/>
              </w:rPr>
              <w:t>3</w:t>
            </w:r>
          </w:p>
        </w:tc>
        <w:tc>
          <w:tcPr>
            <w:tcW w:w="9214" w:type="dxa"/>
          </w:tcPr>
          <w:p w14:paraId="59DA8DF0" w14:textId="1D97B6DB" w:rsidR="00B126BB" w:rsidRPr="00711568" w:rsidRDefault="00B126BB" w:rsidP="00CD18E1">
            <w:pPr>
              <w:tabs>
                <w:tab w:val="left" w:pos="5064"/>
              </w:tabs>
              <w:spacing w:after="0" w:line="240" w:lineRule="auto"/>
              <w:ind w:left="85"/>
              <w:rPr>
                <w:rFonts w:ascii="Arial" w:hAnsi="Arial" w:cs="Arial"/>
                <w:sz w:val="22"/>
                <w:szCs w:val="22"/>
              </w:rPr>
            </w:pPr>
            <w:r w:rsidRPr="00711568">
              <w:rPr>
                <w:rFonts w:ascii="Arial" w:hAnsi="Arial" w:cs="Arial"/>
                <w:sz w:val="22"/>
                <w:szCs w:val="22"/>
              </w:rPr>
              <w:t>CH/21/01987/PLD - Case Officer: Alicia Snook (</w:t>
            </w:r>
            <w:proofErr w:type="spellStart"/>
            <w:r w:rsidRPr="00711568">
              <w:rPr>
                <w:rFonts w:ascii="Arial" w:hAnsi="Arial" w:cs="Arial"/>
                <w:sz w:val="22"/>
                <w:szCs w:val="22"/>
              </w:rPr>
              <w:t>Wk</w:t>
            </w:r>
            <w:proofErr w:type="spellEnd"/>
            <w:r w:rsidRPr="00711568">
              <w:rPr>
                <w:rFonts w:ascii="Arial" w:hAnsi="Arial" w:cs="Arial"/>
                <w:sz w:val="22"/>
                <w:szCs w:val="22"/>
              </w:rPr>
              <w:t xml:space="preserve"> 31)</w:t>
            </w:r>
          </w:p>
          <w:p w14:paraId="54286439" w14:textId="1A765B70"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 xml:space="preserve">Mr T Godwin 11 </w:t>
            </w:r>
            <w:proofErr w:type="spellStart"/>
            <w:r w:rsidRPr="00711568">
              <w:rPr>
                <w:rFonts w:ascii="Arial" w:hAnsi="Arial" w:cs="Arial"/>
                <w:sz w:val="22"/>
                <w:szCs w:val="22"/>
              </w:rPr>
              <w:t>Maybush</w:t>
            </w:r>
            <w:proofErr w:type="spellEnd"/>
            <w:r w:rsidRPr="00711568">
              <w:rPr>
                <w:rFonts w:ascii="Arial" w:hAnsi="Arial" w:cs="Arial"/>
                <w:sz w:val="22"/>
                <w:szCs w:val="22"/>
              </w:rPr>
              <w:t xml:space="preserve"> Drive Chidham Chichester West Sussex</w:t>
            </w:r>
          </w:p>
          <w:p w14:paraId="2C99C4C3" w14:textId="77777777"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Demolition of existing rear kitchen extension and erection of a single storey full width extension.</w:t>
            </w:r>
          </w:p>
          <w:p w14:paraId="221E2F74" w14:textId="77777777"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O.S. Grid Ref. 478637/105263</w:t>
            </w:r>
          </w:p>
          <w:p w14:paraId="7B0F3AF8" w14:textId="77777777" w:rsidR="00B126BB" w:rsidRPr="00711568" w:rsidRDefault="00B126BB" w:rsidP="00CD18E1">
            <w:pPr>
              <w:spacing w:after="0" w:line="240" w:lineRule="auto"/>
              <w:ind w:left="85"/>
              <w:jc w:val="both"/>
              <w:rPr>
                <w:rFonts w:ascii="Arial" w:hAnsi="Arial" w:cs="Arial"/>
                <w:sz w:val="22"/>
                <w:szCs w:val="22"/>
              </w:rPr>
            </w:pPr>
            <w:r w:rsidRPr="00711568">
              <w:rPr>
                <w:rFonts w:ascii="Arial" w:hAnsi="Arial" w:cs="Arial"/>
                <w:sz w:val="22"/>
                <w:szCs w:val="22"/>
              </w:rPr>
              <w:t xml:space="preserve">To view the application use the following link;  </w:t>
            </w:r>
            <w:hyperlink r:id="rId7" w:history="1">
              <w:r w:rsidRPr="00711568">
                <w:rPr>
                  <w:rStyle w:val="Hyperlink"/>
                  <w:rFonts w:ascii="Arial" w:hAnsi="Arial" w:cs="Arial"/>
                  <w:sz w:val="22"/>
                  <w:szCs w:val="22"/>
                </w:rPr>
                <w:t>https://publicaccess.chichester.gov.uk/online-applications/applicationDetails.do?activeTab=summary&amp;keyVal=QV8WU4ERJYK00</w:t>
              </w:r>
            </w:hyperlink>
          </w:p>
          <w:p w14:paraId="72128EBC" w14:textId="77777777" w:rsidR="00B126BB" w:rsidRPr="00711568" w:rsidRDefault="00B126BB" w:rsidP="00CD18E1">
            <w:pPr>
              <w:spacing w:after="0" w:line="240" w:lineRule="auto"/>
              <w:ind w:left="85"/>
              <w:rPr>
                <w:rFonts w:ascii="Arial" w:hAnsi="Arial" w:cs="Arial"/>
                <w:b/>
                <w:bCs/>
                <w:sz w:val="22"/>
                <w:szCs w:val="22"/>
              </w:rPr>
            </w:pPr>
          </w:p>
        </w:tc>
      </w:tr>
      <w:tr w:rsidR="00B126BB" w:rsidRPr="00711568" w14:paraId="65170A3D" w14:textId="77777777" w:rsidTr="00CD18E1">
        <w:trPr>
          <w:gridAfter w:val="1"/>
          <w:wAfter w:w="6" w:type="dxa"/>
          <w:trHeight w:val="166"/>
        </w:trPr>
        <w:tc>
          <w:tcPr>
            <w:tcW w:w="559" w:type="dxa"/>
            <w:shd w:val="clear" w:color="auto" w:fill="auto"/>
          </w:tcPr>
          <w:p w14:paraId="4BFABAB3" w14:textId="7A5DE91D" w:rsidR="00B126BB" w:rsidRPr="00711568" w:rsidRDefault="00B126BB" w:rsidP="00CD18E1">
            <w:pPr>
              <w:spacing w:after="0" w:line="240" w:lineRule="auto"/>
              <w:rPr>
                <w:rFonts w:ascii="Arial" w:hAnsi="Arial" w:cs="Arial"/>
                <w:sz w:val="22"/>
                <w:szCs w:val="22"/>
              </w:rPr>
            </w:pPr>
            <w:r w:rsidRPr="00711568">
              <w:rPr>
                <w:rFonts w:ascii="Arial" w:hAnsi="Arial" w:cs="Arial"/>
                <w:sz w:val="22"/>
                <w:szCs w:val="22"/>
              </w:rPr>
              <w:t>4</w:t>
            </w:r>
          </w:p>
        </w:tc>
        <w:tc>
          <w:tcPr>
            <w:tcW w:w="9214" w:type="dxa"/>
          </w:tcPr>
          <w:p w14:paraId="7D9EFE0C" w14:textId="6E6D1C41"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CH/21/02195/DOM - Case Officer: Maria Tomlinson (</w:t>
            </w:r>
            <w:proofErr w:type="spellStart"/>
            <w:r w:rsidRPr="00711568">
              <w:rPr>
                <w:rFonts w:ascii="Arial" w:hAnsi="Arial" w:cs="Arial"/>
                <w:sz w:val="22"/>
                <w:szCs w:val="22"/>
              </w:rPr>
              <w:t>Wk</w:t>
            </w:r>
            <w:proofErr w:type="spellEnd"/>
            <w:r w:rsidRPr="00711568">
              <w:rPr>
                <w:rFonts w:ascii="Arial" w:hAnsi="Arial" w:cs="Arial"/>
                <w:sz w:val="22"/>
                <w:szCs w:val="22"/>
              </w:rPr>
              <w:t xml:space="preserve"> 31)</w:t>
            </w:r>
          </w:p>
          <w:p w14:paraId="26991679" w14:textId="61E62095"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Mr Alex Stephens 3 Greenacre Gardens Chidham Chichester West Sussex</w:t>
            </w:r>
          </w:p>
          <w:p w14:paraId="59FFEB09" w14:textId="77777777"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Single storey side extension.</w:t>
            </w:r>
          </w:p>
          <w:p w14:paraId="49E89242" w14:textId="77777777" w:rsidR="00B126BB" w:rsidRPr="00711568" w:rsidRDefault="00B126BB" w:rsidP="00CD18E1">
            <w:pPr>
              <w:spacing w:after="0" w:line="240" w:lineRule="auto"/>
              <w:ind w:left="85"/>
              <w:rPr>
                <w:rFonts w:ascii="Arial" w:hAnsi="Arial" w:cs="Arial"/>
                <w:sz w:val="22"/>
                <w:szCs w:val="22"/>
              </w:rPr>
            </w:pPr>
            <w:r w:rsidRPr="00711568">
              <w:rPr>
                <w:rFonts w:ascii="Arial" w:hAnsi="Arial" w:cs="Arial"/>
                <w:sz w:val="22"/>
                <w:szCs w:val="22"/>
              </w:rPr>
              <w:t>O.S. Grid Ref. 478925/105212</w:t>
            </w:r>
          </w:p>
          <w:p w14:paraId="7A3FCD95" w14:textId="77777777" w:rsidR="00B126BB" w:rsidRPr="00711568" w:rsidRDefault="00B126BB" w:rsidP="00CD18E1">
            <w:pPr>
              <w:spacing w:after="0" w:line="240" w:lineRule="auto"/>
              <w:ind w:left="85"/>
              <w:jc w:val="both"/>
              <w:rPr>
                <w:rFonts w:ascii="Arial" w:hAnsi="Arial" w:cs="Arial"/>
                <w:sz w:val="22"/>
                <w:szCs w:val="22"/>
              </w:rPr>
            </w:pPr>
            <w:r w:rsidRPr="00711568">
              <w:rPr>
                <w:rFonts w:ascii="Arial" w:hAnsi="Arial" w:cs="Arial"/>
                <w:sz w:val="22"/>
                <w:szCs w:val="22"/>
              </w:rPr>
              <w:t xml:space="preserve">To view the application use the following link;  </w:t>
            </w:r>
            <w:hyperlink r:id="rId8" w:history="1">
              <w:r w:rsidRPr="00711568">
                <w:rPr>
                  <w:rStyle w:val="Hyperlink"/>
                  <w:rFonts w:ascii="Arial" w:hAnsi="Arial" w:cs="Arial"/>
                  <w:sz w:val="22"/>
                  <w:szCs w:val="22"/>
                </w:rPr>
                <w:t>https://publicaccess.chichester.gov.uk/online-applications/applicationDetails.do?activeTab=summary&amp;keyVal=QW91BAER0ZW00</w:t>
              </w:r>
            </w:hyperlink>
          </w:p>
          <w:p w14:paraId="6CD93D71" w14:textId="77777777" w:rsidR="00B126BB" w:rsidRPr="00711568" w:rsidRDefault="00B126BB" w:rsidP="00CD18E1">
            <w:pPr>
              <w:spacing w:after="0" w:line="240" w:lineRule="auto"/>
              <w:ind w:left="85"/>
              <w:rPr>
                <w:rFonts w:ascii="Arial" w:hAnsi="Arial" w:cs="Arial"/>
                <w:sz w:val="22"/>
                <w:szCs w:val="22"/>
              </w:rPr>
            </w:pPr>
          </w:p>
        </w:tc>
      </w:tr>
      <w:tr w:rsidR="00C24E64" w:rsidRPr="00711568" w14:paraId="54E3B629" w14:textId="77777777" w:rsidTr="00CD18E1">
        <w:trPr>
          <w:trHeight w:val="166"/>
        </w:trPr>
        <w:tc>
          <w:tcPr>
            <w:tcW w:w="559" w:type="dxa"/>
            <w:shd w:val="clear" w:color="auto" w:fill="auto"/>
          </w:tcPr>
          <w:p w14:paraId="32CD3D1A" w14:textId="26205A72" w:rsidR="00C24E64" w:rsidRPr="00711568" w:rsidRDefault="00C24E64" w:rsidP="00CD18E1">
            <w:pPr>
              <w:spacing w:after="0" w:line="240" w:lineRule="auto"/>
              <w:ind w:right="-347"/>
              <w:rPr>
                <w:rFonts w:ascii="Arial" w:hAnsi="Arial" w:cs="Arial"/>
                <w:sz w:val="22"/>
                <w:szCs w:val="22"/>
              </w:rPr>
            </w:pPr>
            <w:r w:rsidRPr="00711568">
              <w:rPr>
                <w:rFonts w:ascii="Arial" w:hAnsi="Arial" w:cs="Arial"/>
                <w:sz w:val="22"/>
                <w:szCs w:val="22"/>
              </w:rPr>
              <w:t>5</w:t>
            </w:r>
          </w:p>
        </w:tc>
        <w:tc>
          <w:tcPr>
            <w:tcW w:w="9220" w:type="dxa"/>
            <w:gridSpan w:val="2"/>
          </w:tcPr>
          <w:p w14:paraId="4BC2FB6C" w14:textId="29C63BA6"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CH/21/01304/DOM - Case Officer: Vicki Baker (</w:t>
            </w:r>
            <w:proofErr w:type="spellStart"/>
            <w:r w:rsidRPr="00711568">
              <w:rPr>
                <w:rFonts w:ascii="Arial" w:hAnsi="Arial" w:cs="Arial"/>
                <w:sz w:val="22"/>
                <w:szCs w:val="22"/>
              </w:rPr>
              <w:t>Wk</w:t>
            </w:r>
            <w:proofErr w:type="spellEnd"/>
            <w:r w:rsidRPr="00711568">
              <w:rPr>
                <w:rFonts w:ascii="Arial" w:hAnsi="Arial" w:cs="Arial"/>
                <w:sz w:val="22"/>
                <w:szCs w:val="22"/>
              </w:rPr>
              <w:t xml:space="preserve"> 32)</w:t>
            </w:r>
          </w:p>
          <w:p w14:paraId="7B68BF44" w14:textId="527A7E88"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Mr &amp; Mrs Wood 12 Mansfield Cottages  Main Road Nutbourne PO18 8RS</w:t>
            </w:r>
          </w:p>
          <w:p w14:paraId="7C7E86F1"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Proposed single storey rear extension and loft conversion.</w:t>
            </w:r>
          </w:p>
          <w:p w14:paraId="1D0BB37B"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O.S. Grid Ref. 478631/105427</w:t>
            </w:r>
          </w:p>
          <w:p w14:paraId="64F126C2" w14:textId="77777777" w:rsidR="00C24E64" w:rsidRPr="00711568" w:rsidRDefault="00C24E64" w:rsidP="00CD18E1">
            <w:pPr>
              <w:spacing w:after="0" w:line="240" w:lineRule="auto"/>
              <w:ind w:left="85" w:right="-347"/>
              <w:jc w:val="both"/>
              <w:rPr>
                <w:rFonts w:ascii="Arial" w:hAnsi="Arial" w:cs="Arial"/>
                <w:sz w:val="22"/>
                <w:szCs w:val="22"/>
              </w:rPr>
            </w:pPr>
            <w:r w:rsidRPr="00711568">
              <w:rPr>
                <w:rFonts w:ascii="Arial" w:hAnsi="Arial" w:cs="Arial"/>
                <w:sz w:val="22"/>
                <w:szCs w:val="22"/>
              </w:rPr>
              <w:t xml:space="preserve">To view the application use the following link;  </w:t>
            </w:r>
            <w:hyperlink r:id="rId9" w:history="1">
              <w:r w:rsidRPr="00711568">
                <w:rPr>
                  <w:rStyle w:val="Hyperlink"/>
                  <w:rFonts w:ascii="Arial" w:hAnsi="Arial" w:cs="Arial"/>
                  <w:sz w:val="22"/>
                  <w:szCs w:val="22"/>
                </w:rPr>
                <w:t>https://publicaccess.chichester.gov.uk/online-applications/applicationDetails.do?activeTab=summary&amp;keyVal=QS9I80ERHCU00</w:t>
              </w:r>
            </w:hyperlink>
          </w:p>
          <w:p w14:paraId="06ADCED0" w14:textId="51889CA0" w:rsidR="00C24E64" w:rsidRPr="00711568" w:rsidRDefault="00C24E64" w:rsidP="00CD18E1">
            <w:pPr>
              <w:spacing w:after="0" w:line="240" w:lineRule="auto"/>
              <w:ind w:left="85" w:right="-347"/>
              <w:rPr>
                <w:rFonts w:ascii="Arial" w:hAnsi="Arial" w:cs="Arial"/>
                <w:b/>
                <w:bCs/>
                <w:sz w:val="22"/>
                <w:szCs w:val="22"/>
              </w:rPr>
            </w:pPr>
          </w:p>
        </w:tc>
      </w:tr>
      <w:tr w:rsidR="00C24E64" w:rsidRPr="00711568" w14:paraId="09621F88" w14:textId="77777777" w:rsidTr="00CD18E1">
        <w:trPr>
          <w:trHeight w:val="166"/>
        </w:trPr>
        <w:tc>
          <w:tcPr>
            <w:tcW w:w="559" w:type="dxa"/>
            <w:shd w:val="clear" w:color="auto" w:fill="auto"/>
          </w:tcPr>
          <w:p w14:paraId="49039AC0" w14:textId="1460576F" w:rsidR="00C24E64" w:rsidRPr="00711568" w:rsidRDefault="00C24E64" w:rsidP="00CD18E1">
            <w:pPr>
              <w:spacing w:after="0" w:line="240" w:lineRule="auto"/>
              <w:ind w:right="-347"/>
              <w:rPr>
                <w:rFonts w:ascii="Arial" w:hAnsi="Arial" w:cs="Arial"/>
                <w:sz w:val="22"/>
                <w:szCs w:val="22"/>
              </w:rPr>
            </w:pPr>
            <w:r w:rsidRPr="00711568">
              <w:rPr>
                <w:rFonts w:ascii="Arial" w:hAnsi="Arial" w:cs="Arial"/>
                <w:sz w:val="22"/>
                <w:szCs w:val="22"/>
              </w:rPr>
              <w:t>6</w:t>
            </w:r>
          </w:p>
        </w:tc>
        <w:tc>
          <w:tcPr>
            <w:tcW w:w="9220" w:type="dxa"/>
            <w:gridSpan w:val="2"/>
          </w:tcPr>
          <w:p w14:paraId="3F665704" w14:textId="4FEF455C"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CH/21/02289/FUL - Case Officer: Steve Harris (</w:t>
            </w:r>
            <w:proofErr w:type="spellStart"/>
            <w:r w:rsidRPr="00711568">
              <w:rPr>
                <w:rFonts w:ascii="Arial" w:hAnsi="Arial" w:cs="Arial"/>
                <w:sz w:val="22"/>
                <w:szCs w:val="22"/>
              </w:rPr>
              <w:t>Wk</w:t>
            </w:r>
            <w:proofErr w:type="spellEnd"/>
            <w:r w:rsidRPr="00711568">
              <w:rPr>
                <w:rFonts w:ascii="Arial" w:hAnsi="Arial" w:cs="Arial"/>
                <w:sz w:val="22"/>
                <w:szCs w:val="22"/>
              </w:rPr>
              <w:t xml:space="preserve"> 32)</w:t>
            </w:r>
          </w:p>
          <w:p w14:paraId="2A4F1FB1" w14:textId="5780D02E"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 xml:space="preserve">Mr J Spicer Land </w:t>
            </w:r>
            <w:proofErr w:type="gramStart"/>
            <w:r w:rsidRPr="00711568">
              <w:rPr>
                <w:rFonts w:ascii="Arial" w:hAnsi="Arial" w:cs="Arial"/>
                <w:sz w:val="22"/>
                <w:szCs w:val="22"/>
              </w:rPr>
              <w:t>On</w:t>
            </w:r>
            <w:proofErr w:type="gramEnd"/>
            <w:r w:rsidRPr="00711568">
              <w:rPr>
                <w:rFonts w:ascii="Arial" w:hAnsi="Arial" w:cs="Arial"/>
                <w:sz w:val="22"/>
                <w:szCs w:val="22"/>
              </w:rPr>
              <w:t xml:space="preserve"> The East Side Of  Cot Lane Chidham PO18 8SP</w:t>
            </w:r>
          </w:p>
          <w:p w14:paraId="387F8565"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Proposed new vehicle access off Cot Lane</w:t>
            </w:r>
          </w:p>
          <w:p w14:paraId="0F2D4118"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O.S. Grid Ref. 478790/105318</w:t>
            </w:r>
          </w:p>
          <w:p w14:paraId="5627018C" w14:textId="77777777" w:rsidR="00C24E64" w:rsidRPr="00711568" w:rsidRDefault="00C24E64" w:rsidP="00CD18E1">
            <w:pPr>
              <w:spacing w:after="0" w:line="240" w:lineRule="auto"/>
              <w:ind w:left="85" w:right="-347"/>
              <w:jc w:val="both"/>
              <w:rPr>
                <w:rFonts w:ascii="Arial" w:hAnsi="Arial" w:cs="Arial"/>
                <w:sz w:val="22"/>
                <w:szCs w:val="22"/>
              </w:rPr>
            </w:pPr>
            <w:r w:rsidRPr="00711568">
              <w:rPr>
                <w:rFonts w:ascii="Arial" w:hAnsi="Arial" w:cs="Arial"/>
                <w:sz w:val="22"/>
                <w:szCs w:val="22"/>
              </w:rPr>
              <w:t xml:space="preserve">To view the application use the following link;  </w:t>
            </w:r>
            <w:hyperlink r:id="rId10" w:history="1">
              <w:r w:rsidRPr="00711568">
                <w:rPr>
                  <w:rStyle w:val="Hyperlink"/>
                  <w:rFonts w:ascii="Arial" w:hAnsi="Arial" w:cs="Arial"/>
                  <w:sz w:val="22"/>
                  <w:szCs w:val="22"/>
                </w:rPr>
                <w:t>https://publicaccess.chichester.gov.uk/online-applications/applicationDetails.do?activeTab=summary&amp;keyVal=QWUJ75ERL6W00</w:t>
              </w:r>
            </w:hyperlink>
          </w:p>
          <w:p w14:paraId="2A549197" w14:textId="77777777" w:rsidR="00C24E64" w:rsidRPr="00711568" w:rsidRDefault="00C24E64" w:rsidP="00CD18E1">
            <w:pPr>
              <w:spacing w:after="0" w:line="240" w:lineRule="auto"/>
              <w:ind w:left="85" w:right="-347"/>
              <w:rPr>
                <w:rFonts w:ascii="Arial" w:hAnsi="Arial" w:cs="Arial"/>
                <w:b/>
                <w:bCs/>
                <w:sz w:val="22"/>
                <w:szCs w:val="22"/>
              </w:rPr>
            </w:pPr>
          </w:p>
        </w:tc>
      </w:tr>
      <w:tr w:rsidR="00C24E64" w:rsidRPr="00711568" w14:paraId="673AA50A" w14:textId="77777777" w:rsidTr="00CD18E1">
        <w:trPr>
          <w:trHeight w:val="166"/>
        </w:trPr>
        <w:tc>
          <w:tcPr>
            <w:tcW w:w="559" w:type="dxa"/>
            <w:shd w:val="clear" w:color="auto" w:fill="auto"/>
          </w:tcPr>
          <w:p w14:paraId="0F033797" w14:textId="4FDA6C90" w:rsidR="00C24E64" w:rsidRPr="00711568" w:rsidRDefault="00C24E64" w:rsidP="00CD18E1">
            <w:pPr>
              <w:spacing w:after="0" w:line="240" w:lineRule="auto"/>
              <w:ind w:right="-347"/>
              <w:rPr>
                <w:rFonts w:ascii="Arial" w:hAnsi="Arial" w:cs="Arial"/>
                <w:sz w:val="22"/>
                <w:szCs w:val="22"/>
              </w:rPr>
            </w:pPr>
            <w:r w:rsidRPr="00711568">
              <w:rPr>
                <w:rFonts w:ascii="Arial" w:hAnsi="Arial" w:cs="Arial"/>
                <w:sz w:val="22"/>
                <w:szCs w:val="22"/>
              </w:rPr>
              <w:t>7</w:t>
            </w:r>
          </w:p>
        </w:tc>
        <w:tc>
          <w:tcPr>
            <w:tcW w:w="9220" w:type="dxa"/>
            <w:gridSpan w:val="2"/>
          </w:tcPr>
          <w:p w14:paraId="2386D1D3" w14:textId="1F2A7F7A" w:rsidR="00771CCB" w:rsidRPr="00711568" w:rsidRDefault="00771CCB" w:rsidP="00CD18E1">
            <w:pPr>
              <w:spacing w:after="0" w:line="240" w:lineRule="auto"/>
              <w:ind w:left="85" w:right="-347"/>
              <w:rPr>
                <w:rFonts w:ascii="Arial" w:hAnsi="Arial" w:cs="Arial"/>
                <w:sz w:val="22"/>
                <w:szCs w:val="22"/>
              </w:rPr>
            </w:pPr>
            <w:r w:rsidRPr="00711568">
              <w:rPr>
                <w:rFonts w:ascii="Arial" w:hAnsi="Arial" w:cs="Arial"/>
                <w:sz w:val="22"/>
                <w:szCs w:val="22"/>
              </w:rPr>
              <w:t>CH/21/02303/OUT – Case Officer: Calum Thomas (</w:t>
            </w:r>
            <w:proofErr w:type="spellStart"/>
            <w:r w:rsidRPr="00711568">
              <w:rPr>
                <w:rFonts w:ascii="Arial" w:hAnsi="Arial" w:cs="Arial"/>
                <w:sz w:val="22"/>
                <w:szCs w:val="22"/>
              </w:rPr>
              <w:t>Wk</w:t>
            </w:r>
            <w:proofErr w:type="spellEnd"/>
            <w:r w:rsidRPr="00711568">
              <w:rPr>
                <w:rFonts w:ascii="Arial" w:hAnsi="Arial" w:cs="Arial"/>
                <w:sz w:val="22"/>
                <w:szCs w:val="22"/>
              </w:rPr>
              <w:t xml:space="preserve"> 32)</w:t>
            </w:r>
          </w:p>
          <w:p w14:paraId="578571F5" w14:textId="0D781D12" w:rsidR="00C24E64" w:rsidRPr="00711568" w:rsidRDefault="00771CCB" w:rsidP="00CD18E1">
            <w:pPr>
              <w:spacing w:after="0" w:line="240" w:lineRule="auto"/>
              <w:ind w:left="85" w:right="-347"/>
              <w:rPr>
                <w:rFonts w:ascii="Arial" w:hAnsi="Arial" w:cs="Arial"/>
                <w:sz w:val="22"/>
                <w:szCs w:val="22"/>
              </w:rPr>
            </w:pPr>
            <w:r w:rsidRPr="00711568">
              <w:rPr>
                <w:rFonts w:ascii="Arial" w:hAnsi="Arial" w:cs="Arial"/>
                <w:sz w:val="22"/>
                <w:szCs w:val="22"/>
              </w:rPr>
              <w:t>M</w:t>
            </w:r>
            <w:r w:rsidR="00C24E64" w:rsidRPr="00711568">
              <w:rPr>
                <w:rFonts w:ascii="Arial" w:hAnsi="Arial" w:cs="Arial"/>
                <w:sz w:val="22"/>
                <w:szCs w:val="22"/>
              </w:rPr>
              <w:t xml:space="preserve">r M </w:t>
            </w:r>
            <w:proofErr w:type="spellStart"/>
            <w:r w:rsidR="00C24E64" w:rsidRPr="00711568">
              <w:rPr>
                <w:rFonts w:ascii="Arial" w:hAnsi="Arial" w:cs="Arial"/>
                <w:sz w:val="22"/>
                <w:szCs w:val="22"/>
              </w:rPr>
              <w:t>Herridge</w:t>
            </w:r>
            <w:proofErr w:type="spellEnd"/>
            <w:r w:rsidR="00C24E64" w:rsidRPr="00711568">
              <w:rPr>
                <w:rFonts w:ascii="Arial" w:hAnsi="Arial" w:cs="Arial"/>
                <w:sz w:val="22"/>
                <w:szCs w:val="22"/>
              </w:rPr>
              <w:t xml:space="preserve"> Caravan </w:t>
            </w:r>
            <w:proofErr w:type="gramStart"/>
            <w:r w:rsidR="00C24E64" w:rsidRPr="00711568">
              <w:rPr>
                <w:rFonts w:ascii="Arial" w:hAnsi="Arial" w:cs="Arial"/>
                <w:sz w:val="22"/>
                <w:szCs w:val="22"/>
              </w:rPr>
              <w:t>And</w:t>
            </w:r>
            <w:proofErr w:type="gramEnd"/>
            <w:r w:rsidR="00C24E64" w:rsidRPr="00711568">
              <w:rPr>
                <w:rFonts w:ascii="Arial" w:hAnsi="Arial" w:cs="Arial"/>
                <w:sz w:val="22"/>
                <w:szCs w:val="22"/>
              </w:rPr>
              <w:t xml:space="preserve"> Camping Site Orchard Farm Drift Lane Bosham </w:t>
            </w:r>
          </w:p>
          <w:p w14:paraId="3571AF61"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lastRenderedPageBreak/>
              <w:t xml:space="preserve">Outline Application (with all matter reserved accept Access) for the demolition of caravan repair building, cessation of use of land for caravan storage and removal of </w:t>
            </w:r>
            <w:proofErr w:type="spellStart"/>
            <w:r w:rsidRPr="00711568">
              <w:rPr>
                <w:rFonts w:ascii="Arial" w:hAnsi="Arial" w:cs="Arial"/>
                <w:sz w:val="22"/>
                <w:szCs w:val="22"/>
              </w:rPr>
              <w:t>hardstandings</w:t>
            </w:r>
            <w:proofErr w:type="spellEnd"/>
            <w:r w:rsidRPr="00711568">
              <w:rPr>
                <w:rFonts w:ascii="Arial" w:hAnsi="Arial" w:cs="Arial"/>
                <w:sz w:val="22"/>
                <w:szCs w:val="22"/>
              </w:rPr>
              <w:t xml:space="preserve"> and erection of 6 no. 3 bed chalet bungalows and 3 no. 2 bed bungalows.</w:t>
            </w:r>
          </w:p>
          <w:p w14:paraId="6561DAE0"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O.S. Grid Ref. 479422/105449</w:t>
            </w:r>
          </w:p>
          <w:p w14:paraId="7616BDE1" w14:textId="77777777" w:rsidR="00C24E64" w:rsidRPr="00711568" w:rsidRDefault="00C24E64" w:rsidP="00CD18E1">
            <w:pPr>
              <w:spacing w:after="0" w:line="240" w:lineRule="auto"/>
              <w:ind w:left="85" w:right="-347"/>
              <w:jc w:val="both"/>
              <w:rPr>
                <w:rFonts w:ascii="Arial" w:hAnsi="Arial" w:cs="Arial"/>
                <w:sz w:val="22"/>
                <w:szCs w:val="22"/>
              </w:rPr>
            </w:pPr>
            <w:r w:rsidRPr="00711568">
              <w:rPr>
                <w:rFonts w:ascii="Arial" w:hAnsi="Arial" w:cs="Arial"/>
                <w:sz w:val="22"/>
                <w:szCs w:val="22"/>
              </w:rPr>
              <w:t xml:space="preserve">To view the application use the following link;  </w:t>
            </w:r>
            <w:hyperlink r:id="rId11" w:history="1">
              <w:r w:rsidRPr="00711568">
                <w:rPr>
                  <w:rStyle w:val="Hyperlink"/>
                  <w:rFonts w:ascii="Arial" w:hAnsi="Arial" w:cs="Arial"/>
                  <w:sz w:val="22"/>
                  <w:szCs w:val="22"/>
                </w:rPr>
                <w:t>https://publicaccess.chichester.gov.uk/online-applications/applicationDetails.do?activeTab=summary&amp;keyVal=QWWRSQERL9400</w:t>
              </w:r>
            </w:hyperlink>
          </w:p>
          <w:p w14:paraId="09784D50" w14:textId="77777777" w:rsidR="00C24E64" w:rsidRPr="00711568" w:rsidRDefault="00C24E64" w:rsidP="00CD18E1">
            <w:pPr>
              <w:spacing w:after="0" w:line="240" w:lineRule="auto"/>
              <w:ind w:left="85" w:right="-347"/>
              <w:rPr>
                <w:rFonts w:ascii="Arial" w:hAnsi="Arial" w:cs="Arial"/>
                <w:b/>
                <w:bCs/>
                <w:sz w:val="22"/>
                <w:szCs w:val="22"/>
              </w:rPr>
            </w:pPr>
          </w:p>
        </w:tc>
      </w:tr>
      <w:tr w:rsidR="00C24E64" w:rsidRPr="00711568" w14:paraId="1E22AD75" w14:textId="77777777" w:rsidTr="00CD18E1">
        <w:trPr>
          <w:trHeight w:val="166"/>
        </w:trPr>
        <w:tc>
          <w:tcPr>
            <w:tcW w:w="559" w:type="dxa"/>
            <w:shd w:val="clear" w:color="auto" w:fill="auto"/>
          </w:tcPr>
          <w:p w14:paraId="59FCC439" w14:textId="33652457" w:rsidR="00C24E64" w:rsidRPr="00711568" w:rsidRDefault="00C24E64" w:rsidP="00CD18E1">
            <w:pPr>
              <w:spacing w:after="0" w:line="240" w:lineRule="auto"/>
              <w:ind w:right="-347"/>
              <w:rPr>
                <w:rFonts w:ascii="Arial" w:hAnsi="Arial" w:cs="Arial"/>
                <w:sz w:val="22"/>
                <w:szCs w:val="22"/>
              </w:rPr>
            </w:pPr>
            <w:r w:rsidRPr="00711568">
              <w:rPr>
                <w:rFonts w:ascii="Arial" w:hAnsi="Arial" w:cs="Arial"/>
                <w:sz w:val="22"/>
                <w:szCs w:val="22"/>
              </w:rPr>
              <w:lastRenderedPageBreak/>
              <w:t>8</w:t>
            </w:r>
          </w:p>
        </w:tc>
        <w:tc>
          <w:tcPr>
            <w:tcW w:w="9220" w:type="dxa"/>
            <w:gridSpan w:val="2"/>
          </w:tcPr>
          <w:p w14:paraId="507F3D6B" w14:textId="65089460"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CH/21/02367/TPA - Case Officer: Henry Whitby (</w:t>
            </w:r>
            <w:proofErr w:type="spellStart"/>
            <w:r w:rsidRPr="00711568">
              <w:rPr>
                <w:rFonts w:ascii="Arial" w:hAnsi="Arial" w:cs="Arial"/>
                <w:sz w:val="22"/>
                <w:szCs w:val="22"/>
              </w:rPr>
              <w:t>Wk</w:t>
            </w:r>
            <w:proofErr w:type="spellEnd"/>
            <w:r w:rsidRPr="00711568">
              <w:rPr>
                <w:rFonts w:ascii="Arial" w:hAnsi="Arial" w:cs="Arial"/>
                <w:sz w:val="22"/>
                <w:szCs w:val="22"/>
              </w:rPr>
              <w:t xml:space="preserve"> 32)</w:t>
            </w:r>
          </w:p>
          <w:p w14:paraId="68B9ED67" w14:textId="15A74AA1"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 xml:space="preserve">Mr Graham Richards </w:t>
            </w:r>
            <w:proofErr w:type="spellStart"/>
            <w:r w:rsidRPr="00711568">
              <w:rPr>
                <w:rFonts w:ascii="Arial" w:hAnsi="Arial" w:cs="Arial"/>
                <w:sz w:val="22"/>
                <w:szCs w:val="22"/>
              </w:rPr>
              <w:t>Wincels</w:t>
            </w:r>
            <w:proofErr w:type="spellEnd"/>
            <w:r w:rsidRPr="00711568">
              <w:rPr>
                <w:rFonts w:ascii="Arial" w:hAnsi="Arial" w:cs="Arial"/>
                <w:sz w:val="22"/>
                <w:szCs w:val="22"/>
              </w:rPr>
              <w:t xml:space="preserve"> Hambrook Hill South Hambrook Chidham</w:t>
            </w:r>
          </w:p>
          <w:p w14:paraId="3FD579C9"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Removal of 1 no. large lateral limb subject to 93/00894/TPO.</w:t>
            </w:r>
          </w:p>
          <w:p w14:paraId="7BADE709" w14:textId="77777777" w:rsidR="00C24E64" w:rsidRPr="00711568" w:rsidRDefault="00C24E64" w:rsidP="00CD18E1">
            <w:pPr>
              <w:spacing w:after="0" w:line="240" w:lineRule="auto"/>
              <w:ind w:left="85" w:right="-347"/>
              <w:rPr>
                <w:rFonts w:ascii="Arial" w:hAnsi="Arial" w:cs="Arial"/>
                <w:sz w:val="22"/>
                <w:szCs w:val="22"/>
              </w:rPr>
            </w:pPr>
            <w:r w:rsidRPr="00711568">
              <w:rPr>
                <w:rFonts w:ascii="Arial" w:hAnsi="Arial" w:cs="Arial"/>
                <w:sz w:val="22"/>
                <w:szCs w:val="22"/>
              </w:rPr>
              <w:t>O.S. Grid Ref. 478659/106603</w:t>
            </w:r>
          </w:p>
          <w:p w14:paraId="59854E5C" w14:textId="0A608F5A" w:rsidR="00C24E64" w:rsidRPr="00711568" w:rsidRDefault="005512FE" w:rsidP="00CD18E1">
            <w:pPr>
              <w:spacing w:after="0" w:line="240" w:lineRule="auto"/>
              <w:ind w:left="85" w:right="-347"/>
              <w:jc w:val="both"/>
              <w:rPr>
                <w:rFonts w:ascii="Arial" w:hAnsi="Arial" w:cs="Arial"/>
                <w:sz w:val="22"/>
                <w:szCs w:val="22"/>
              </w:rPr>
            </w:pPr>
            <w:hyperlink r:id="rId12" w:history="1">
              <w:r w:rsidR="00F56D1D" w:rsidRPr="00711568">
                <w:rPr>
                  <w:rStyle w:val="Hyperlink"/>
                  <w:rFonts w:ascii="Arial" w:hAnsi="Arial" w:cs="Arial"/>
                  <w:sz w:val="22"/>
                  <w:szCs w:val="22"/>
                </w:rPr>
                <w:t>https://publicaccess.chichester.gov.uk/online-applications/applicationDetails.do?activeTab=summary&amp;keyVal=QX9UPTER10R00</w:t>
              </w:r>
            </w:hyperlink>
          </w:p>
          <w:p w14:paraId="51009360" w14:textId="77777777" w:rsidR="00C24E64" w:rsidRPr="00711568" w:rsidRDefault="00C24E64" w:rsidP="00CD18E1">
            <w:pPr>
              <w:spacing w:after="0" w:line="240" w:lineRule="auto"/>
              <w:ind w:left="85" w:right="-347"/>
              <w:jc w:val="both"/>
              <w:rPr>
                <w:rFonts w:ascii="Arial" w:hAnsi="Arial" w:cs="Arial"/>
                <w:b/>
                <w:bCs/>
                <w:sz w:val="22"/>
                <w:szCs w:val="22"/>
              </w:rPr>
            </w:pPr>
          </w:p>
        </w:tc>
      </w:tr>
      <w:tr w:rsidR="00BF3608" w:rsidRPr="00711568" w14:paraId="6ED8BD03" w14:textId="77777777" w:rsidTr="00CD18E1">
        <w:trPr>
          <w:trHeight w:val="166"/>
        </w:trPr>
        <w:tc>
          <w:tcPr>
            <w:tcW w:w="559" w:type="dxa"/>
            <w:shd w:val="clear" w:color="auto" w:fill="auto"/>
          </w:tcPr>
          <w:p w14:paraId="562F5903" w14:textId="0BD7FE06" w:rsidR="00BF3608" w:rsidRPr="00711568" w:rsidRDefault="00BF3608" w:rsidP="00CD18E1">
            <w:pPr>
              <w:spacing w:after="0" w:line="240" w:lineRule="auto"/>
              <w:ind w:right="-347"/>
              <w:rPr>
                <w:rFonts w:ascii="Arial" w:hAnsi="Arial" w:cs="Arial"/>
                <w:sz w:val="22"/>
                <w:szCs w:val="22"/>
              </w:rPr>
            </w:pPr>
            <w:r w:rsidRPr="00711568">
              <w:rPr>
                <w:rFonts w:ascii="Arial" w:hAnsi="Arial" w:cs="Arial"/>
                <w:sz w:val="22"/>
                <w:szCs w:val="22"/>
              </w:rPr>
              <w:t>9</w:t>
            </w:r>
          </w:p>
        </w:tc>
        <w:tc>
          <w:tcPr>
            <w:tcW w:w="9220" w:type="dxa"/>
            <w:gridSpan w:val="2"/>
          </w:tcPr>
          <w:p w14:paraId="79CF569B" w14:textId="1C0C006B" w:rsidR="00BF3608" w:rsidRPr="00711568" w:rsidRDefault="00BF3608" w:rsidP="00CD18E1">
            <w:pPr>
              <w:spacing w:after="0" w:line="240" w:lineRule="auto"/>
              <w:ind w:left="85" w:right="-347"/>
              <w:rPr>
                <w:rFonts w:ascii="Arial" w:hAnsi="Arial" w:cs="Arial"/>
                <w:sz w:val="22"/>
                <w:szCs w:val="22"/>
              </w:rPr>
            </w:pPr>
            <w:r w:rsidRPr="00711568">
              <w:rPr>
                <w:rFonts w:ascii="Arial" w:hAnsi="Arial" w:cs="Arial"/>
                <w:sz w:val="22"/>
                <w:szCs w:val="22"/>
              </w:rPr>
              <w:t>CH/21/02386/TPA – Case Officer: Henry Whitby (</w:t>
            </w:r>
            <w:proofErr w:type="spellStart"/>
            <w:r w:rsidRPr="00711568">
              <w:rPr>
                <w:rFonts w:ascii="Arial" w:hAnsi="Arial" w:cs="Arial"/>
                <w:sz w:val="22"/>
                <w:szCs w:val="22"/>
              </w:rPr>
              <w:t>Wk</w:t>
            </w:r>
            <w:proofErr w:type="spellEnd"/>
            <w:r w:rsidRPr="00711568">
              <w:rPr>
                <w:rFonts w:ascii="Arial" w:hAnsi="Arial" w:cs="Arial"/>
                <w:sz w:val="22"/>
                <w:szCs w:val="22"/>
              </w:rPr>
              <w:t xml:space="preserve"> 33)</w:t>
            </w:r>
          </w:p>
          <w:p w14:paraId="541E4770" w14:textId="77777777" w:rsidR="00BF3608" w:rsidRPr="00711568" w:rsidRDefault="00BF3608" w:rsidP="00CD18E1">
            <w:pPr>
              <w:spacing w:after="0" w:line="240" w:lineRule="auto"/>
              <w:ind w:left="85" w:right="-347"/>
              <w:rPr>
                <w:rFonts w:ascii="Arial" w:hAnsi="Arial" w:cs="Arial"/>
                <w:sz w:val="22"/>
                <w:szCs w:val="22"/>
              </w:rPr>
            </w:pPr>
            <w:r w:rsidRPr="00711568">
              <w:rPr>
                <w:rFonts w:ascii="Arial" w:hAnsi="Arial" w:cs="Arial"/>
                <w:sz w:val="22"/>
                <w:szCs w:val="22"/>
              </w:rPr>
              <w:t xml:space="preserve">Knapp House, Cot Lane, Chidham, Chichester, West Sussex, PO18 8TA </w:t>
            </w:r>
          </w:p>
          <w:p w14:paraId="325AB9F8" w14:textId="77777777" w:rsidR="00BF3608" w:rsidRPr="00711568" w:rsidRDefault="00BF3608" w:rsidP="00CD18E1">
            <w:pPr>
              <w:spacing w:after="0" w:line="240" w:lineRule="auto"/>
              <w:ind w:left="85" w:right="-347"/>
              <w:rPr>
                <w:rFonts w:ascii="Arial" w:hAnsi="Arial" w:cs="Arial"/>
                <w:sz w:val="22"/>
                <w:szCs w:val="22"/>
              </w:rPr>
            </w:pPr>
            <w:r w:rsidRPr="00711568">
              <w:rPr>
                <w:rFonts w:ascii="Arial" w:hAnsi="Arial" w:cs="Arial"/>
                <w:sz w:val="22"/>
                <w:szCs w:val="22"/>
              </w:rPr>
              <w:t xml:space="preserve">Reduce width by 4m on east sector, 3m on west sector, 2m on north sector and 1m on south sector on 1 no. Holm Oak tree (T1) subject to CH/89/00360/TPO. </w:t>
            </w:r>
          </w:p>
          <w:p w14:paraId="34CFB223" w14:textId="5D9D26F3" w:rsidR="00BF3608" w:rsidRPr="00711568" w:rsidRDefault="00BF3608" w:rsidP="00CD18E1">
            <w:pPr>
              <w:spacing w:after="0" w:line="240" w:lineRule="auto"/>
              <w:ind w:left="85" w:right="-347"/>
              <w:rPr>
                <w:rFonts w:ascii="Arial" w:hAnsi="Arial" w:cs="Arial"/>
                <w:sz w:val="22"/>
                <w:szCs w:val="22"/>
              </w:rPr>
            </w:pPr>
            <w:r w:rsidRPr="00711568">
              <w:rPr>
                <w:rFonts w:ascii="Arial" w:hAnsi="Arial" w:cs="Arial"/>
                <w:sz w:val="22"/>
                <w:szCs w:val="22"/>
              </w:rPr>
              <w:t xml:space="preserve">Address: O.S. Grid Ref: (E) 479072 / (N) 104017 </w:t>
            </w:r>
          </w:p>
          <w:p w14:paraId="71769FAE" w14:textId="7DEDC061" w:rsidR="00BF3608" w:rsidRPr="00711568" w:rsidRDefault="005512FE" w:rsidP="00CD18E1">
            <w:pPr>
              <w:spacing w:after="0" w:line="240" w:lineRule="auto"/>
              <w:ind w:left="85" w:right="-347"/>
              <w:rPr>
                <w:rFonts w:ascii="Arial" w:hAnsi="Arial" w:cs="Arial"/>
                <w:sz w:val="22"/>
                <w:szCs w:val="22"/>
              </w:rPr>
            </w:pPr>
            <w:hyperlink r:id="rId13" w:history="1">
              <w:r w:rsidR="002B0DCE" w:rsidRPr="00F82C0F">
                <w:rPr>
                  <w:rStyle w:val="Hyperlink"/>
                  <w:rFonts w:ascii="Arial" w:hAnsi="Arial" w:cs="Arial"/>
                  <w:sz w:val="22"/>
                  <w:szCs w:val="22"/>
                </w:rPr>
                <w:t>https://publicaccess.chichester.gov.uk/online-applications/applicationDetails.do?keyVal=QXBLAMER0PD00&amp;activeTab=summary</w:t>
              </w:r>
            </w:hyperlink>
          </w:p>
        </w:tc>
      </w:tr>
      <w:tr w:rsidR="002B0DCE" w:rsidRPr="00711568" w14:paraId="16325FAB" w14:textId="77777777" w:rsidTr="00CD18E1">
        <w:trPr>
          <w:trHeight w:val="166"/>
        </w:trPr>
        <w:tc>
          <w:tcPr>
            <w:tcW w:w="559" w:type="dxa"/>
            <w:shd w:val="clear" w:color="auto" w:fill="auto"/>
          </w:tcPr>
          <w:p w14:paraId="311FA66E" w14:textId="4357D841" w:rsidR="002B0DCE" w:rsidRPr="00711568" w:rsidRDefault="002B0DCE" w:rsidP="002B0DCE">
            <w:pPr>
              <w:spacing w:after="0" w:line="240" w:lineRule="auto"/>
              <w:ind w:right="-347"/>
              <w:rPr>
                <w:rFonts w:ascii="Arial" w:hAnsi="Arial" w:cs="Arial"/>
                <w:sz w:val="22"/>
                <w:szCs w:val="22"/>
              </w:rPr>
            </w:pPr>
            <w:r>
              <w:rPr>
                <w:rFonts w:ascii="Arial" w:hAnsi="Arial" w:cs="Arial"/>
                <w:sz w:val="22"/>
                <w:szCs w:val="22"/>
              </w:rPr>
              <w:t>10</w:t>
            </w:r>
          </w:p>
        </w:tc>
        <w:tc>
          <w:tcPr>
            <w:tcW w:w="9220" w:type="dxa"/>
            <w:gridSpan w:val="2"/>
          </w:tcPr>
          <w:p w14:paraId="6388F78D" w14:textId="75490A99" w:rsidR="002B0DCE" w:rsidRPr="002B0DCE" w:rsidRDefault="002B0DCE" w:rsidP="002B0DCE">
            <w:pPr>
              <w:spacing w:after="0" w:line="240" w:lineRule="auto"/>
              <w:rPr>
                <w:rFonts w:ascii="Arial" w:hAnsi="Arial" w:cs="Arial"/>
                <w:sz w:val="22"/>
                <w:szCs w:val="22"/>
              </w:rPr>
            </w:pPr>
            <w:r w:rsidRPr="002B0DCE">
              <w:rPr>
                <w:rFonts w:ascii="Arial" w:hAnsi="Arial" w:cs="Arial"/>
                <w:sz w:val="22"/>
                <w:szCs w:val="22"/>
              </w:rPr>
              <w:t>CH/21/02116/DOM - Case Officer: Alicia Snook</w:t>
            </w:r>
            <w:r>
              <w:rPr>
                <w:rFonts w:ascii="Arial" w:hAnsi="Arial" w:cs="Arial"/>
                <w:sz w:val="22"/>
                <w:szCs w:val="22"/>
              </w:rPr>
              <w:t xml:space="preserve"> (</w:t>
            </w:r>
            <w:proofErr w:type="spellStart"/>
            <w:r>
              <w:rPr>
                <w:rFonts w:ascii="Arial" w:hAnsi="Arial" w:cs="Arial"/>
                <w:sz w:val="22"/>
                <w:szCs w:val="22"/>
              </w:rPr>
              <w:t>Wk</w:t>
            </w:r>
            <w:proofErr w:type="spellEnd"/>
            <w:r>
              <w:rPr>
                <w:rFonts w:ascii="Arial" w:hAnsi="Arial" w:cs="Arial"/>
                <w:sz w:val="22"/>
                <w:szCs w:val="22"/>
              </w:rPr>
              <w:t xml:space="preserve"> 33)</w:t>
            </w:r>
          </w:p>
          <w:p w14:paraId="1481FC74" w14:textId="666198E4" w:rsidR="002B0DCE" w:rsidRPr="002B0DCE" w:rsidRDefault="002B0DCE" w:rsidP="002B0DCE">
            <w:pPr>
              <w:spacing w:after="0" w:line="240" w:lineRule="auto"/>
              <w:rPr>
                <w:rFonts w:ascii="Arial" w:hAnsi="Arial" w:cs="Arial"/>
                <w:sz w:val="22"/>
                <w:szCs w:val="22"/>
              </w:rPr>
            </w:pPr>
            <w:r w:rsidRPr="002B0DCE">
              <w:rPr>
                <w:rFonts w:ascii="Arial" w:hAnsi="Arial" w:cs="Arial"/>
                <w:sz w:val="22"/>
                <w:szCs w:val="22"/>
              </w:rPr>
              <w:t xml:space="preserve">Mr M </w:t>
            </w:r>
            <w:proofErr w:type="spellStart"/>
            <w:r w:rsidRPr="002B0DCE">
              <w:rPr>
                <w:rFonts w:ascii="Arial" w:hAnsi="Arial" w:cs="Arial"/>
                <w:sz w:val="22"/>
                <w:szCs w:val="22"/>
              </w:rPr>
              <w:t>Herridge</w:t>
            </w:r>
            <w:proofErr w:type="spellEnd"/>
            <w:r>
              <w:rPr>
                <w:rFonts w:ascii="Arial" w:hAnsi="Arial" w:cs="Arial"/>
                <w:sz w:val="22"/>
                <w:szCs w:val="22"/>
              </w:rPr>
              <w:t xml:space="preserve"> </w:t>
            </w:r>
            <w:r w:rsidRPr="002B0DCE">
              <w:rPr>
                <w:rFonts w:ascii="Arial" w:hAnsi="Arial" w:cs="Arial"/>
                <w:sz w:val="22"/>
                <w:szCs w:val="22"/>
              </w:rPr>
              <w:t>Orchard Farm  Drift Lane Chidham PO18 8PP</w:t>
            </w:r>
          </w:p>
          <w:p w14:paraId="59BEB938" w14:textId="77777777" w:rsidR="002B0DCE" w:rsidRPr="002B0DCE" w:rsidRDefault="002B0DCE" w:rsidP="002B0DCE">
            <w:pPr>
              <w:spacing w:after="0" w:line="240" w:lineRule="auto"/>
              <w:rPr>
                <w:rFonts w:ascii="Arial" w:hAnsi="Arial" w:cs="Arial"/>
                <w:sz w:val="22"/>
                <w:szCs w:val="22"/>
              </w:rPr>
            </w:pPr>
            <w:r w:rsidRPr="002B0DCE">
              <w:rPr>
                <w:rFonts w:ascii="Arial" w:hAnsi="Arial" w:cs="Arial"/>
                <w:sz w:val="22"/>
                <w:szCs w:val="22"/>
              </w:rPr>
              <w:t>Replacement single storey rear extension.</w:t>
            </w:r>
          </w:p>
          <w:p w14:paraId="04D47356" w14:textId="77777777" w:rsidR="002B0DCE" w:rsidRPr="002B0DCE" w:rsidRDefault="002B0DCE" w:rsidP="002B0DCE">
            <w:pPr>
              <w:spacing w:after="0" w:line="240" w:lineRule="auto"/>
              <w:rPr>
                <w:rFonts w:ascii="Arial" w:hAnsi="Arial" w:cs="Arial"/>
                <w:sz w:val="22"/>
                <w:szCs w:val="22"/>
              </w:rPr>
            </w:pPr>
            <w:r w:rsidRPr="002B0DCE">
              <w:rPr>
                <w:rFonts w:ascii="Arial" w:hAnsi="Arial" w:cs="Arial"/>
                <w:sz w:val="22"/>
                <w:szCs w:val="22"/>
              </w:rPr>
              <w:t>O.S. Grid Ref. 479349/105460</w:t>
            </w:r>
          </w:p>
          <w:p w14:paraId="6559637C" w14:textId="77777777" w:rsidR="002B0DCE" w:rsidRPr="002B0DCE" w:rsidRDefault="002B0DCE" w:rsidP="002B0DCE">
            <w:pPr>
              <w:spacing w:after="0" w:line="240" w:lineRule="auto"/>
              <w:jc w:val="both"/>
              <w:rPr>
                <w:rFonts w:ascii="Arial" w:hAnsi="Arial" w:cs="Arial"/>
                <w:sz w:val="22"/>
                <w:szCs w:val="22"/>
              </w:rPr>
            </w:pPr>
            <w:r w:rsidRPr="002B0DCE">
              <w:rPr>
                <w:rFonts w:ascii="Arial" w:hAnsi="Arial" w:cs="Arial"/>
                <w:sz w:val="22"/>
                <w:szCs w:val="22"/>
              </w:rPr>
              <w:t xml:space="preserve">To view the application use the following link;  </w:t>
            </w:r>
            <w:hyperlink r:id="rId14" w:history="1">
              <w:r w:rsidRPr="002B0DCE">
                <w:rPr>
                  <w:rStyle w:val="Hyperlink"/>
                  <w:rFonts w:ascii="Arial" w:hAnsi="Arial" w:cs="Arial"/>
                  <w:sz w:val="22"/>
                  <w:szCs w:val="22"/>
                </w:rPr>
                <w:t>https://publicaccess.chichester.gov.uk/online-applications/applicationDetails.do?activeTab=summary&amp;keyVal=QVWZIAERKHO00</w:t>
              </w:r>
            </w:hyperlink>
          </w:p>
          <w:p w14:paraId="2640921E" w14:textId="77777777" w:rsidR="002B0DCE" w:rsidRPr="00711568" w:rsidRDefault="002B0DCE" w:rsidP="002B0DCE">
            <w:pPr>
              <w:spacing w:after="0" w:line="240" w:lineRule="auto"/>
              <w:ind w:left="85" w:right="-347"/>
              <w:rPr>
                <w:rFonts w:ascii="Arial" w:hAnsi="Arial" w:cs="Arial"/>
                <w:sz w:val="22"/>
                <w:szCs w:val="22"/>
              </w:rPr>
            </w:pPr>
          </w:p>
        </w:tc>
      </w:tr>
      <w:tr w:rsidR="00FA0241" w:rsidRPr="00711568" w14:paraId="6AA67F4B" w14:textId="77777777" w:rsidTr="00CD18E1">
        <w:trPr>
          <w:trHeight w:val="166"/>
        </w:trPr>
        <w:tc>
          <w:tcPr>
            <w:tcW w:w="559" w:type="dxa"/>
            <w:shd w:val="clear" w:color="auto" w:fill="auto"/>
          </w:tcPr>
          <w:p w14:paraId="2DD95241" w14:textId="7593AC27" w:rsidR="00FA0241" w:rsidRDefault="00FA0241" w:rsidP="002B0DCE">
            <w:pPr>
              <w:spacing w:after="0" w:line="240" w:lineRule="auto"/>
              <w:ind w:right="-347"/>
              <w:rPr>
                <w:rFonts w:ascii="Arial" w:hAnsi="Arial" w:cs="Arial"/>
                <w:sz w:val="22"/>
                <w:szCs w:val="22"/>
              </w:rPr>
            </w:pPr>
            <w:r>
              <w:rPr>
                <w:rFonts w:ascii="Arial" w:hAnsi="Arial" w:cs="Arial"/>
                <w:sz w:val="22"/>
                <w:szCs w:val="22"/>
              </w:rPr>
              <w:t>11</w:t>
            </w:r>
          </w:p>
        </w:tc>
        <w:tc>
          <w:tcPr>
            <w:tcW w:w="9220" w:type="dxa"/>
            <w:gridSpan w:val="2"/>
          </w:tcPr>
          <w:p w14:paraId="24E4F525" w14:textId="77777777" w:rsidR="00FA0241" w:rsidRDefault="00FA0241" w:rsidP="002B0DCE">
            <w:pPr>
              <w:spacing w:after="0" w:line="240" w:lineRule="auto"/>
              <w:rPr>
                <w:rFonts w:ascii="Arial" w:hAnsi="Arial" w:cs="Arial"/>
                <w:sz w:val="22"/>
                <w:szCs w:val="22"/>
              </w:rPr>
            </w:pPr>
            <w:r>
              <w:rPr>
                <w:rFonts w:ascii="Arial" w:hAnsi="Arial" w:cs="Arial"/>
                <w:sz w:val="22"/>
                <w:szCs w:val="22"/>
              </w:rPr>
              <w:t>CH/21/01910/OUT</w:t>
            </w:r>
          </w:p>
          <w:p w14:paraId="746D44B3" w14:textId="77777777" w:rsidR="00FA0241" w:rsidRDefault="00FA0241" w:rsidP="002B0DCE">
            <w:pPr>
              <w:spacing w:after="0" w:line="240" w:lineRule="auto"/>
              <w:rPr>
                <w:rFonts w:ascii="Arial" w:hAnsi="Arial" w:cs="Arial"/>
                <w:sz w:val="22"/>
                <w:szCs w:val="22"/>
              </w:rPr>
            </w:pPr>
            <w:r>
              <w:rPr>
                <w:rFonts w:ascii="Arial" w:hAnsi="Arial" w:cs="Arial"/>
                <w:sz w:val="22"/>
                <w:szCs w:val="22"/>
              </w:rPr>
              <w:t>Willowbrook Riding Centre, Hambrook Hill South Hambrook Chidham</w:t>
            </w:r>
          </w:p>
          <w:p w14:paraId="05355910" w14:textId="07D6FF3C" w:rsidR="00FA0241" w:rsidRPr="002B0DCE" w:rsidRDefault="00FA0241" w:rsidP="002B0DCE">
            <w:pPr>
              <w:spacing w:after="0" w:line="240" w:lineRule="auto"/>
              <w:rPr>
                <w:rFonts w:ascii="Arial" w:hAnsi="Arial" w:cs="Arial"/>
                <w:sz w:val="22"/>
                <w:szCs w:val="22"/>
              </w:rPr>
            </w:pPr>
            <w:r>
              <w:rPr>
                <w:rFonts w:ascii="Arial" w:hAnsi="Arial" w:cs="Arial"/>
                <w:sz w:val="22"/>
                <w:szCs w:val="22"/>
              </w:rPr>
              <w:t>Consideration of the Council’s response to this application.</w:t>
            </w:r>
          </w:p>
        </w:tc>
      </w:tr>
    </w:tbl>
    <w:p w14:paraId="3B0D1DFD" w14:textId="77777777" w:rsidR="00A160C1" w:rsidRPr="00711568" w:rsidRDefault="00A160C1">
      <w:pPr>
        <w:spacing w:after="0" w:line="240" w:lineRule="auto"/>
        <w:rPr>
          <w:rFonts w:ascii="Arial" w:hAnsi="Arial" w:cs="Arial"/>
          <w:b/>
          <w:sz w:val="22"/>
          <w:szCs w:val="22"/>
        </w:rPr>
      </w:pPr>
    </w:p>
    <w:p w14:paraId="55DCDA34" w14:textId="05EB9DB0"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6 - Planning Decisions</w:t>
      </w:r>
    </w:p>
    <w:p w14:paraId="551D7896" w14:textId="66A7E37D" w:rsidR="00A160C1" w:rsidRPr="00711568" w:rsidRDefault="00A160C1">
      <w:pPr>
        <w:spacing w:after="0" w:line="240" w:lineRule="auto"/>
        <w:rPr>
          <w:rFonts w:ascii="Arial" w:hAnsi="Arial" w:cs="Arial"/>
          <w:b/>
          <w:sz w:val="22"/>
          <w:szCs w:val="22"/>
        </w:rPr>
      </w:pPr>
    </w:p>
    <w:tbl>
      <w:tblPr>
        <w:tblStyle w:val="TableGrid0"/>
        <w:tblW w:w="9923" w:type="dxa"/>
        <w:tblInd w:w="0" w:type="dxa"/>
        <w:tblLayout w:type="fixed"/>
        <w:tblLook w:val="04A0" w:firstRow="1" w:lastRow="0" w:firstColumn="1" w:lastColumn="0" w:noHBand="0" w:noVBand="1"/>
      </w:tblPr>
      <w:tblGrid>
        <w:gridCol w:w="426"/>
        <w:gridCol w:w="9497"/>
      </w:tblGrid>
      <w:tr w:rsidR="00A160C1" w:rsidRPr="00711568" w14:paraId="4F8BB1D2" w14:textId="77777777" w:rsidTr="00050E9B">
        <w:trPr>
          <w:trHeight w:val="166"/>
        </w:trPr>
        <w:tc>
          <w:tcPr>
            <w:tcW w:w="426" w:type="dxa"/>
            <w:shd w:val="clear" w:color="auto" w:fill="auto"/>
          </w:tcPr>
          <w:p w14:paraId="111E0D84" w14:textId="77777777" w:rsidR="00A160C1" w:rsidRPr="00711568" w:rsidRDefault="00A160C1" w:rsidP="00D35400">
            <w:pPr>
              <w:spacing w:after="0" w:line="240" w:lineRule="auto"/>
              <w:ind w:right="-207"/>
              <w:rPr>
                <w:rFonts w:ascii="Arial" w:hAnsi="Arial" w:cs="Arial"/>
                <w:sz w:val="22"/>
                <w:szCs w:val="22"/>
              </w:rPr>
            </w:pPr>
            <w:r w:rsidRPr="00711568">
              <w:rPr>
                <w:rFonts w:ascii="Arial" w:hAnsi="Arial" w:cs="Arial"/>
                <w:sz w:val="22"/>
                <w:szCs w:val="22"/>
              </w:rPr>
              <w:t>1</w:t>
            </w:r>
          </w:p>
        </w:tc>
        <w:tc>
          <w:tcPr>
            <w:tcW w:w="9497" w:type="dxa"/>
          </w:tcPr>
          <w:p w14:paraId="6535171E" w14:textId="77777777" w:rsidR="005A5280" w:rsidRPr="00711568" w:rsidRDefault="005A5280" w:rsidP="005A5280">
            <w:pPr>
              <w:pageBreakBefore/>
              <w:spacing w:after="0" w:line="240" w:lineRule="auto"/>
              <w:rPr>
                <w:rFonts w:ascii="Arial" w:hAnsi="Arial" w:cs="Arial"/>
                <w:sz w:val="22"/>
                <w:szCs w:val="22"/>
              </w:rPr>
            </w:pPr>
            <w:r w:rsidRPr="00711568">
              <w:rPr>
                <w:rFonts w:ascii="Arial" w:hAnsi="Arial" w:cs="Arial"/>
                <w:sz w:val="22"/>
                <w:szCs w:val="22"/>
              </w:rPr>
              <w:t>CH/21/00587/FUL</w:t>
            </w:r>
          </w:p>
          <w:p w14:paraId="569D465F" w14:textId="2A3B4827" w:rsidR="005A5280" w:rsidRPr="00711568" w:rsidRDefault="005A5280" w:rsidP="005A5280">
            <w:pPr>
              <w:keepNext/>
              <w:spacing w:after="0" w:line="240" w:lineRule="auto"/>
              <w:rPr>
                <w:rFonts w:ascii="Arial" w:hAnsi="Arial" w:cs="Arial"/>
                <w:sz w:val="22"/>
                <w:szCs w:val="22"/>
                <w:lang w:val="en-US"/>
              </w:rPr>
            </w:pPr>
            <w:r w:rsidRPr="00711568">
              <w:rPr>
                <w:rFonts w:ascii="Arial" w:hAnsi="Arial" w:cs="Arial"/>
                <w:sz w:val="22"/>
                <w:szCs w:val="22"/>
              </w:rPr>
              <w:t xml:space="preserve">Alexandra Barley </w:t>
            </w:r>
            <w:r w:rsidRPr="00711568">
              <w:rPr>
                <w:rFonts w:ascii="Arial" w:hAnsi="Arial" w:cs="Arial"/>
                <w:sz w:val="22"/>
                <w:szCs w:val="22"/>
                <w:lang w:val="en-US"/>
              </w:rPr>
              <w:t xml:space="preserve">Little </w:t>
            </w:r>
            <w:proofErr w:type="spellStart"/>
            <w:r w:rsidRPr="00711568">
              <w:rPr>
                <w:rFonts w:ascii="Arial" w:hAnsi="Arial" w:cs="Arial"/>
                <w:sz w:val="22"/>
                <w:szCs w:val="22"/>
                <w:lang w:val="en-US"/>
              </w:rPr>
              <w:t>Tappners</w:t>
            </w:r>
            <w:proofErr w:type="spellEnd"/>
            <w:r w:rsidRPr="00711568">
              <w:rPr>
                <w:rFonts w:ascii="Arial" w:hAnsi="Arial" w:cs="Arial"/>
                <w:sz w:val="22"/>
                <w:szCs w:val="22"/>
                <w:lang w:val="en-US"/>
              </w:rPr>
              <w:t xml:space="preserve">  Chidham Lane Chidham PO18 8TH   </w:t>
            </w:r>
          </w:p>
          <w:p w14:paraId="6AA18998" w14:textId="77777777" w:rsidR="005A5280" w:rsidRPr="00711568" w:rsidRDefault="005A5280" w:rsidP="005A5280">
            <w:pPr>
              <w:pStyle w:val="Header"/>
              <w:keepNext/>
              <w:rPr>
                <w:sz w:val="22"/>
                <w:szCs w:val="22"/>
              </w:rPr>
            </w:pPr>
            <w:r w:rsidRPr="00711568">
              <w:rPr>
                <w:sz w:val="22"/>
                <w:szCs w:val="22"/>
              </w:rPr>
              <w:t>Change of use of existing detached garage into dog groomer salon business (A1) with parts of the garage used also for storage and a utility area.</w:t>
            </w:r>
          </w:p>
          <w:p w14:paraId="52287950" w14:textId="77777777" w:rsidR="005A5280" w:rsidRPr="00711568" w:rsidRDefault="005A5280" w:rsidP="005A5280">
            <w:pPr>
              <w:keepNext/>
              <w:spacing w:after="0" w:line="240" w:lineRule="auto"/>
              <w:rPr>
                <w:rFonts w:ascii="Arial" w:hAnsi="Arial" w:cs="Arial"/>
                <w:sz w:val="22"/>
                <w:szCs w:val="22"/>
              </w:rPr>
            </w:pPr>
            <w:r w:rsidRPr="00711568">
              <w:rPr>
                <w:rFonts w:ascii="Arial" w:hAnsi="Arial" w:cs="Arial"/>
                <w:sz w:val="22"/>
                <w:szCs w:val="22"/>
              </w:rPr>
              <w:t>PERMIT</w:t>
            </w:r>
          </w:p>
          <w:p w14:paraId="75C2DDE2" w14:textId="77777777" w:rsidR="005A5280" w:rsidRPr="00711568" w:rsidRDefault="005A5280" w:rsidP="005A5280">
            <w:pPr>
              <w:pStyle w:val="Header"/>
              <w:keepNext/>
              <w:tabs>
                <w:tab w:val="clear" w:pos="4320"/>
                <w:tab w:val="clear" w:pos="8640"/>
              </w:tabs>
              <w:rPr>
                <w:sz w:val="22"/>
                <w:szCs w:val="22"/>
              </w:rPr>
            </w:pPr>
            <w:r w:rsidRPr="00711568">
              <w:rPr>
                <w:sz w:val="22"/>
                <w:szCs w:val="22"/>
              </w:rPr>
              <w:t xml:space="preserve"> </w:t>
            </w:r>
            <w:hyperlink r:id="rId15" w:history="1">
              <w:r w:rsidRPr="00711568">
                <w:rPr>
                  <w:rStyle w:val="Hyperlink"/>
                  <w:rFonts w:ascii="Arial" w:hAnsi="Arial" w:cs="Arial"/>
                  <w:sz w:val="22"/>
                  <w:szCs w:val="22"/>
                </w:rPr>
                <w:t>https://publicaccess.chichester.gov.uk/online-applications/applicationDetails.do?activeTab=summary&amp;keyVal=QP31DSERMJD00</w:t>
              </w:r>
            </w:hyperlink>
          </w:p>
          <w:p w14:paraId="66C931E3" w14:textId="77777777" w:rsidR="00A160C1" w:rsidRPr="00711568" w:rsidRDefault="00A160C1" w:rsidP="00D35400">
            <w:pPr>
              <w:spacing w:after="0" w:line="240" w:lineRule="auto"/>
              <w:ind w:left="133" w:right="-207"/>
              <w:rPr>
                <w:rFonts w:ascii="Arial" w:hAnsi="Arial" w:cs="Arial"/>
                <w:sz w:val="22"/>
                <w:szCs w:val="22"/>
              </w:rPr>
            </w:pPr>
          </w:p>
        </w:tc>
      </w:tr>
      <w:tr w:rsidR="00050E9B" w:rsidRPr="00711568" w14:paraId="5AD530AC" w14:textId="77777777" w:rsidTr="00050E9B">
        <w:trPr>
          <w:trHeight w:val="166"/>
        </w:trPr>
        <w:tc>
          <w:tcPr>
            <w:tcW w:w="426" w:type="dxa"/>
            <w:shd w:val="clear" w:color="auto" w:fill="auto"/>
          </w:tcPr>
          <w:p w14:paraId="3BA045AE" w14:textId="3FB92E72" w:rsidR="00050E9B" w:rsidRPr="00711568" w:rsidRDefault="00050E9B" w:rsidP="00D35400">
            <w:pPr>
              <w:spacing w:after="0" w:line="240" w:lineRule="auto"/>
              <w:ind w:right="-207"/>
              <w:rPr>
                <w:rFonts w:ascii="Arial" w:hAnsi="Arial" w:cs="Arial"/>
                <w:sz w:val="22"/>
                <w:szCs w:val="22"/>
              </w:rPr>
            </w:pPr>
            <w:r>
              <w:rPr>
                <w:rFonts w:ascii="Arial" w:hAnsi="Arial" w:cs="Arial"/>
                <w:sz w:val="22"/>
                <w:szCs w:val="22"/>
              </w:rPr>
              <w:t>2</w:t>
            </w:r>
          </w:p>
        </w:tc>
        <w:tc>
          <w:tcPr>
            <w:tcW w:w="9497" w:type="dxa"/>
          </w:tcPr>
          <w:p w14:paraId="3E379DD6" w14:textId="77777777" w:rsidR="00050E9B" w:rsidRPr="00FA0241" w:rsidRDefault="00050E9B" w:rsidP="00050E9B">
            <w:pPr>
              <w:pageBreakBefore/>
              <w:spacing w:after="0" w:line="240" w:lineRule="auto"/>
              <w:rPr>
                <w:rFonts w:ascii="Arial" w:hAnsi="Arial" w:cs="Arial"/>
                <w:sz w:val="22"/>
                <w:szCs w:val="22"/>
              </w:rPr>
            </w:pPr>
            <w:r w:rsidRPr="00FA0241">
              <w:rPr>
                <w:rFonts w:ascii="Arial" w:hAnsi="Arial" w:cs="Arial"/>
                <w:sz w:val="22"/>
                <w:szCs w:val="22"/>
              </w:rPr>
              <w:t>CH/21/01336/DOM</w:t>
            </w:r>
          </w:p>
          <w:p w14:paraId="2FCA56BC" w14:textId="71FC5A35" w:rsidR="00050E9B" w:rsidRPr="00FA0241" w:rsidRDefault="00050E9B" w:rsidP="00050E9B">
            <w:pPr>
              <w:keepNext/>
              <w:spacing w:after="0" w:line="240" w:lineRule="auto"/>
              <w:rPr>
                <w:rFonts w:ascii="Arial" w:hAnsi="Arial" w:cs="Arial"/>
                <w:sz w:val="22"/>
                <w:szCs w:val="22"/>
                <w:lang w:val="en-US"/>
              </w:rPr>
            </w:pPr>
            <w:r w:rsidRPr="00FA0241">
              <w:rPr>
                <w:rFonts w:ascii="Arial" w:hAnsi="Arial" w:cs="Arial"/>
                <w:sz w:val="22"/>
                <w:szCs w:val="22"/>
              </w:rPr>
              <w:t xml:space="preserve">Jane and Andy Coe </w:t>
            </w:r>
            <w:r w:rsidRPr="00FA0241">
              <w:rPr>
                <w:rFonts w:ascii="Arial" w:hAnsi="Arial" w:cs="Arial"/>
                <w:sz w:val="22"/>
                <w:szCs w:val="22"/>
                <w:lang w:val="en-US"/>
              </w:rPr>
              <w:t xml:space="preserve">Swallows Reach Main Road Bosham Chichester West Sussex PO18 8PS </w:t>
            </w:r>
          </w:p>
          <w:p w14:paraId="006E39F3" w14:textId="77777777" w:rsidR="00050E9B" w:rsidRPr="00FA0241" w:rsidRDefault="00050E9B" w:rsidP="00050E9B">
            <w:pPr>
              <w:pStyle w:val="Header"/>
              <w:keepNext/>
              <w:rPr>
                <w:sz w:val="22"/>
                <w:szCs w:val="22"/>
              </w:rPr>
            </w:pPr>
            <w:r w:rsidRPr="00FA0241">
              <w:rPr>
                <w:sz w:val="22"/>
                <w:szCs w:val="22"/>
              </w:rPr>
              <w:t>Installation of photovoltaic panels to south elevation and replacement of cedar shingle roof (like for like).</w:t>
            </w:r>
          </w:p>
          <w:p w14:paraId="1FB1D5FA" w14:textId="77777777" w:rsidR="00050E9B" w:rsidRPr="00FA0241" w:rsidRDefault="00050E9B" w:rsidP="00050E9B">
            <w:pPr>
              <w:keepNext/>
              <w:spacing w:after="0" w:line="240" w:lineRule="auto"/>
              <w:rPr>
                <w:rFonts w:ascii="Arial" w:hAnsi="Arial" w:cs="Arial"/>
                <w:sz w:val="22"/>
                <w:szCs w:val="22"/>
              </w:rPr>
            </w:pPr>
            <w:r w:rsidRPr="00FA0241">
              <w:rPr>
                <w:rFonts w:ascii="Arial" w:hAnsi="Arial" w:cs="Arial"/>
                <w:sz w:val="22"/>
                <w:szCs w:val="22"/>
              </w:rPr>
              <w:t>PERMIT</w:t>
            </w:r>
          </w:p>
          <w:p w14:paraId="046AA23B" w14:textId="77777777" w:rsidR="00050E9B" w:rsidRPr="00FA0241" w:rsidRDefault="00050E9B" w:rsidP="00050E9B">
            <w:pPr>
              <w:pStyle w:val="Header"/>
              <w:keepNext/>
              <w:tabs>
                <w:tab w:val="clear" w:pos="4320"/>
                <w:tab w:val="clear" w:pos="8640"/>
              </w:tabs>
              <w:rPr>
                <w:sz w:val="22"/>
                <w:szCs w:val="22"/>
              </w:rPr>
            </w:pPr>
            <w:r w:rsidRPr="00FA0241">
              <w:rPr>
                <w:sz w:val="22"/>
                <w:szCs w:val="22"/>
              </w:rPr>
              <w:t xml:space="preserve"> </w:t>
            </w:r>
            <w:hyperlink r:id="rId16" w:history="1">
              <w:r w:rsidRPr="00FA0241">
                <w:rPr>
                  <w:rStyle w:val="Hyperlink"/>
                  <w:rFonts w:ascii="Arial" w:hAnsi="Arial" w:cs="Arial"/>
                  <w:sz w:val="22"/>
                  <w:szCs w:val="22"/>
                </w:rPr>
                <w:t>https://publicaccess.chichester.gov.uk/online-applications/applicationDetails.do?activeTab=summary&amp;keyVal=QSBGBYERHFL00</w:t>
              </w:r>
            </w:hyperlink>
          </w:p>
          <w:p w14:paraId="0E9DE7E0" w14:textId="77777777" w:rsidR="00050E9B" w:rsidRPr="00711568" w:rsidRDefault="00050E9B" w:rsidP="005A5280">
            <w:pPr>
              <w:pageBreakBefore/>
              <w:spacing w:after="0" w:line="240" w:lineRule="auto"/>
              <w:rPr>
                <w:rFonts w:ascii="Arial" w:hAnsi="Arial" w:cs="Arial"/>
                <w:sz w:val="22"/>
                <w:szCs w:val="22"/>
              </w:rPr>
            </w:pPr>
          </w:p>
        </w:tc>
      </w:tr>
    </w:tbl>
    <w:p w14:paraId="20539937" w14:textId="77777777" w:rsidR="00E218CD" w:rsidRDefault="00E218CD">
      <w:r>
        <w:br w:type="page"/>
      </w:r>
    </w:p>
    <w:tbl>
      <w:tblPr>
        <w:tblStyle w:val="TableGrid0"/>
        <w:tblW w:w="9923" w:type="dxa"/>
        <w:tblInd w:w="0" w:type="dxa"/>
        <w:tblLayout w:type="fixed"/>
        <w:tblLook w:val="04A0" w:firstRow="1" w:lastRow="0" w:firstColumn="1" w:lastColumn="0" w:noHBand="0" w:noVBand="1"/>
      </w:tblPr>
      <w:tblGrid>
        <w:gridCol w:w="426"/>
        <w:gridCol w:w="9497"/>
      </w:tblGrid>
      <w:tr w:rsidR="00E218CD" w:rsidRPr="00711568" w14:paraId="5528EDBE" w14:textId="77777777" w:rsidTr="00050E9B">
        <w:trPr>
          <w:trHeight w:val="166"/>
        </w:trPr>
        <w:tc>
          <w:tcPr>
            <w:tcW w:w="426" w:type="dxa"/>
            <w:shd w:val="clear" w:color="auto" w:fill="auto"/>
          </w:tcPr>
          <w:p w14:paraId="2CB95F33" w14:textId="358DE9EA" w:rsidR="00E218CD" w:rsidRDefault="00E218CD" w:rsidP="00E218CD">
            <w:pPr>
              <w:spacing w:after="0" w:line="240" w:lineRule="auto"/>
              <w:ind w:right="-207"/>
              <w:rPr>
                <w:rFonts w:ascii="Arial" w:hAnsi="Arial" w:cs="Arial"/>
                <w:sz w:val="22"/>
                <w:szCs w:val="22"/>
              </w:rPr>
            </w:pPr>
            <w:r>
              <w:rPr>
                <w:rFonts w:ascii="Arial" w:hAnsi="Arial" w:cs="Arial"/>
                <w:sz w:val="22"/>
                <w:szCs w:val="22"/>
              </w:rPr>
              <w:lastRenderedPageBreak/>
              <w:t>3</w:t>
            </w:r>
          </w:p>
        </w:tc>
        <w:tc>
          <w:tcPr>
            <w:tcW w:w="9497" w:type="dxa"/>
          </w:tcPr>
          <w:p w14:paraId="3C1D007E" w14:textId="77777777" w:rsidR="00E218CD" w:rsidRPr="005512FE" w:rsidRDefault="00E218CD" w:rsidP="00E218CD">
            <w:pPr>
              <w:pageBreakBefore/>
              <w:spacing w:after="0" w:line="240" w:lineRule="auto"/>
              <w:rPr>
                <w:rFonts w:ascii="Arial" w:hAnsi="Arial" w:cs="Arial"/>
                <w:sz w:val="22"/>
                <w:szCs w:val="22"/>
              </w:rPr>
            </w:pPr>
            <w:r w:rsidRPr="005512FE">
              <w:rPr>
                <w:rFonts w:ascii="Arial" w:hAnsi="Arial" w:cs="Arial"/>
                <w:sz w:val="22"/>
                <w:szCs w:val="22"/>
              </w:rPr>
              <w:t>CH/21/01702/DOM</w:t>
            </w:r>
          </w:p>
          <w:p w14:paraId="45E4D6B5" w14:textId="366E03A0" w:rsidR="00E218CD" w:rsidRPr="005512FE" w:rsidRDefault="00E218CD" w:rsidP="00E218CD">
            <w:pPr>
              <w:keepNext/>
              <w:spacing w:after="0" w:line="240" w:lineRule="auto"/>
              <w:rPr>
                <w:rFonts w:ascii="Arial" w:hAnsi="Arial" w:cs="Arial"/>
                <w:sz w:val="22"/>
                <w:szCs w:val="22"/>
                <w:lang w:val="en-US"/>
              </w:rPr>
            </w:pPr>
            <w:r w:rsidRPr="005512FE">
              <w:rPr>
                <w:rFonts w:ascii="Arial" w:hAnsi="Arial" w:cs="Arial"/>
                <w:sz w:val="22"/>
                <w:szCs w:val="22"/>
              </w:rPr>
              <w:t xml:space="preserve">Mr Matt Taylor </w:t>
            </w:r>
            <w:r w:rsidRPr="005512FE">
              <w:rPr>
                <w:rFonts w:ascii="Arial" w:hAnsi="Arial" w:cs="Arial"/>
                <w:sz w:val="22"/>
                <w:szCs w:val="22"/>
                <w:lang w:val="en-US"/>
              </w:rPr>
              <w:t xml:space="preserve">5 </w:t>
            </w:r>
            <w:proofErr w:type="spellStart"/>
            <w:r w:rsidRPr="005512FE">
              <w:rPr>
                <w:rFonts w:ascii="Arial" w:hAnsi="Arial" w:cs="Arial"/>
                <w:sz w:val="22"/>
                <w:szCs w:val="22"/>
                <w:lang w:val="en-US"/>
              </w:rPr>
              <w:t>Cutmill</w:t>
            </w:r>
            <w:proofErr w:type="spellEnd"/>
            <w:r w:rsidRPr="005512FE">
              <w:rPr>
                <w:rFonts w:ascii="Arial" w:hAnsi="Arial" w:cs="Arial"/>
                <w:sz w:val="22"/>
                <w:szCs w:val="22"/>
                <w:lang w:val="en-US"/>
              </w:rPr>
              <w:t xml:space="preserve"> View Bosham Chichester West Sussex PO18 8GB  </w:t>
            </w:r>
          </w:p>
          <w:p w14:paraId="770DC8D3" w14:textId="77777777" w:rsidR="00E218CD" w:rsidRPr="005512FE" w:rsidRDefault="00E218CD" w:rsidP="00E218CD">
            <w:pPr>
              <w:pStyle w:val="Header"/>
              <w:keepNext/>
              <w:rPr>
                <w:sz w:val="22"/>
                <w:szCs w:val="22"/>
              </w:rPr>
            </w:pPr>
            <w:r w:rsidRPr="005512FE">
              <w:rPr>
                <w:sz w:val="22"/>
                <w:szCs w:val="22"/>
              </w:rPr>
              <w:t>Proposed garden room.</w:t>
            </w:r>
          </w:p>
          <w:p w14:paraId="66DE3625" w14:textId="77777777" w:rsidR="00E218CD" w:rsidRPr="005512FE" w:rsidRDefault="00E218CD" w:rsidP="00E218CD">
            <w:pPr>
              <w:keepNext/>
              <w:spacing w:after="0" w:line="240" w:lineRule="auto"/>
              <w:rPr>
                <w:rFonts w:ascii="Arial" w:hAnsi="Arial" w:cs="Arial"/>
                <w:sz w:val="22"/>
                <w:szCs w:val="22"/>
              </w:rPr>
            </w:pPr>
            <w:r w:rsidRPr="005512FE">
              <w:rPr>
                <w:rFonts w:ascii="Arial" w:hAnsi="Arial" w:cs="Arial"/>
                <w:sz w:val="22"/>
                <w:szCs w:val="22"/>
              </w:rPr>
              <w:t>PERMIT</w:t>
            </w:r>
          </w:p>
          <w:p w14:paraId="75D00E11" w14:textId="77777777" w:rsidR="00E218CD" w:rsidRPr="005512FE" w:rsidRDefault="00E218CD" w:rsidP="00E218CD">
            <w:pPr>
              <w:pStyle w:val="Header"/>
              <w:keepNext/>
              <w:tabs>
                <w:tab w:val="clear" w:pos="4320"/>
                <w:tab w:val="clear" w:pos="8640"/>
              </w:tabs>
              <w:rPr>
                <w:sz w:val="22"/>
                <w:szCs w:val="22"/>
              </w:rPr>
            </w:pPr>
            <w:r w:rsidRPr="005512FE">
              <w:rPr>
                <w:sz w:val="22"/>
                <w:szCs w:val="22"/>
              </w:rPr>
              <w:t xml:space="preserve"> </w:t>
            </w:r>
            <w:hyperlink r:id="rId17" w:history="1">
              <w:r w:rsidRPr="005512FE">
                <w:rPr>
                  <w:rStyle w:val="Hyperlink"/>
                  <w:rFonts w:ascii="Arial" w:hAnsi="Arial" w:cs="Arial"/>
                  <w:sz w:val="22"/>
                  <w:szCs w:val="22"/>
                </w:rPr>
                <w:t>https://publicaccess.chichester.gov.uk/online-applications/applicationDetails.do?activeTab=summary&amp;keyVal=QTT9U3ERIUV00</w:t>
              </w:r>
            </w:hyperlink>
          </w:p>
          <w:p w14:paraId="5E85FC32" w14:textId="77777777" w:rsidR="00E218CD" w:rsidRPr="00E218CD" w:rsidRDefault="00E218CD" w:rsidP="00E218CD">
            <w:pPr>
              <w:pageBreakBefore/>
              <w:spacing w:after="0" w:line="240" w:lineRule="auto"/>
              <w:rPr>
                <w:rFonts w:ascii="Arial" w:hAnsi="Arial" w:cs="Arial"/>
                <w:sz w:val="22"/>
                <w:szCs w:val="22"/>
              </w:rPr>
            </w:pPr>
          </w:p>
        </w:tc>
      </w:tr>
    </w:tbl>
    <w:p w14:paraId="6986594E" w14:textId="35E49542" w:rsidR="00702863" w:rsidRPr="00711568" w:rsidRDefault="00C27044">
      <w:pPr>
        <w:spacing w:after="0" w:line="240" w:lineRule="auto"/>
        <w:rPr>
          <w:rFonts w:ascii="Arial" w:hAnsi="Arial" w:cs="Arial"/>
          <w:b/>
          <w:sz w:val="22"/>
          <w:szCs w:val="22"/>
        </w:rPr>
      </w:pPr>
      <w:r w:rsidRPr="00711568">
        <w:rPr>
          <w:rFonts w:ascii="Arial" w:hAnsi="Arial" w:cs="Arial"/>
          <w:b/>
          <w:sz w:val="22"/>
          <w:szCs w:val="22"/>
        </w:rPr>
        <w:t>Agenda Item 7 - Planning Appeals</w:t>
      </w:r>
    </w:p>
    <w:p w14:paraId="0F86E7E3" w14:textId="457A9CDF" w:rsidR="00A160C1" w:rsidRPr="00711568" w:rsidRDefault="00A160C1">
      <w:pPr>
        <w:spacing w:after="0" w:line="240" w:lineRule="auto"/>
        <w:rPr>
          <w:rFonts w:ascii="Arial" w:hAnsi="Arial" w:cs="Arial"/>
          <w:b/>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0"/>
      </w:tblGrid>
      <w:tr w:rsidR="00EB668A" w:rsidRPr="00711568" w14:paraId="2124D7BA" w14:textId="77777777" w:rsidTr="00395CE5">
        <w:tc>
          <w:tcPr>
            <w:tcW w:w="10180" w:type="dxa"/>
          </w:tcPr>
          <w:tbl>
            <w:tblPr>
              <w:tblStyle w:val="TableGrid"/>
              <w:tblW w:w="9954" w:type="dxa"/>
              <w:tblLook w:val="04A0" w:firstRow="1" w:lastRow="0" w:firstColumn="1" w:lastColumn="0" w:noHBand="0" w:noVBand="1"/>
            </w:tblPr>
            <w:tblGrid>
              <w:gridCol w:w="457"/>
              <w:gridCol w:w="3543"/>
              <w:gridCol w:w="5954"/>
            </w:tblGrid>
            <w:tr w:rsidR="00EB668A" w:rsidRPr="00711568" w14:paraId="18A947CF" w14:textId="178AA0EE" w:rsidTr="00E4096F">
              <w:tc>
                <w:tcPr>
                  <w:tcW w:w="457" w:type="dxa"/>
                </w:tcPr>
                <w:p w14:paraId="215F0547" w14:textId="77777777" w:rsidR="00EB668A" w:rsidRPr="00711568" w:rsidRDefault="00EB668A" w:rsidP="003D1398">
                  <w:pPr>
                    <w:spacing w:after="0" w:line="240" w:lineRule="auto"/>
                    <w:rPr>
                      <w:rFonts w:ascii="Arial" w:hAnsi="Arial" w:cs="Arial"/>
                      <w:sz w:val="22"/>
                      <w:szCs w:val="22"/>
                    </w:rPr>
                  </w:pPr>
                </w:p>
              </w:tc>
              <w:tc>
                <w:tcPr>
                  <w:tcW w:w="3543" w:type="dxa"/>
                </w:tcPr>
                <w:p w14:paraId="4F9EC2F0" w14:textId="7FA2BDF9"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Reference/Procedure Proposal </w:t>
                  </w:r>
                </w:p>
              </w:tc>
              <w:tc>
                <w:tcPr>
                  <w:tcW w:w="5954" w:type="dxa"/>
                </w:tcPr>
                <w:p w14:paraId="3C4C9B4F" w14:textId="446A65AF"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Proposal</w:t>
                  </w:r>
                </w:p>
              </w:tc>
            </w:tr>
            <w:tr w:rsidR="00EB668A" w:rsidRPr="00711568" w14:paraId="4689D712" w14:textId="61EEFF29" w:rsidTr="00E4096F">
              <w:tc>
                <w:tcPr>
                  <w:tcW w:w="457" w:type="dxa"/>
                </w:tcPr>
                <w:p w14:paraId="7E77345B" w14:textId="5E476F81"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1</w:t>
                  </w:r>
                </w:p>
              </w:tc>
              <w:tc>
                <w:tcPr>
                  <w:tcW w:w="3543" w:type="dxa"/>
                </w:tcPr>
                <w:p w14:paraId="149A0890" w14:textId="555A262B"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 20/00412/OUT </w:t>
                  </w:r>
                </w:p>
                <w:p w14:paraId="6DC6FE99" w14:textId="77777777"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Chidham &amp; Hambrook Parish </w:t>
                  </w:r>
                </w:p>
                <w:p w14:paraId="6553E40F" w14:textId="160FB8EF"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Case Officer: Joanna Bell </w:t>
                  </w:r>
                </w:p>
                <w:p w14:paraId="7436618B" w14:textId="1E476C80"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Informal Hearings</w:t>
                  </w:r>
                </w:p>
                <w:p w14:paraId="313482C7" w14:textId="79166B4B" w:rsidR="00EB668A" w:rsidRPr="00711568" w:rsidRDefault="00EB668A" w:rsidP="003D1398">
                  <w:pPr>
                    <w:spacing w:after="0" w:line="240" w:lineRule="auto"/>
                    <w:rPr>
                      <w:rFonts w:ascii="Arial" w:hAnsi="Arial" w:cs="Arial"/>
                      <w:sz w:val="22"/>
                      <w:szCs w:val="22"/>
                    </w:rPr>
                  </w:pPr>
                </w:p>
              </w:tc>
              <w:tc>
                <w:tcPr>
                  <w:tcW w:w="5954" w:type="dxa"/>
                </w:tcPr>
                <w:p w14:paraId="28BFC374" w14:textId="213BE20C"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Land Off Broad Road Broad Road Hambrook PO18 8RF Outline Application for the construction of 35 no. affordable residential dwellings for first time buyers and those looking to rent their first home (Paragraph 71 entry-level exception site), with all matters reserved other than access.</w:t>
                  </w:r>
                </w:p>
              </w:tc>
            </w:tr>
            <w:tr w:rsidR="00EB668A" w:rsidRPr="00711568" w14:paraId="5550ED58" w14:textId="77777777" w:rsidTr="00E4096F">
              <w:tc>
                <w:tcPr>
                  <w:tcW w:w="457" w:type="dxa"/>
                </w:tcPr>
                <w:p w14:paraId="00EC2759" w14:textId="758DA12B"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2</w:t>
                  </w:r>
                </w:p>
              </w:tc>
              <w:tc>
                <w:tcPr>
                  <w:tcW w:w="3543" w:type="dxa"/>
                </w:tcPr>
                <w:p w14:paraId="0D047C48" w14:textId="3E20871D"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 20/01826/FUL </w:t>
                  </w:r>
                </w:p>
                <w:p w14:paraId="7A052C43" w14:textId="77777777"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Chidham &amp; Hambrook Parish </w:t>
                  </w:r>
                </w:p>
                <w:p w14:paraId="52E0D31C" w14:textId="77777777"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 xml:space="preserve">Case Officer: Andrew Robbins </w:t>
                  </w:r>
                </w:p>
                <w:p w14:paraId="6AD9A1BF" w14:textId="33800F89"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Public Inquiry 01- Sep-2021 VIRTUAL</w:t>
                  </w:r>
                </w:p>
              </w:tc>
              <w:tc>
                <w:tcPr>
                  <w:tcW w:w="5954" w:type="dxa"/>
                </w:tcPr>
                <w:p w14:paraId="3A1F140C" w14:textId="6C1F1F4B" w:rsidR="00EB668A" w:rsidRPr="00711568" w:rsidRDefault="00EB668A" w:rsidP="003D1398">
                  <w:pPr>
                    <w:spacing w:after="0" w:line="240" w:lineRule="auto"/>
                    <w:rPr>
                      <w:rFonts w:ascii="Arial" w:hAnsi="Arial" w:cs="Arial"/>
                      <w:sz w:val="22"/>
                      <w:szCs w:val="22"/>
                    </w:rPr>
                  </w:pPr>
                  <w:r w:rsidRPr="00711568">
                    <w:rPr>
                      <w:rFonts w:ascii="Arial" w:hAnsi="Arial" w:cs="Arial"/>
                      <w:sz w:val="22"/>
                      <w:szCs w:val="22"/>
                    </w:rPr>
                    <w:t>Land Adjoining A27Scant Road West Hambrook Chidham West Sussex PO18 8UA Mixed use development comprising 118 dwellings (including 36 affordable dwellings), public open space, landscaping and associated works and a retail convenience store with community space above all accessed via Broad Road.</w:t>
                  </w:r>
                </w:p>
              </w:tc>
            </w:tr>
          </w:tbl>
          <w:p w14:paraId="6E9D3C72" w14:textId="50A7C789" w:rsidR="00EB668A" w:rsidRPr="00711568" w:rsidRDefault="00EB668A" w:rsidP="00CE6E51">
            <w:pPr>
              <w:spacing w:after="0" w:line="240" w:lineRule="auto"/>
              <w:rPr>
                <w:rFonts w:ascii="Arial" w:hAnsi="Arial" w:cs="Arial"/>
                <w:sz w:val="22"/>
                <w:szCs w:val="22"/>
              </w:rPr>
            </w:pPr>
          </w:p>
        </w:tc>
      </w:tr>
      <w:tr w:rsidR="00EB668A" w:rsidRPr="00711568" w14:paraId="24F19E3C" w14:textId="77777777" w:rsidTr="00395CE5">
        <w:tc>
          <w:tcPr>
            <w:tcW w:w="10180" w:type="dxa"/>
          </w:tcPr>
          <w:p w14:paraId="1D74CD38" w14:textId="376B62CA" w:rsidR="00EB668A" w:rsidRPr="00711568" w:rsidRDefault="00EB668A" w:rsidP="00CE6E51">
            <w:pPr>
              <w:spacing w:after="0" w:line="240" w:lineRule="auto"/>
              <w:rPr>
                <w:rFonts w:ascii="Arial" w:hAnsi="Arial" w:cs="Arial"/>
                <w:sz w:val="22"/>
                <w:szCs w:val="22"/>
              </w:rPr>
            </w:pPr>
          </w:p>
        </w:tc>
      </w:tr>
    </w:tbl>
    <w:p w14:paraId="30BA178E" w14:textId="01EC605C" w:rsidR="00702863" w:rsidRPr="00711568" w:rsidRDefault="00C27044" w:rsidP="009438DD">
      <w:pPr>
        <w:spacing w:after="0" w:line="240" w:lineRule="auto"/>
        <w:rPr>
          <w:rFonts w:ascii="Arial" w:hAnsi="Arial" w:cs="Arial"/>
          <w:b/>
          <w:sz w:val="22"/>
          <w:szCs w:val="22"/>
        </w:rPr>
      </w:pPr>
      <w:r w:rsidRPr="00711568">
        <w:rPr>
          <w:rFonts w:ascii="Arial" w:hAnsi="Arial" w:cs="Arial"/>
          <w:b/>
          <w:sz w:val="22"/>
          <w:szCs w:val="22"/>
        </w:rPr>
        <w:t>Agenda Item 8 - Planning Enforcement</w:t>
      </w:r>
    </w:p>
    <w:p w14:paraId="64396669" w14:textId="77777777" w:rsidR="00903023" w:rsidRPr="00711568" w:rsidRDefault="00903023" w:rsidP="009438DD">
      <w:pPr>
        <w:spacing w:after="0" w:line="240" w:lineRule="auto"/>
        <w:rPr>
          <w:rFonts w:ascii="Arial" w:hAnsi="Arial" w:cs="Arial"/>
          <w:b/>
          <w:sz w:val="22"/>
          <w:szCs w:val="22"/>
        </w:rPr>
      </w:pPr>
    </w:p>
    <w:tbl>
      <w:tblPr>
        <w:tblStyle w:val="TableGrid0"/>
        <w:tblW w:w="9493" w:type="dxa"/>
        <w:tblInd w:w="0" w:type="dxa"/>
        <w:tblLook w:val="04A0" w:firstRow="1" w:lastRow="0" w:firstColumn="1" w:lastColumn="0" w:noHBand="0" w:noVBand="1"/>
      </w:tblPr>
      <w:tblGrid>
        <w:gridCol w:w="426"/>
        <w:gridCol w:w="9067"/>
      </w:tblGrid>
      <w:tr w:rsidR="00903023" w:rsidRPr="00711568" w14:paraId="54924EAF" w14:textId="77777777" w:rsidTr="00E4096F">
        <w:tc>
          <w:tcPr>
            <w:tcW w:w="426" w:type="dxa"/>
          </w:tcPr>
          <w:p w14:paraId="0A98E262" w14:textId="6130A86F" w:rsidR="00903023" w:rsidRPr="00711568" w:rsidRDefault="002A1ADF" w:rsidP="00E02A31">
            <w:pPr>
              <w:spacing w:after="0" w:line="240" w:lineRule="auto"/>
              <w:rPr>
                <w:rFonts w:ascii="Arial" w:hAnsi="Arial" w:cs="Arial"/>
                <w:bCs/>
                <w:sz w:val="22"/>
                <w:szCs w:val="22"/>
              </w:rPr>
            </w:pPr>
            <w:r w:rsidRPr="00711568">
              <w:rPr>
                <w:rFonts w:ascii="Arial" w:hAnsi="Arial" w:cs="Arial"/>
                <w:bCs/>
                <w:sz w:val="22"/>
                <w:szCs w:val="22"/>
              </w:rPr>
              <w:t>1</w:t>
            </w:r>
          </w:p>
        </w:tc>
        <w:tc>
          <w:tcPr>
            <w:tcW w:w="9067" w:type="dxa"/>
          </w:tcPr>
          <w:p w14:paraId="26318399" w14:textId="7FEAAB87" w:rsidR="00903023" w:rsidRPr="00711568" w:rsidRDefault="00E4096F" w:rsidP="00E4096F">
            <w:pPr>
              <w:pStyle w:val="NormalWeb"/>
              <w:shd w:val="clear" w:color="auto" w:fill="FFFFFF"/>
              <w:spacing w:before="0" w:beforeAutospacing="0" w:after="0" w:afterAutospacing="0"/>
              <w:rPr>
                <w:rFonts w:ascii="Arial" w:hAnsi="Arial" w:cs="Arial"/>
                <w:sz w:val="22"/>
                <w:szCs w:val="22"/>
              </w:rPr>
            </w:pPr>
            <w:r w:rsidRPr="00711568">
              <w:rPr>
                <w:rFonts w:ascii="Arial" w:hAnsi="Arial" w:cs="Arial"/>
                <w:color w:val="222222"/>
                <w:sz w:val="22"/>
                <w:szCs w:val="22"/>
                <w:shd w:val="clear" w:color="auto" w:fill="FFFFFF"/>
              </w:rPr>
              <w:t>Hambrook Holiday park, Hambrook Holiday Park, Broad Road, Hambrook, Chidham, West Sussex, PO18 8RF – Report by a resident that truck loads of soil were being delivered to the caravan park. Query regarding laws relating to checking of soil when it arrives at the site and leaves the site as this appears not to be happening. Also debris has been left across Broad Road and the site owner/contractor should take responsibility for sweeping this up.</w:t>
            </w:r>
          </w:p>
        </w:tc>
      </w:tr>
      <w:tr w:rsidR="00903023" w:rsidRPr="00711568" w14:paraId="0537A922" w14:textId="77777777" w:rsidTr="00E4096F">
        <w:tc>
          <w:tcPr>
            <w:tcW w:w="426" w:type="dxa"/>
          </w:tcPr>
          <w:p w14:paraId="0BE18211" w14:textId="7CDE4C68" w:rsidR="00903023" w:rsidRPr="00711568" w:rsidRDefault="00903023" w:rsidP="00E02A31">
            <w:pPr>
              <w:spacing w:after="0" w:line="240" w:lineRule="auto"/>
              <w:rPr>
                <w:rFonts w:ascii="Arial" w:hAnsi="Arial" w:cs="Arial"/>
                <w:bCs/>
                <w:sz w:val="22"/>
                <w:szCs w:val="22"/>
              </w:rPr>
            </w:pPr>
          </w:p>
        </w:tc>
        <w:tc>
          <w:tcPr>
            <w:tcW w:w="9067" w:type="dxa"/>
          </w:tcPr>
          <w:p w14:paraId="65478EA1" w14:textId="5567741C" w:rsidR="00903023" w:rsidRPr="00711568" w:rsidRDefault="00903023" w:rsidP="00E02A31">
            <w:pPr>
              <w:keepNext/>
              <w:spacing w:after="0" w:line="240" w:lineRule="auto"/>
              <w:rPr>
                <w:rFonts w:ascii="Arial" w:hAnsi="Arial" w:cs="Arial"/>
                <w:sz w:val="22"/>
                <w:szCs w:val="22"/>
              </w:rPr>
            </w:pPr>
          </w:p>
        </w:tc>
      </w:tr>
    </w:tbl>
    <w:p w14:paraId="0526BE9B" w14:textId="17D7010A" w:rsidR="00254CA2" w:rsidRPr="00711568" w:rsidRDefault="00254CA2" w:rsidP="009438DD">
      <w:pPr>
        <w:spacing w:after="0" w:line="240" w:lineRule="auto"/>
        <w:rPr>
          <w:rFonts w:ascii="Arial" w:hAnsi="Arial" w:cs="Arial"/>
          <w:bCs/>
          <w:sz w:val="22"/>
          <w:szCs w:val="22"/>
        </w:rPr>
      </w:pPr>
    </w:p>
    <w:sectPr w:rsidR="00254CA2" w:rsidRPr="00711568" w:rsidSect="00E218CD">
      <w:endnotePr>
        <w:numFmt w:val="decimal"/>
      </w:endnotePr>
      <w:pgSz w:w="11906" w:h="16838"/>
      <w:pgMar w:top="1134" w:right="567" w:bottom="851" w:left="1134" w:header="0" w:footer="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52"/>
    <w:multiLevelType w:val="hybridMultilevel"/>
    <w:tmpl w:val="1A3A61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8915125"/>
    <w:multiLevelType w:val="hybridMultilevel"/>
    <w:tmpl w:val="8000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014DF"/>
    <w:rsid w:val="00006FA2"/>
    <w:rsid w:val="00012D2E"/>
    <w:rsid w:val="0002507E"/>
    <w:rsid w:val="00046176"/>
    <w:rsid w:val="00050E9B"/>
    <w:rsid w:val="00071CCE"/>
    <w:rsid w:val="000A192A"/>
    <w:rsid w:val="000B364E"/>
    <w:rsid w:val="000D64DE"/>
    <w:rsid w:val="000E4D08"/>
    <w:rsid w:val="000F3C28"/>
    <w:rsid w:val="00101C02"/>
    <w:rsid w:val="001066C8"/>
    <w:rsid w:val="00151D03"/>
    <w:rsid w:val="00175AA4"/>
    <w:rsid w:val="00194256"/>
    <w:rsid w:val="001A69DA"/>
    <w:rsid w:val="001B4D5A"/>
    <w:rsid w:val="001B4DD7"/>
    <w:rsid w:val="001C0BE9"/>
    <w:rsid w:val="001F0660"/>
    <w:rsid w:val="001F15BF"/>
    <w:rsid w:val="00206451"/>
    <w:rsid w:val="002111B1"/>
    <w:rsid w:val="002207EB"/>
    <w:rsid w:val="00236353"/>
    <w:rsid w:val="002403FB"/>
    <w:rsid w:val="00254CA2"/>
    <w:rsid w:val="00270AD5"/>
    <w:rsid w:val="00271345"/>
    <w:rsid w:val="00271ECC"/>
    <w:rsid w:val="002768E5"/>
    <w:rsid w:val="00277EFC"/>
    <w:rsid w:val="00294862"/>
    <w:rsid w:val="002A13CF"/>
    <w:rsid w:val="002A1660"/>
    <w:rsid w:val="002A1ADF"/>
    <w:rsid w:val="002A2039"/>
    <w:rsid w:val="002A4BBD"/>
    <w:rsid w:val="002B0DCE"/>
    <w:rsid w:val="002B2A5D"/>
    <w:rsid w:val="002C46D7"/>
    <w:rsid w:val="002F0E6A"/>
    <w:rsid w:val="002F326B"/>
    <w:rsid w:val="002F72C6"/>
    <w:rsid w:val="003325AE"/>
    <w:rsid w:val="00343C32"/>
    <w:rsid w:val="00383D78"/>
    <w:rsid w:val="00394DBB"/>
    <w:rsid w:val="00395CE5"/>
    <w:rsid w:val="003A4E36"/>
    <w:rsid w:val="003C1CF5"/>
    <w:rsid w:val="003D2C64"/>
    <w:rsid w:val="003E544E"/>
    <w:rsid w:val="003E5495"/>
    <w:rsid w:val="003E6E9D"/>
    <w:rsid w:val="00400973"/>
    <w:rsid w:val="0040569F"/>
    <w:rsid w:val="0040697C"/>
    <w:rsid w:val="00411CF7"/>
    <w:rsid w:val="004257C6"/>
    <w:rsid w:val="00436AFB"/>
    <w:rsid w:val="0044330C"/>
    <w:rsid w:val="00447D61"/>
    <w:rsid w:val="00451AF7"/>
    <w:rsid w:val="004626D4"/>
    <w:rsid w:val="00467606"/>
    <w:rsid w:val="00471F27"/>
    <w:rsid w:val="00472532"/>
    <w:rsid w:val="004904D6"/>
    <w:rsid w:val="004955B1"/>
    <w:rsid w:val="004A0526"/>
    <w:rsid w:val="004A5403"/>
    <w:rsid w:val="004A7180"/>
    <w:rsid w:val="004A78EA"/>
    <w:rsid w:val="004B5511"/>
    <w:rsid w:val="004C1212"/>
    <w:rsid w:val="004D098B"/>
    <w:rsid w:val="004F1D39"/>
    <w:rsid w:val="004F5A4F"/>
    <w:rsid w:val="004F604B"/>
    <w:rsid w:val="0050470F"/>
    <w:rsid w:val="005207D4"/>
    <w:rsid w:val="00536331"/>
    <w:rsid w:val="005512FE"/>
    <w:rsid w:val="00563401"/>
    <w:rsid w:val="00574AED"/>
    <w:rsid w:val="005822FD"/>
    <w:rsid w:val="00591204"/>
    <w:rsid w:val="00592CAE"/>
    <w:rsid w:val="005A5280"/>
    <w:rsid w:val="005B4D0F"/>
    <w:rsid w:val="005B6A72"/>
    <w:rsid w:val="005C1CA2"/>
    <w:rsid w:val="005E54BF"/>
    <w:rsid w:val="005E6A60"/>
    <w:rsid w:val="005F1F14"/>
    <w:rsid w:val="005F2D27"/>
    <w:rsid w:val="005F366C"/>
    <w:rsid w:val="0060040C"/>
    <w:rsid w:val="006018F8"/>
    <w:rsid w:val="00607219"/>
    <w:rsid w:val="00625FB0"/>
    <w:rsid w:val="0062698E"/>
    <w:rsid w:val="0065012E"/>
    <w:rsid w:val="00652C84"/>
    <w:rsid w:val="00654129"/>
    <w:rsid w:val="00655A39"/>
    <w:rsid w:val="0065652C"/>
    <w:rsid w:val="0065694A"/>
    <w:rsid w:val="00656B8F"/>
    <w:rsid w:val="006724CF"/>
    <w:rsid w:val="006A1F33"/>
    <w:rsid w:val="006B2203"/>
    <w:rsid w:val="006F30F2"/>
    <w:rsid w:val="006F45BA"/>
    <w:rsid w:val="00702863"/>
    <w:rsid w:val="00703102"/>
    <w:rsid w:val="00711568"/>
    <w:rsid w:val="00712D86"/>
    <w:rsid w:val="007206D8"/>
    <w:rsid w:val="00726993"/>
    <w:rsid w:val="00736127"/>
    <w:rsid w:val="007371E1"/>
    <w:rsid w:val="00747A81"/>
    <w:rsid w:val="00752B15"/>
    <w:rsid w:val="00753330"/>
    <w:rsid w:val="00753DB1"/>
    <w:rsid w:val="007630BD"/>
    <w:rsid w:val="007633E9"/>
    <w:rsid w:val="0076359D"/>
    <w:rsid w:val="0077053E"/>
    <w:rsid w:val="00771CCB"/>
    <w:rsid w:val="007831FE"/>
    <w:rsid w:val="007832B1"/>
    <w:rsid w:val="00791E9C"/>
    <w:rsid w:val="00797C79"/>
    <w:rsid w:val="007A24FF"/>
    <w:rsid w:val="007B19B9"/>
    <w:rsid w:val="007B4344"/>
    <w:rsid w:val="007C402C"/>
    <w:rsid w:val="007D528B"/>
    <w:rsid w:val="007E1F33"/>
    <w:rsid w:val="0080179B"/>
    <w:rsid w:val="008060A6"/>
    <w:rsid w:val="00811B8A"/>
    <w:rsid w:val="00825125"/>
    <w:rsid w:val="00827AD7"/>
    <w:rsid w:val="00830426"/>
    <w:rsid w:val="00852387"/>
    <w:rsid w:val="008538CE"/>
    <w:rsid w:val="00854DAD"/>
    <w:rsid w:val="00856115"/>
    <w:rsid w:val="0086390C"/>
    <w:rsid w:val="00865ABB"/>
    <w:rsid w:val="00873366"/>
    <w:rsid w:val="00881D3E"/>
    <w:rsid w:val="00890728"/>
    <w:rsid w:val="008A5134"/>
    <w:rsid w:val="008B6623"/>
    <w:rsid w:val="008C2703"/>
    <w:rsid w:val="008D3507"/>
    <w:rsid w:val="008D4D5B"/>
    <w:rsid w:val="008D79A6"/>
    <w:rsid w:val="008F07EE"/>
    <w:rsid w:val="008F3AF2"/>
    <w:rsid w:val="00903023"/>
    <w:rsid w:val="009438DD"/>
    <w:rsid w:val="00963468"/>
    <w:rsid w:val="009664BE"/>
    <w:rsid w:val="009776D5"/>
    <w:rsid w:val="009910F2"/>
    <w:rsid w:val="00991D9F"/>
    <w:rsid w:val="009950B3"/>
    <w:rsid w:val="009A0EB5"/>
    <w:rsid w:val="009C0246"/>
    <w:rsid w:val="009C460B"/>
    <w:rsid w:val="009E4196"/>
    <w:rsid w:val="009F228D"/>
    <w:rsid w:val="009F66D0"/>
    <w:rsid w:val="009F7A0D"/>
    <w:rsid w:val="00A141A4"/>
    <w:rsid w:val="00A160C1"/>
    <w:rsid w:val="00A30ED3"/>
    <w:rsid w:val="00A643BA"/>
    <w:rsid w:val="00A64BF4"/>
    <w:rsid w:val="00A652D1"/>
    <w:rsid w:val="00A8097A"/>
    <w:rsid w:val="00A8415E"/>
    <w:rsid w:val="00A93662"/>
    <w:rsid w:val="00A95EF9"/>
    <w:rsid w:val="00AA0DD8"/>
    <w:rsid w:val="00AA2F58"/>
    <w:rsid w:val="00AB31CC"/>
    <w:rsid w:val="00AB6995"/>
    <w:rsid w:val="00AC1C7F"/>
    <w:rsid w:val="00AC3D41"/>
    <w:rsid w:val="00AD1340"/>
    <w:rsid w:val="00AD318D"/>
    <w:rsid w:val="00AE11D5"/>
    <w:rsid w:val="00AF01A3"/>
    <w:rsid w:val="00AF06B5"/>
    <w:rsid w:val="00AF49B9"/>
    <w:rsid w:val="00AF7DDC"/>
    <w:rsid w:val="00B126BB"/>
    <w:rsid w:val="00B3691E"/>
    <w:rsid w:val="00B36A38"/>
    <w:rsid w:val="00B43C03"/>
    <w:rsid w:val="00B50439"/>
    <w:rsid w:val="00B570FE"/>
    <w:rsid w:val="00B611BC"/>
    <w:rsid w:val="00B64649"/>
    <w:rsid w:val="00B65F80"/>
    <w:rsid w:val="00B712E8"/>
    <w:rsid w:val="00B74232"/>
    <w:rsid w:val="00B826E1"/>
    <w:rsid w:val="00BA6CB4"/>
    <w:rsid w:val="00BB65A5"/>
    <w:rsid w:val="00BC64BB"/>
    <w:rsid w:val="00BD6281"/>
    <w:rsid w:val="00BE0AAB"/>
    <w:rsid w:val="00BF3608"/>
    <w:rsid w:val="00C11FEE"/>
    <w:rsid w:val="00C24E64"/>
    <w:rsid w:val="00C27044"/>
    <w:rsid w:val="00C43059"/>
    <w:rsid w:val="00C4678F"/>
    <w:rsid w:val="00C51F8C"/>
    <w:rsid w:val="00C546E4"/>
    <w:rsid w:val="00C70799"/>
    <w:rsid w:val="00C7265C"/>
    <w:rsid w:val="00C843F4"/>
    <w:rsid w:val="00C92643"/>
    <w:rsid w:val="00CC20A7"/>
    <w:rsid w:val="00CD18E1"/>
    <w:rsid w:val="00D00832"/>
    <w:rsid w:val="00D140DF"/>
    <w:rsid w:val="00D35400"/>
    <w:rsid w:val="00D50303"/>
    <w:rsid w:val="00D55CC3"/>
    <w:rsid w:val="00D71AE1"/>
    <w:rsid w:val="00D7458F"/>
    <w:rsid w:val="00D819B8"/>
    <w:rsid w:val="00D850CC"/>
    <w:rsid w:val="00D85988"/>
    <w:rsid w:val="00D934F8"/>
    <w:rsid w:val="00DA1335"/>
    <w:rsid w:val="00DB65B3"/>
    <w:rsid w:val="00DC658C"/>
    <w:rsid w:val="00DD517C"/>
    <w:rsid w:val="00DD745F"/>
    <w:rsid w:val="00DE20C8"/>
    <w:rsid w:val="00DE3E0B"/>
    <w:rsid w:val="00DF5039"/>
    <w:rsid w:val="00E00F55"/>
    <w:rsid w:val="00E04373"/>
    <w:rsid w:val="00E07A31"/>
    <w:rsid w:val="00E1624F"/>
    <w:rsid w:val="00E218CD"/>
    <w:rsid w:val="00E2495C"/>
    <w:rsid w:val="00E25497"/>
    <w:rsid w:val="00E32410"/>
    <w:rsid w:val="00E4096F"/>
    <w:rsid w:val="00E42919"/>
    <w:rsid w:val="00E432EE"/>
    <w:rsid w:val="00E50FF4"/>
    <w:rsid w:val="00E542F0"/>
    <w:rsid w:val="00E64C9D"/>
    <w:rsid w:val="00E66E0D"/>
    <w:rsid w:val="00E716B5"/>
    <w:rsid w:val="00E9383C"/>
    <w:rsid w:val="00EA4E09"/>
    <w:rsid w:val="00EB1092"/>
    <w:rsid w:val="00EB624B"/>
    <w:rsid w:val="00EB668A"/>
    <w:rsid w:val="00EE34D9"/>
    <w:rsid w:val="00EE73FE"/>
    <w:rsid w:val="00EF4024"/>
    <w:rsid w:val="00F1258C"/>
    <w:rsid w:val="00F174B8"/>
    <w:rsid w:val="00F202F1"/>
    <w:rsid w:val="00F30276"/>
    <w:rsid w:val="00F32E45"/>
    <w:rsid w:val="00F40A8B"/>
    <w:rsid w:val="00F56D1D"/>
    <w:rsid w:val="00F6014E"/>
    <w:rsid w:val="00F716CB"/>
    <w:rsid w:val="00F721CE"/>
    <w:rsid w:val="00F870E4"/>
    <w:rsid w:val="00FA00C7"/>
    <w:rsid w:val="00FA0241"/>
    <w:rsid w:val="00FB460A"/>
    <w:rsid w:val="00FB5B82"/>
    <w:rsid w:val="00FC3510"/>
    <w:rsid w:val="00FD47B0"/>
    <w:rsid w:val="00FD528D"/>
    <w:rsid w:val="00FD63B5"/>
    <w:rsid w:val="00FE7151"/>
    <w:rsid w:val="00FF530A"/>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4DC87644-0AA5-4D45-9C68-EF5000F7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qFormat/>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 w:type="paragraph" w:customStyle="1" w:styleId="discardsearch">
    <w:name w:val="discardsearch"/>
    <w:basedOn w:val="Normal"/>
    <w:rsid w:val="00006FA2"/>
    <w:pPr>
      <w:spacing w:before="100" w:beforeAutospacing="1" w:after="100" w:afterAutospacing="1" w:line="240" w:lineRule="auto"/>
    </w:pPr>
    <w:rPr>
      <w:rFonts w:ascii="Times New Roman" w:eastAsia="Times New Roman" w:hAnsi="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128284310">
      <w:bodyDiv w:val="1"/>
      <w:marLeft w:val="0"/>
      <w:marRight w:val="0"/>
      <w:marTop w:val="0"/>
      <w:marBottom w:val="0"/>
      <w:divBdr>
        <w:top w:val="none" w:sz="0" w:space="0" w:color="auto"/>
        <w:left w:val="none" w:sz="0" w:space="0" w:color="auto"/>
        <w:bottom w:val="none" w:sz="0" w:space="0" w:color="auto"/>
        <w:right w:val="none" w:sz="0" w:space="0" w:color="auto"/>
      </w:divBdr>
    </w:div>
    <w:div w:id="154036970">
      <w:bodyDiv w:val="1"/>
      <w:marLeft w:val="0"/>
      <w:marRight w:val="0"/>
      <w:marTop w:val="0"/>
      <w:marBottom w:val="0"/>
      <w:divBdr>
        <w:top w:val="none" w:sz="0" w:space="0" w:color="auto"/>
        <w:left w:val="none" w:sz="0" w:space="0" w:color="auto"/>
        <w:bottom w:val="none" w:sz="0" w:space="0" w:color="auto"/>
        <w:right w:val="none" w:sz="0" w:space="0" w:color="auto"/>
      </w:divBdr>
      <w:divsChild>
        <w:div w:id="1399134423">
          <w:marLeft w:val="0"/>
          <w:marRight w:val="0"/>
          <w:marTop w:val="0"/>
          <w:marBottom w:val="0"/>
          <w:divBdr>
            <w:top w:val="none" w:sz="0" w:space="0" w:color="auto"/>
            <w:left w:val="none" w:sz="0" w:space="0" w:color="auto"/>
            <w:bottom w:val="none" w:sz="0" w:space="0" w:color="auto"/>
            <w:right w:val="none" w:sz="0" w:space="0" w:color="auto"/>
          </w:divBdr>
        </w:div>
        <w:div w:id="217665145">
          <w:marLeft w:val="0"/>
          <w:marRight w:val="0"/>
          <w:marTop w:val="0"/>
          <w:marBottom w:val="0"/>
          <w:divBdr>
            <w:top w:val="none" w:sz="0" w:space="0" w:color="auto"/>
            <w:left w:val="none" w:sz="0" w:space="0" w:color="auto"/>
            <w:bottom w:val="none" w:sz="0" w:space="0" w:color="auto"/>
            <w:right w:val="none" w:sz="0" w:space="0" w:color="auto"/>
          </w:divBdr>
        </w:div>
        <w:div w:id="696395629">
          <w:marLeft w:val="0"/>
          <w:marRight w:val="0"/>
          <w:marTop w:val="0"/>
          <w:marBottom w:val="0"/>
          <w:divBdr>
            <w:top w:val="none" w:sz="0" w:space="0" w:color="auto"/>
            <w:left w:val="none" w:sz="0" w:space="0" w:color="auto"/>
            <w:bottom w:val="none" w:sz="0" w:space="0" w:color="auto"/>
            <w:right w:val="none" w:sz="0" w:space="0" w:color="auto"/>
          </w:divBdr>
        </w:div>
      </w:divsChild>
    </w:div>
    <w:div w:id="331110820">
      <w:bodyDiv w:val="1"/>
      <w:marLeft w:val="0"/>
      <w:marRight w:val="0"/>
      <w:marTop w:val="0"/>
      <w:marBottom w:val="0"/>
      <w:divBdr>
        <w:top w:val="none" w:sz="0" w:space="0" w:color="auto"/>
        <w:left w:val="none" w:sz="0" w:space="0" w:color="auto"/>
        <w:bottom w:val="none" w:sz="0" w:space="0" w:color="auto"/>
        <w:right w:val="none" w:sz="0" w:space="0" w:color="auto"/>
      </w:divBdr>
      <w:divsChild>
        <w:div w:id="757215824">
          <w:marLeft w:val="0"/>
          <w:marRight w:val="0"/>
          <w:marTop w:val="0"/>
          <w:marBottom w:val="0"/>
          <w:divBdr>
            <w:top w:val="none" w:sz="0" w:space="0" w:color="auto"/>
            <w:left w:val="none" w:sz="0" w:space="0" w:color="auto"/>
            <w:bottom w:val="none" w:sz="0" w:space="0" w:color="auto"/>
            <w:right w:val="none" w:sz="0" w:space="0" w:color="auto"/>
          </w:divBdr>
        </w:div>
      </w:divsChild>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564342579">
      <w:bodyDiv w:val="1"/>
      <w:marLeft w:val="0"/>
      <w:marRight w:val="0"/>
      <w:marTop w:val="0"/>
      <w:marBottom w:val="0"/>
      <w:divBdr>
        <w:top w:val="none" w:sz="0" w:space="0" w:color="auto"/>
        <w:left w:val="none" w:sz="0" w:space="0" w:color="auto"/>
        <w:bottom w:val="none" w:sz="0" w:space="0" w:color="auto"/>
        <w:right w:val="none" w:sz="0" w:space="0" w:color="auto"/>
      </w:divBdr>
    </w:div>
    <w:div w:id="595601488">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1051734368">
      <w:bodyDiv w:val="1"/>
      <w:marLeft w:val="0"/>
      <w:marRight w:val="0"/>
      <w:marTop w:val="0"/>
      <w:marBottom w:val="0"/>
      <w:divBdr>
        <w:top w:val="none" w:sz="0" w:space="0" w:color="auto"/>
        <w:left w:val="none" w:sz="0" w:space="0" w:color="auto"/>
        <w:bottom w:val="none" w:sz="0" w:space="0" w:color="auto"/>
        <w:right w:val="none" w:sz="0" w:space="0" w:color="auto"/>
      </w:divBdr>
    </w:div>
    <w:div w:id="1236741185">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442646813">
      <w:bodyDiv w:val="1"/>
      <w:marLeft w:val="0"/>
      <w:marRight w:val="0"/>
      <w:marTop w:val="0"/>
      <w:marBottom w:val="0"/>
      <w:divBdr>
        <w:top w:val="none" w:sz="0" w:space="0" w:color="auto"/>
        <w:left w:val="none" w:sz="0" w:space="0" w:color="auto"/>
        <w:bottom w:val="none" w:sz="0" w:space="0" w:color="auto"/>
        <w:right w:val="none" w:sz="0" w:space="0" w:color="auto"/>
      </w:divBdr>
    </w:div>
    <w:div w:id="1466463191">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37251738">
      <w:bodyDiv w:val="1"/>
      <w:marLeft w:val="0"/>
      <w:marRight w:val="0"/>
      <w:marTop w:val="0"/>
      <w:marBottom w:val="0"/>
      <w:divBdr>
        <w:top w:val="none" w:sz="0" w:space="0" w:color="auto"/>
        <w:left w:val="none" w:sz="0" w:space="0" w:color="auto"/>
        <w:bottom w:val="none" w:sz="0" w:space="0" w:color="auto"/>
        <w:right w:val="none" w:sz="0" w:space="0" w:color="auto"/>
      </w:divBdr>
    </w:div>
    <w:div w:id="16414963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794">
          <w:marLeft w:val="0"/>
          <w:marRight w:val="0"/>
          <w:marTop w:val="0"/>
          <w:marBottom w:val="0"/>
          <w:divBdr>
            <w:top w:val="none" w:sz="0" w:space="0" w:color="auto"/>
            <w:left w:val="none" w:sz="0" w:space="0" w:color="auto"/>
            <w:bottom w:val="none" w:sz="0" w:space="0" w:color="auto"/>
            <w:right w:val="none" w:sz="0" w:space="0" w:color="auto"/>
          </w:divBdr>
        </w:div>
        <w:div w:id="1259291001">
          <w:marLeft w:val="0"/>
          <w:marRight w:val="0"/>
          <w:marTop w:val="0"/>
          <w:marBottom w:val="0"/>
          <w:divBdr>
            <w:top w:val="none" w:sz="0" w:space="0" w:color="auto"/>
            <w:left w:val="none" w:sz="0" w:space="0" w:color="auto"/>
            <w:bottom w:val="none" w:sz="0" w:space="0" w:color="auto"/>
            <w:right w:val="none" w:sz="0" w:space="0" w:color="auto"/>
          </w:divBdr>
        </w:div>
        <w:div w:id="1776900758">
          <w:marLeft w:val="0"/>
          <w:marRight w:val="0"/>
          <w:marTop w:val="0"/>
          <w:marBottom w:val="0"/>
          <w:divBdr>
            <w:top w:val="none" w:sz="0" w:space="0" w:color="auto"/>
            <w:left w:val="none" w:sz="0" w:space="0" w:color="auto"/>
            <w:bottom w:val="none" w:sz="0" w:space="0" w:color="auto"/>
            <w:right w:val="none" w:sz="0" w:space="0" w:color="auto"/>
          </w:divBdr>
        </w:div>
      </w:divsChild>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04691737">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 w:id="20647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QW91BAER0ZW00" TargetMode="External"/><Relationship Id="rId13" Type="http://schemas.openxmlformats.org/officeDocument/2006/relationships/hyperlink" Target="https://publicaccess.chichester.gov.uk/online-applications/applicationDetails.do?keyVal=QXBLAMER0PD00&amp;activeTab=summ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ccess.chichester.gov.uk/online-applications/applicationDetails.do?activeTab=summary&amp;keyVal=QV8WU4ERJYK00" TargetMode="External"/><Relationship Id="rId12" Type="http://schemas.openxmlformats.org/officeDocument/2006/relationships/hyperlink" Target="https://publicaccess.chichester.gov.uk/online-applications/applicationDetails.do?activeTab=summary&amp;keyVal=QX9UPTER10R00" TargetMode="External"/><Relationship Id="rId17" Type="http://schemas.openxmlformats.org/officeDocument/2006/relationships/hyperlink" Target="https://publicaccess.chichester.gov.uk/online-applications/applicationDetails.do?activeTab=summary&amp;keyVal=QTT9U3ERIUV00" TargetMode="External"/><Relationship Id="rId2" Type="http://schemas.openxmlformats.org/officeDocument/2006/relationships/styles" Target="styles.xml"/><Relationship Id="rId16" Type="http://schemas.openxmlformats.org/officeDocument/2006/relationships/hyperlink" Target="https://publicaccess.chichester.gov.uk/online-applications/applicationDetails.do?activeTab=summary&amp;keyVal=QSBGBYERHFL00" TargetMode="External"/><Relationship Id="rId1" Type="http://schemas.openxmlformats.org/officeDocument/2006/relationships/numbering" Target="numbering.xml"/><Relationship Id="rId6" Type="http://schemas.openxmlformats.org/officeDocument/2006/relationships/hyperlink" Target="https://publicaccess.chichester.gov.uk/online-applications/applicationDetails.do?activeTab=summary&amp;keyVal=QW2Y3QERKMF00" TargetMode="External"/><Relationship Id="rId11" Type="http://schemas.openxmlformats.org/officeDocument/2006/relationships/hyperlink" Target="https://publicaccess.chichester.gov.uk/online-applications/applicationDetails.do?activeTab=summary&amp;keyVal=QWWRSQERL9400" TargetMode="External"/><Relationship Id="rId5" Type="http://schemas.openxmlformats.org/officeDocument/2006/relationships/hyperlink" Target="https://publicaccess.chichester.gov.uk/online-applications/applicationDetails.do?activeTab=summary&amp;keyVal=QUC1J2ERJ9D00" TargetMode="External"/><Relationship Id="rId15" Type="http://schemas.openxmlformats.org/officeDocument/2006/relationships/hyperlink" Target="https://publicaccess.chichester.gov.uk/online-applications/applicationDetails.do?activeTab=summary&amp;keyVal=QP31DSERMJD00" TargetMode="External"/><Relationship Id="rId10" Type="http://schemas.openxmlformats.org/officeDocument/2006/relationships/hyperlink" Target="https://publicaccess.chichester.gov.uk/online-applications/applicationDetails.do?activeTab=summary&amp;keyVal=QWUJ75ERL6W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ccess.chichester.gov.uk/online-applications/applicationDetails.do?activeTab=summary&amp;keyVal=QS9I80ERHCU00" TargetMode="External"/><Relationship Id="rId14" Type="http://schemas.openxmlformats.org/officeDocument/2006/relationships/hyperlink" Target="https://publicaccess.chichester.gov.uk/online-applications/applicationDetails.do?activeTab=summary&amp;keyVal=QVWZIAERKH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2</cp:revision>
  <cp:lastPrinted>2021-08-18T10:23:00Z</cp:lastPrinted>
  <dcterms:created xsi:type="dcterms:W3CDTF">2021-08-18T10:30:00Z</dcterms:created>
  <dcterms:modified xsi:type="dcterms:W3CDTF">2021-08-18T10:30:00Z</dcterms:modified>
</cp:coreProperties>
</file>