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8B98" w14:textId="2F2E5469" w:rsidR="00C17807" w:rsidRDefault="00C17807" w:rsidP="00C17807">
      <w:pPr>
        <w:jc w:val="right"/>
        <w:rPr>
          <w:sz w:val="28"/>
          <w:szCs w:val="28"/>
        </w:rPr>
      </w:pPr>
      <w:r>
        <w:rPr>
          <w:noProof/>
          <w:sz w:val="28"/>
          <w:szCs w:val="28"/>
        </w:rPr>
        <w:drawing>
          <wp:anchor distT="0" distB="0" distL="114300" distR="114300" simplePos="0" relativeHeight="251658240" behindDoc="1" locked="0" layoutInCell="1" allowOverlap="1" wp14:anchorId="205D059A" wp14:editId="09C1F567">
            <wp:simplePos x="0" y="0"/>
            <wp:positionH relativeFrom="column">
              <wp:posOffset>5461635</wp:posOffset>
            </wp:positionH>
            <wp:positionV relativeFrom="paragraph">
              <wp:posOffset>1270</wp:posOffset>
            </wp:positionV>
            <wp:extent cx="1200150" cy="715090"/>
            <wp:effectExtent l="0" t="0" r="0" b="8890"/>
            <wp:wrapTight wrapText="bothSides">
              <wp:wrapPolygon edited="0">
                <wp:start x="0" y="0"/>
                <wp:lineTo x="0" y="21293"/>
                <wp:lineTo x="21257" y="21293"/>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71509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p>
    <w:p w14:paraId="17F54335" w14:textId="6C8DD860" w:rsidR="00C17807" w:rsidRPr="00CE6D8E" w:rsidRDefault="00C17807" w:rsidP="00C17807">
      <w:pPr>
        <w:rPr>
          <w:b/>
          <w:bCs/>
          <w:sz w:val="36"/>
          <w:szCs w:val="36"/>
        </w:rPr>
      </w:pPr>
      <w:r w:rsidRPr="00CE6D8E">
        <w:rPr>
          <w:b/>
          <w:bCs/>
          <w:sz w:val="36"/>
          <w:szCs w:val="36"/>
        </w:rPr>
        <w:t xml:space="preserve">Bourne </w:t>
      </w:r>
      <w:r w:rsidR="00967C88" w:rsidRPr="00CE6D8E">
        <w:rPr>
          <w:b/>
          <w:bCs/>
          <w:sz w:val="36"/>
          <w:szCs w:val="36"/>
        </w:rPr>
        <w:t xml:space="preserve">Parishes </w:t>
      </w:r>
      <w:r w:rsidR="00CE6D8E" w:rsidRPr="00CE6D8E">
        <w:rPr>
          <w:b/>
          <w:bCs/>
          <w:sz w:val="36"/>
          <w:szCs w:val="36"/>
        </w:rPr>
        <w:t>– WSCC Councillor report</w:t>
      </w:r>
    </w:p>
    <w:p w14:paraId="18B2BA69" w14:textId="2E0B63B9" w:rsidR="00CE6D8E" w:rsidRDefault="00A83816" w:rsidP="00C17807">
      <w:pPr>
        <w:rPr>
          <w:b/>
          <w:bCs/>
          <w:sz w:val="28"/>
          <w:szCs w:val="28"/>
        </w:rPr>
      </w:pPr>
      <w:r>
        <w:rPr>
          <w:b/>
          <w:bCs/>
          <w:sz w:val="28"/>
          <w:szCs w:val="28"/>
        </w:rPr>
        <w:t>Chidham and Hambrook</w:t>
      </w:r>
      <w:r w:rsidR="00CE6D8E" w:rsidRPr="00CE6D8E">
        <w:rPr>
          <w:b/>
          <w:bCs/>
          <w:sz w:val="28"/>
          <w:szCs w:val="28"/>
        </w:rPr>
        <w:t xml:space="preserve"> Parish </w:t>
      </w:r>
      <w:r w:rsidR="009F4661">
        <w:rPr>
          <w:b/>
          <w:bCs/>
          <w:sz w:val="28"/>
          <w:szCs w:val="28"/>
        </w:rPr>
        <w:t>–</w:t>
      </w:r>
      <w:r w:rsidR="00CE6D8E" w:rsidRPr="00CE6D8E">
        <w:rPr>
          <w:b/>
          <w:bCs/>
          <w:sz w:val="28"/>
          <w:szCs w:val="28"/>
        </w:rPr>
        <w:t xml:space="preserve"> </w:t>
      </w:r>
      <w:r w:rsidR="008A5D7B">
        <w:rPr>
          <w:b/>
          <w:bCs/>
          <w:sz w:val="28"/>
          <w:szCs w:val="28"/>
        </w:rPr>
        <w:t xml:space="preserve">May </w:t>
      </w:r>
      <w:r w:rsidR="009F4661">
        <w:rPr>
          <w:b/>
          <w:bCs/>
          <w:sz w:val="28"/>
          <w:szCs w:val="28"/>
        </w:rPr>
        <w:t>2022</w:t>
      </w:r>
    </w:p>
    <w:p w14:paraId="6481F517" w14:textId="7D55AA7C" w:rsidR="00452010" w:rsidRDefault="00452010" w:rsidP="00C17807">
      <w:pPr>
        <w:rPr>
          <w:b/>
          <w:bCs/>
          <w:sz w:val="28"/>
          <w:szCs w:val="28"/>
        </w:rPr>
      </w:pPr>
      <w:r w:rsidRPr="00452010">
        <w:rPr>
          <w:noProof/>
        </w:rPr>
        <w:drawing>
          <wp:inline distT="0" distB="0" distL="0" distR="0" wp14:anchorId="6692A0CE" wp14:editId="5640C2FC">
            <wp:extent cx="6661150" cy="988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150" cy="988060"/>
                    </a:xfrm>
                    <a:prstGeom prst="rect">
                      <a:avLst/>
                    </a:prstGeom>
                    <a:noFill/>
                    <a:ln>
                      <a:noFill/>
                    </a:ln>
                  </pic:spPr>
                </pic:pic>
              </a:graphicData>
            </a:graphic>
          </wp:inline>
        </w:drawing>
      </w:r>
    </w:p>
    <w:p w14:paraId="53792137" w14:textId="545FDA6C" w:rsidR="00CE6D8E" w:rsidRPr="00CE6D8E" w:rsidRDefault="00CE6D8E" w:rsidP="00C17807">
      <w:pPr>
        <w:rPr>
          <w:b/>
          <w:bCs/>
        </w:rPr>
      </w:pPr>
      <w:r w:rsidRPr="00CE6D8E">
        <w:rPr>
          <w:b/>
          <w:bCs/>
        </w:rPr>
        <w:t>Specific actions taken</w:t>
      </w:r>
    </w:p>
    <w:p w14:paraId="224D760A" w14:textId="78F39815" w:rsidR="006436B2" w:rsidRDefault="00BD2269" w:rsidP="000F3462">
      <w:r>
        <w:rPr>
          <w:b/>
          <w:bCs/>
        </w:rPr>
        <w:t>Chidham school CHS</w:t>
      </w:r>
      <w:r w:rsidR="00CE6D8E">
        <w:rPr>
          <w:b/>
          <w:bCs/>
        </w:rPr>
        <w:t xml:space="preserve"> </w:t>
      </w:r>
      <w:r w:rsidR="006436B2" w:rsidRPr="006436B2">
        <w:rPr>
          <w:b/>
          <w:bCs/>
        </w:rPr>
        <w:t>3047555</w:t>
      </w:r>
    </w:p>
    <w:p w14:paraId="42DB7723" w14:textId="34916C62" w:rsidR="000F3462" w:rsidRDefault="006436B2" w:rsidP="000F3462">
      <w:r>
        <w:t xml:space="preserve">The aim is to improve child </w:t>
      </w:r>
      <w:r w:rsidR="00452010">
        <w:t xml:space="preserve">safety outside Chidham school. </w:t>
      </w:r>
      <w:r w:rsidR="00735412">
        <w:t>R</w:t>
      </w:r>
      <w:r w:rsidR="00452010">
        <w:t xml:space="preserve">evised proposal </w:t>
      </w:r>
      <w:r w:rsidR="00735412">
        <w:t xml:space="preserve">agreed, with </w:t>
      </w:r>
      <w:r w:rsidR="00CC4741">
        <w:t xml:space="preserve">extended </w:t>
      </w:r>
      <w:proofErr w:type="gramStart"/>
      <w:r w:rsidR="00CC4741">
        <w:t>zig-zags</w:t>
      </w:r>
      <w:proofErr w:type="gramEnd"/>
      <w:r w:rsidR="00CC4741">
        <w:t xml:space="preserve"> </w:t>
      </w:r>
      <w:r w:rsidR="00452010">
        <w:t>on both sides and new crossing area marked with roadside textured pavement and bollards either side of the crossing</w:t>
      </w:r>
      <w:r>
        <w:t xml:space="preserve"> area</w:t>
      </w:r>
      <w:r w:rsidR="00452010">
        <w:t xml:space="preserve">. </w:t>
      </w:r>
    </w:p>
    <w:p w14:paraId="06B07C71" w14:textId="49F7AD2A" w:rsidR="001D2E6C" w:rsidRDefault="000F3462" w:rsidP="000F3462">
      <w:r>
        <w:t xml:space="preserve">This scheme is now with WSCC Planned Deliver Team, who have sent the proposal (based on the application submitted and subsequent revisions) to a design contractor for initial design, which should be completed in August / September 2022. Once they have design </w:t>
      </w:r>
      <w:proofErr w:type="gramStart"/>
      <w:r>
        <w:t>plans</w:t>
      </w:r>
      <w:proofErr w:type="gramEnd"/>
      <w:r>
        <w:t xml:space="preserve"> they will engage with Chidham and Hambrook </w:t>
      </w:r>
      <w:r w:rsidR="001D2E6C">
        <w:t>and AKB to approve.</w:t>
      </w:r>
    </w:p>
    <w:p w14:paraId="74EF7A19" w14:textId="2F6669EB" w:rsidR="00452010" w:rsidRDefault="00735412" w:rsidP="00C17807">
      <w:r>
        <w:t xml:space="preserve">Once approval is </w:t>
      </w:r>
      <w:r w:rsidR="001D2E6C">
        <w:t>then r</w:t>
      </w:r>
      <w:r>
        <w:t xml:space="preserve">eceived back from the school this </w:t>
      </w:r>
      <w:r w:rsidR="001D2E6C">
        <w:t xml:space="preserve">goes </w:t>
      </w:r>
      <w:r w:rsidR="00452010">
        <w:t>back to WSCC Highways for implementation 2023/24.</w:t>
      </w:r>
    </w:p>
    <w:p w14:paraId="18F7CA96" w14:textId="7A232AF6" w:rsidR="00A24D5F" w:rsidRDefault="00A24D5F" w:rsidP="00A24D5F">
      <w:r w:rsidRPr="00A24D5F">
        <w:rPr>
          <w:b/>
          <w:bCs/>
        </w:rPr>
        <w:t>Broad road cycle route</w:t>
      </w:r>
      <w:r>
        <w:t xml:space="preserve"> – traffic counters have been placed related to a WSCC Highways plan via WSP consultants which will aid a walking and cycling route from the new Sunley development along the A259 and down to Chidham School. A new crossing is planned on the A259 near Cot Lane and </w:t>
      </w:r>
      <w:proofErr w:type="gramStart"/>
      <w:r>
        <w:t>this is why</w:t>
      </w:r>
      <w:proofErr w:type="gramEnd"/>
      <w:r>
        <w:t xml:space="preserve"> the current counters have been sited.</w:t>
      </w:r>
      <w:r w:rsidR="00684D0A">
        <w:t xml:space="preserve"> Decision still awaited from WSP via WS</w:t>
      </w:r>
      <w:r w:rsidR="00A33677">
        <w:t>CC.</w:t>
      </w:r>
    </w:p>
    <w:p w14:paraId="015109D5" w14:textId="77777777" w:rsidR="009C1DB9" w:rsidRPr="00445F96" w:rsidRDefault="009C1DB9" w:rsidP="009C1DB9">
      <w:pPr>
        <w:rPr>
          <w:b/>
          <w:bCs/>
        </w:rPr>
      </w:pPr>
      <w:r w:rsidRPr="00445F96">
        <w:rPr>
          <w:b/>
          <w:bCs/>
        </w:rPr>
        <w:t xml:space="preserve">Road Safety </w:t>
      </w:r>
      <w:r>
        <w:rPr>
          <w:b/>
          <w:bCs/>
        </w:rPr>
        <w:t>T</w:t>
      </w:r>
      <w:r w:rsidRPr="00445F96">
        <w:rPr>
          <w:b/>
          <w:bCs/>
        </w:rPr>
        <w:t>ask and Finish Group</w:t>
      </w:r>
    </w:p>
    <w:p w14:paraId="54E89E88" w14:textId="2413E779" w:rsidR="009C1DB9" w:rsidRPr="006C2855" w:rsidRDefault="00A843DB" w:rsidP="009943B8">
      <w:pPr>
        <w:rPr>
          <w:rFonts w:ascii="Verdana" w:hAnsi="Verdana" w:cstheme="minorHAnsi"/>
        </w:rPr>
      </w:pPr>
      <w:r>
        <w:t>I attended the s</w:t>
      </w:r>
      <w:r w:rsidR="008A5D7B">
        <w:t>econd</w:t>
      </w:r>
      <w:r w:rsidR="009C1DB9">
        <w:t xml:space="preserve"> meeting of small group of WSCC Councillors and </w:t>
      </w:r>
      <w:proofErr w:type="gramStart"/>
      <w:r w:rsidR="009C1DB9">
        <w:t>officers</w:t>
      </w:r>
      <w:proofErr w:type="gramEnd"/>
      <w:r w:rsidR="009C1DB9">
        <w:t xml:space="preserve"> </w:t>
      </w:r>
      <w:r w:rsidR="00BC11A0">
        <w:t>4</w:t>
      </w:r>
      <w:r w:rsidR="00BC11A0" w:rsidRPr="00BC11A0">
        <w:rPr>
          <w:vertAlign w:val="superscript"/>
        </w:rPr>
        <w:t>th</w:t>
      </w:r>
      <w:r w:rsidR="00BC11A0">
        <w:t xml:space="preserve"> May</w:t>
      </w:r>
      <w:r w:rsidR="001D7B36">
        <w:t xml:space="preserve"> at County Hall</w:t>
      </w:r>
      <w:r w:rsidR="009C1DB9">
        <w:t xml:space="preserve">. </w:t>
      </w:r>
      <w:r w:rsidR="009C1DB9" w:rsidRPr="00800781">
        <w:t xml:space="preserve">The </w:t>
      </w:r>
      <w:r w:rsidR="00BC11A0">
        <w:t xml:space="preserve">first task the group has been set is to review all of WSCC speed limit policies by </w:t>
      </w:r>
      <w:proofErr w:type="gramStart"/>
      <w:r w:rsidR="00BC11A0">
        <w:t>September,</w:t>
      </w:r>
      <w:r w:rsidR="00F9301B">
        <w:t>.</w:t>
      </w:r>
      <w:proofErr w:type="gramEnd"/>
      <w:r w:rsidR="00F9301B">
        <w:t xml:space="preserve"> Tom </w:t>
      </w:r>
      <w:r w:rsidR="001D7B36">
        <w:t>Richardson is cha</w:t>
      </w:r>
      <w:r>
        <w:t>i</w:t>
      </w:r>
      <w:r w:rsidR="001D7B36">
        <w:t>ring</w:t>
      </w:r>
      <w:r>
        <w:t xml:space="preserve">, an </w:t>
      </w:r>
      <w:proofErr w:type="spellStart"/>
      <w:proofErr w:type="gramStart"/>
      <w:r>
        <w:t>ex Traffic</w:t>
      </w:r>
      <w:proofErr w:type="spellEnd"/>
      <w:proofErr w:type="gramEnd"/>
      <w:r>
        <w:t xml:space="preserve"> Police Officer which will really help, with the Cabinet Member for Highways Joy Dennis and her assistant </w:t>
      </w:r>
      <w:r w:rsidR="00195324">
        <w:t xml:space="preserve">Sean McDonald </w:t>
      </w:r>
      <w:r>
        <w:t>(</w:t>
      </w:r>
      <w:r w:rsidR="00195324">
        <w:t xml:space="preserve">both who have </w:t>
      </w:r>
      <w:r>
        <w:t>been helpful re ChEmRoute)</w:t>
      </w:r>
      <w:r w:rsidR="00195324">
        <w:t xml:space="preserve">. </w:t>
      </w:r>
    </w:p>
    <w:p w14:paraId="7B16B6F9" w14:textId="0524C4F2" w:rsidR="009C1DB9" w:rsidRDefault="009C1DB9" w:rsidP="009C1DB9">
      <w:r>
        <w:t xml:space="preserve">This group is expected to deliver speed </w:t>
      </w:r>
      <w:r w:rsidR="009943B8">
        <w:t>limit</w:t>
      </w:r>
      <w:r>
        <w:t xml:space="preserve"> policies as a first measure for public consultation in June and to take to WSCC CHESC and Cabinet in September for ratification. </w:t>
      </w:r>
    </w:p>
    <w:p w14:paraId="24699EA2" w14:textId="77777777" w:rsidR="009C1DB9" w:rsidRPr="00800781" w:rsidRDefault="009C1DB9" w:rsidP="009C1DB9">
      <w:r w:rsidRPr="00800781">
        <w:t>Methodology</w:t>
      </w:r>
      <w:r>
        <w:t xml:space="preserve"> of the TFG</w:t>
      </w:r>
    </w:p>
    <w:p w14:paraId="02F774A3" w14:textId="77777777" w:rsidR="009C1DB9" w:rsidRPr="00800781" w:rsidRDefault="009C1DB9" w:rsidP="009C1DB9">
      <w:pPr>
        <w:pStyle w:val="ListParagraph"/>
        <w:numPr>
          <w:ilvl w:val="0"/>
          <w:numId w:val="26"/>
        </w:numPr>
      </w:pPr>
      <w:r>
        <w:t>R</w:t>
      </w:r>
      <w:r w:rsidRPr="00800781">
        <w:t>eceive and consider reports on existing strategies / policies</w:t>
      </w:r>
      <w:r>
        <w:t xml:space="preserve"> and advise on any suggested revisions</w:t>
      </w:r>
    </w:p>
    <w:p w14:paraId="6A424523" w14:textId="77777777" w:rsidR="009C1DB9" w:rsidRPr="00800781" w:rsidRDefault="009C1DB9" w:rsidP="009C1DB9">
      <w:pPr>
        <w:pStyle w:val="ListParagraph"/>
        <w:numPr>
          <w:ilvl w:val="0"/>
          <w:numId w:val="26"/>
        </w:numPr>
      </w:pPr>
      <w:r>
        <w:t>A</w:t>
      </w:r>
      <w:r w:rsidRPr="00800781">
        <w:t xml:space="preserve">dvise officers on the output of </w:t>
      </w:r>
      <w:r>
        <w:t xml:space="preserve">resident Highways </w:t>
      </w:r>
      <w:r w:rsidRPr="00800781">
        <w:t>consultation</w:t>
      </w:r>
      <w:r>
        <w:t>s</w:t>
      </w:r>
      <w:r w:rsidRPr="00800781">
        <w:t xml:space="preserve"> and subsequent amendments required to various strategies / policies</w:t>
      </w:r>
      <w:r w:rsidRPr="00122C84">
        <w:t xml:space="preserve"> </w:t>
      </w:r>
      <w:r>
        <w:t xml:space="preserve">and </w:t>
      </w:r>
      <w:r w:rsidRPr="00800781">
        <w:t>agree recommended updates to strategies / policies to the Cabinet Member</w:t>
      </w:r>
    </w:p>
    <w:p w14:paraId="0B634B34" w14:textId="2BE9A926" w:rsidR="009C1DB9" w:rsidRDefault="009C1DB9" w:rsidP="009C1DB9">
      <w:pPr>
        <w:pStyle w:val="ListParagraph"/>
        <w:numPr>
          <w:ilvl w:val="0"/>
          <w:numId w:val="26"/>
        </w:numPr>
      </w:pPr>
      <w:r>
        <w:t>En</w:t>
      </w:r>
      <w:r w:rsidRPr="00800781">
        <w:t xml:space="preserve">sure </w:t>
      </w:r>
      <w:r>
        <w:t xml:space="preserve">that any </w:t>
      </w:r>
      <w:r w:rsidRPr="00800781">
        <w:t>amendments to any policies are in line with other policies such as the West Sussex Transport Plan</w:t>
      </w:r>
      <w:r>
        <w:t xml:space="preserve">, Active Travel Plan, </w:t>
      </w:r>
      <w:r w:rsidRPr="00800781">
        <w:t>Climate Change Strategy</w:t>
      </w:r>
      <w:r>
        <w:t>, Sustainable Travel Strategy etc.</w:t>
      </w:r>
    </w:p>
    <w:p w14:paraId="3E0AE721" w14:textId="2C12B905" w:rsidR="000A1AC5" w:rsidRPr="00800781" w:rsidRDefault="000A1AC5" w:rsidP="009C1DB9">
      <w:pPr>
        <w:pStyle w:val="ListParagraph"/>
        <w:numPr>
          <w:ilvl w:val="0"/>
          <w:numId w:val="26"/>
        </w:numPr>
      </w:pPr>
      <w:r>
        <w:t xml:space="preserve">Talk to WSCC Police to ensure any </w:t>
      </w:r>
      <w:proofErr w:type="spellStart"/>
      <w:r>
        <w:t>spedd</w:t>
      </w:r>
      <w:proofErr w:type="spellEnd"/>
      <w:r>
        <w:t xml:space="preserve"> policy plans are implementable or can be </w:t>
      </w:r>
      <w:r w:rsidR="00FE0440">
        <w:t>enforced locally</w:t>
      </w:r>
    </w:p>
    <w:p w14:paraId="46E4338E" w14:textId="77777777" w:rsidR="00A66312" w:rsidRDefault="00A66312" w:rsidP="00A66312">
      <w:r>
        <w:t xml:space="preserve">I have also flagged the major disparity between the A27 deaths and serious injuries and the A259 (20 times more risk per mile travelled), and the fact that road safety review must </w:t>
      </w:r>
      <w:proofErr w:type="gramStart"/>
      <w:r>
        <w:t>take into account</w:t>
      </w:r>
      <w:proofErr w:type="gramEnd"/>
      <w:r>
        <w:t xml:space="preserve"> liaison with BCs and DCs re Local Plan new house building, as well as the fact that infrastructure like road bridges cannot be built until new houses are built.</w:t>
      </w:r>
    </w:p>
    <w:p w14:paraId="0F889C14" w14:textId="77777777" w:rsidR="002C0613" w:rsidRDefault="008F47DB">
      <w:r>
        <w:t xml:space="preserve">All the signs are that, once the new WSCC speed policies are approved, this will help hugely towards gaining more 20mph zones in villages, help local Neighbourhood Plan 20mph zones, plus the 20mph speed reductions required to make ChEmRoute more of a success, as well as delivering speed reductions across the board in </w:t>
      </w:r>
      <w:proofErr w:type="gramStart"/>
      <w:r>
        <w:t>all of</w:t>
      </w:r>
      <w:proofErr w:type="gramEnd"/>
      <w:r>
        <w:t xml:space="preserve"> West Sussex. </w:t>
      </w:r>
    </w:p>
    <w:p w14:paraId="3160E6C0" w14:textId="29EA1776" w:rsidR="00A66312" w:rsidRPr="002C0613" w:rsidRDefault="00A66312">
      <w:r w:rsidRPr="002C0613">
        <w:br w:type="page"/>
      </w:r>
    </w:p>
    <w:p w14:paraId="75AF2E13" w14:textId="350BA42E" w:rsidR="00EF1202" w:rsidRPr="00A66312" w:rsidRDefault="00EF1202" w:rsidP="008617EC">
      <w:pPr>
        <w:rPr>
          <w:b/>
          <w:bCs/>
        </w:rPr>
      </w:pPr>
      <w:r w:rsidRPr="00A66312">
        <w:rPr>
          <w:b/>
          <w:bCs/>
        </w:rPr>
        <w:lastRenderedPageBreak/>
        <w:t>Views on road risk and road speeds</w:t>
      </w:r>
      <w:r w:rsidR="00884293">
        <w:rPr>
          <w:b/>
          <w:bCs/>
        </w:rPr>
        <w:t xml:space="preserve"> – issues raised with the WSCC TFG</w:t>
      </w:r>
    </w:p>
    <w:p w14:paraId="348A5B83" w14:textId="58E38238" w:rsidR="00EF1202" w:rsidRDefault="00EF1202" w:rsidP="00EF1202">
      <w:r>
        <w:t xml:space="preserve">I thought you might be interested in </w:t>
      </w:r>
      <w:hyperlink r:id="rId7" w:history="1">
        <w:r>
          <w:rPr>
            <w:rStyle w:val="Hyperlink"/>
          </w:rPr>
          <w:t>www.crashmap.co.uk</w:t>
        </w:r>
      </w:hyperlink>
      <w:r>
        <w:t xml:space="preserve"> data (fed from WSCC Police stats</w:t>
      </w:r>
      <w:r w:rsidR="00A66312">
        <w:t>)</w:t>
      </w:r>
      <w:r>
        <w:t xml:space="preserve"> that shows what happens when a </w:t>
      </w:r>
      <w:proofErr w:type="gramStart"/>
      <w:r>
        <w:t>20 mph</w:t>
      </w:r>
      <w:proofErr w:type="gramEnd"/>
      <w:r>
        <w:t xml:space="preserve"> zone is introduced in a rural village. Westbourne has around 2,000 residents and has had a 20mph limit through its entirety for over a decade, one of the first villages in West Sussex to achieve this and therefore very useful to study in terms of the effects of 20mph limits on accidents and the implications for other villages as well as A-roads. </w:t>
      </w:r>
      <w:r w:rsidR="00ED2A57">
        <w:t xml:space="preserve">The comparison is with New Brighton Hampshire </w:t>
      </w:r>
      <w:r>
        <w:t>stats, which speak for themselves:</w:t>
      </w:r>
    </w:p>
    <w:p w14:paraId="3AE573F3" w14:textId="77777777" w:rsidR="00EF1202" w:rsidRDefault="00EF1202" w:rsidP="00884293">
      <w:pPr>
        <w:numPr>
          <w:ilvl w:val="0"/>
          <w:numId w:val="30"/>
        </w:numPr>
        <w:spacing w:after="0" w:line="240" w:lineRule="auto"/>
        <w:ind w:left="426" w:hanging="426"/>
        <w:rPr>
          <w:rFonts w:eastAsia="Times New Roman"/>
        </w:rPr>
      </w:pPr>
      <w:r>
        <w:rPr>
          <w:rFonts w:eastAsia="Times New Roman"/>
        </w:rPr>
        <w:t>Westbourne 1999 – 2008 road deaths: 0, serious injuries: 3, slight injuries: 18</w:t>
      </w:r>
    </w:p>
    <w:p w14:paraId="0F9E166F" w14:textId="4A6F5817" w:rsidR="00EF1202" w:rsidRDefault="00EF1202" w:rsidP="00884293">
      <w:pPr>
        <w:numPr>
          <w:ilvl w:val="0"/>
          <w:numId w:val="30"/>
        </w:numPr>
        <w:spacing w:after="0" w:line="240" w:lineRule="auto"/>
        <w:ind w:left="426" w:hanging="426"/>
        <w:rPr>
          <w:rFonts w:eastAsia="Times New Roman"/>
        </w:rPr>
      </w:pPr>
      <w:r>
        <w:rPr>
          <w:rFonts w:eastAsia="Times New Roman"/>
        </w:rPr>
        <w:t>Westbourne 2012 – 2021 # road deaths: 0, serious injuries: 0, slight injuries: 8</w:t>
      </w:r>
      <w:r>
        <w:rPr>
          <w:rFonts w:eastAsia="Times New Roman"/>
          <w:b/>
          <w:bCs/>
        </w:rPr>
        <w:t xml:space="preserve"> </w:t>
      </w:r>
      <w:r w:rsidR="00884293">
        <w:rPr>
          <w:rFonts w:eastAsia="Times New Roman"/>
          <w:b/>
          <w:bCs/>
        </w:rPr>
        <w:br/>
        <w:t>So the</w:t>
      </w:r>
      <w:r w:rsidR="002C0613">
        <w:rPr>
          <w:rFonts w:eastAsia="Times New Roman"/>
          <w:b/>
          <w:bCs/>
        </w:rPr>
        <w:t xml:space="preserve"> 20mph zone introduction </w:t>
      </w:r>
      <w:r w:rsidR="00884293">
        <w:rPr>
          <w:rFonts w:eastAsia="Times New Roman"/>
          <w:b/>
          <w:bCs/>
        </w:rPr>
        <w:t xml:space="preserve">has </w:t>
      </w:r>
      <w:r w:rsidR="002C0613">
        <w:rPr>
          <w:rFonts w:eastAsia="Times New Roman"/>
          <w:b/>
          <w:bCs/>
        </w:rPr>
        <w:t xml:space="preserve">meant </w:t>
      </w:r>
      <w:r w:rsidR="00884293">
        <w:rPr>
          <w:rFonts w:eastAsia="Times New Roman"/>
          <w:b/>
          <w:bCs/>
        </w:rPr>
        <w:t xml:space="preserve">a </w:t>
      </w:r>
      <w:r>
        <w:rPr>
          <w:rFonts w:eastAsia="Times New Roman"/>
          <w:b/>
          <w:bCs/>
        </w:rPr>
        <w:t xml:space="preserve">60% </w:t>
      </w:r>
      <w:r w:rsidR="002C0613">
        <w:rPr>
          <w:rFonts w:eastAsia="Times New Roman"/>
          <w:b/>
          <w:bCs/>
        </w:rPr>
        <w:t xml:space="preserve">overall </w:t>
      </w:r>
      <w:r>
        <w:rPr>
          <w:rFonts w:eastAsia="Times New Roman"/>
          <w:b/>
          <w:bCs/>
        </w:rPr>
        <w:t xml:space="preserve">reduction in all injuries </w:t>
      </w:r>
    </w:p>
    <w:p w14:paraId="3ECF5C0B" w14:textId="77777777" w:rsidR="00EF1202" w:rsidRDefault="00EF1202" w:rsidP="00884293">
      <w:pPr>
        <w:numPr>
          <w:ilvl w:val="0"/>
          <w:numId w:val="30"/>
        </w:numPr>
        <w:spacing w:after="0" w:line="240" w:lineRule="auto"/>
        <w:ind w:left="426" w:hanging="426"/>
        <w:rPr>
          <w:rFonts w:eastAsia="Times New Roman"/>
        </w:rPr>
      </w:pPr>
      <w:r>
        <w:rPr>
          <w:rFonts w:eastAsia="Times New Roman"/>
        </w:rPr>
        <w:t>New Brighton * 1999 – 2008 road deaths: 1, serious injuries: 5, slight injuries: 16</w:t>
      </w:r>
    </w:p>
    <w:p w14:paraId="340AE2EB" w14:textId="77777777" w:rsidR="00EF1202" w:rsidRDefault="00EF1202" w:rsidP="00884293">
      <w:pPr>
        <w:numPr>
          <w:ilvl w:val="0"/>
          <w:numId w:val="30"/>
        </w:numPr>
        <w:spacing w:after="0" w:line="240" w:lineRule="auto"/>
        <w:ind w:left="426" w:hanging="426"/>
        <w:rPr>
          <w:rFonts w:eastAsia="Times New Roman"/>
        </w:rPr>
      </w:pPr>
      <w:r>
        <w:rPr>
          <w:rFonts w:eastAsia="Times New Roman"/>
        </w:rPr>
        <w:t xml:space="preserve">New Brighton 2012 – 2021 road deaths: 0, serious injuries: 5, slight injuries: 26 = </w:t>
      </w:r>
      <w:r w:rsidRPr="00884293">
        <w:rPr>
          <w:rFonts w:eastAsia="Times New Roman"/>
          <w:b/>
          <w:bCs/>
        </w:rPr>
        <w:t>23% increase in all injuries</w:t>
      </w:r>
    </w:p>
    <w:p w14:paraId="20B031CE" w14:textId="77777777" w:rsidR="00EF1202" w:rsidRPr="00B2483C" w:rsidRDefault="00EF1202" w:rsidP="002C0613">
      <w:pPr>
        <w:spacing w:after="0"/>
        <w:rPr>
          <w:sz w:val="20"/>
          <w:szCs w:val="20"/>
        </w:rPr>
      </w:pPr>
      <w:r>
        <w:br/>
      </w:r>
      <w:r w:rsidRPr="00B2483C">
        <w:rPr>
          <w:sz w:val="20"/>
          <w:szCs w:val="20"/>
        </w:rPr>
        <w:t># 20mph zone has been in place across the whole of Westbourne since circa 2010</w:t>
      </w:r>
    </w:p>
    <w:p w14:paraId="22737CE9" w14:textId="2714CA6A" w:rsidR="00EF1202" w:rsidRPr="00B2483C" w:rsidRDefault="00EF1202" w:rsidP="00EF1202">
      <w:pPr>
        <w:rPr>
          <w:sz w:val="20"/>
          <w:szCs w:val="20"/>
        </w:rPr>
      </w:pPr>
      <w:r w:rsidRPr="00B2483C">
        <w:rPr>
          <w:sz w:val="20"/>
          <w:szCs w:val="20"/>
        </w:rPr>
        <w:t xml:space="preserve">* </w:t>
      </w:r>
      <w:r w:rsidR="00ED2A57">
        <w:rPr>
          <w:sz w:val="20"/>
          <w:szCs w:val="20"/>
        </w:rPr>
        <w:t>New Brighton is i</w:t>
      </w:r>
      <w:r w:rsidRPr="00B2483C">
        <w:rPr>
          <w:sz w:val="20"/>
          <w:szCs w:val="20"/>
        </w:rPr>
        <w:t xml:space="preserve">mmediately adjacent </w:t>
      </w:r>
      <w:r w:rsidR="00ED2A57">
        <w:rPr>
          <w:sz w:val="20"/>
          <w:szCs w:val="20"/>
        </w:rPr>
        <w:t xml:space="preserve">and West of </w:t>
      </w:r>
      <w:r w:rsidRPr="00B2483C">
        <w:rPr>
          <w:sz w:val="20"/>
          <w:szCs w:val="20"/>
        </w:rPr>
        <w:t xml:space="preserve">Westbourne </w:t>
      </w:r>
      <w:r w:rsidR="00A11BD2">
        <w:rPr>
          <w:sz w:val="20"/>
          <w:szCs w:val="20"/>
        </w:rPr>
        <w:t xml:space="preserve">and north of </w:t>
      </w:r>
      <w:proofErr w:type="spellStart"/>
      <w:r w:rsidR="00A11BD2">
        <w:rPr>
          <w:sz w:val="20"/>
          <w:szCs w:val="20"/>
        </w:rPr>
        <w:t>Ensworth</w:t>
      </w:r>
      <w:proofErr w:type="spellEnd"/>
      <w:r w:rsidR="00A11BD2">
        <w:rPr>
          <w:sz w:val="20"/>
          <w:szCs w:val="20"/>
        </w:rPr>
        <w:t xml:space="preserve"> </w:t>
      </w:r>
      <w:r w:rsidRPr="00B2483C">
        <w:rPr>
          <w:sz w:val="20"/>
          <w:szCs w:val="20"/>
        </w:rPr>
        <w:t>in Hampshire</w:t>
      </w:r>
      <w:r w:rsidR="00A11BD2">
        <w:rPr>
          <w:sz w:val="20"/>
          <w:szCs w:val="20"/>
        </w:rPr>
        <w:t xml:space="preserve">. It has </w:t>
      </w:r>
      <w:r w:rsidR="00A11BD2" w:rsidRPr="00B2483C">
        <w:rPr>
          <w:sz w:val="20"/>
          <w:szCs w:val="20"/>
        </w:rPr>
        <w:t xml:space="preserve">a similar population </w:t>
      </w:r>
      <w:r w:rsidRPr="00B2483C">
        <w:rPr>
          <w:sz w:val="20"/>
          <w:szCs w:val="20"/>
        </w:rPr>
        <w:t xml:space="preserve">with 30mph zones throughout </w:t>
      </w:r>
      <w:r w:rsidR="00A11BD2">
        <w:rPr>
          <w:sz w:val="20"/>
          <w:szCs w:val="20"/>
        </w:rPr>
        <w:t xml:space="preserve">a large </w:t>
      </w:r>
      <w:r w:rsidRPr="00B2483C">
        <w:rPr>
          <w:sz w:val="20"/>
          <w:szCs w:val="20"/>
        </w:rPr>
        <w:t>housing estate</w:t>
      </w:r>
      <w:r w:rsidR="00A11BD2">
        <w:rPr>
          <w:sz w:val="20"/>
          <w:szCs w:val="20"/>
        </w:rPr>
        <w:t>.</w:t>
      </w:r>
      <w:r w:rsidR="00C15424">
        <w:rPr>
          <w:sz w:val="20"/>
          <w:szCs w:val="20"/>
        </w:rPr>
        <w:t xml:space="preserve"> </w:t>
      </w:r>
      <w:r w:rsidR="00C15424">
        <w:rPr>
          <w:sz w:val="20"/>
          <w:szCs w:val="20"/>
        </w:rPr>
        <w:br/>
      </w:r>
      <w:r w:rsidR="00EA7846">
        <w:rPr>
          <w:sz w:val="20"/>
          <w:szCs w:val="20"/>
        </w:rPr>
        <w:t xml:space="preserve">Note: </w:t>
      </w:r>
      <w:r w:rsidR="00EA7846" w:rsidRPr="00EA7846">
        <w:rPr>
          <w:sz w:val="20"/>
          <w:szCs w:val="20"/>
        </w:rPr>
        <w:t>I’m running a separate project in Westbourne to restrict HGVs on rural roads (due to delivery truck SAT NAV routing)</w:t>
      </w:r>
    </w:p>
    <w:p w14:paraId="631DD57F" w14:textId="0A257D61" w:rsidR="00EF1202" w:rsidRDefault="00EF1202" w:rsidP="00EF1202">
      <w:r>
        <w:t xml:space="preserve">I </w:t>
      </w:r>
      <w:r w:rsidR="00C15424">
        <w:t xml:space="preserve">also </w:t>
      </w:r>
      <w:r>
        <w:t xml:space="preserve">reviewed the A27 versus the A259 from the </w:t>
      </w:r>
      <w:proofErr w:type="spellStart"/>
      <w:r>
        <w:t>Warblington</w:t>
      </w:r>
      <w:proofErr w:type="spellEnd"/>
      <w:r>
        <w:t xml:space="preserve"> (Havant) A27 junction through to the Fishbourne Junction</w:t>
      </w:r>
      <w:r w:rsidR="00B2483C">
        <w:t xml:space="preserve"> again</w:t>
      </w:r>
      <w:r>
        <w:t xml:space="preserve">, which is useful in that this enables a direct comparison of a 70mph limit dual carriageway with </w:t>
      </w:r>
      <w:r w:rsidR="00516532">
        <w:t>our</w:t>
      </w:r>
      <w:r>
        <w:t xml:space="preserve"> 30 / 40 / 60 mph </w:t>
      </w:r>
      <w:r w:rsidR="00516532">
        <w:t xml:space="preserve">A259. </w:t>
      </w:r>
      <w:r>
        <w:t>Here are the comparative stats:</w:t>
      </w:r>
    </w:p>
    <w:p w14:paraId="0A945842" w14:textId="4BAB0A66" w:rsidR="00EF1202" w:rsidRDefault="00EF1202" w:rsidP="00B2483C">
      <w:pPr>
        <w:numPr>
          <w:ilvl w:val="0"/>
          <w:numId w:val="30"/>
        </w:numPr>
        <w:spacing w:after="0" w:line="240" w:lineRule="auto"/>
        <w:ind w:left="284" w:hanging="284"/>
        <w:rPr>
          <w:rFonts w:eastAsia="Times New Roman"/>
        </w:rPr>
      </w:pPr>
      <w:r>
        <w:rPr>
          <w:rFonts w:eastAsia="Times New Roman"/>
        </w:rPr>
        <w:t>A27 2012 – 2021</w:t>
      </w:r>
      <w:r w:rsidR="00113F5C">
        <w:rPr>
          <w:rFonts w:eastAsia="Times New Roman"/>
        </w:rPr>
        <w:t>:</w:t>
      </w:r>
      <w:r>
        <w:rPr>
          <w:rFonts w:eastAsia="Times New Roman"/>
        </w:rPr>
        <w:t xml:space="preserve"> deaths: 5, serious injuries: 20, slight injuries: 70 (8 serious injuries on Fishbourne roundabout)</w:t>
      </w:r>
    </w:p>
    <w:p w14:paraId="780A9DC3" w14:textId="7A6E26B4" w:rsidR="00EF1202" w:rsidRDefault="00EF1202" w:rsidP="00B2483C">
      <w:pPr>
        <w:numPr>
          <w:ilvl w:val="0"/>
          <w:numId w:val="30"/>
        </w:numPr>
        <w:spacing w:after="0" w:line="240" w:lineRule="auto"/>
        <w:ind w:left="284" w:hanging="284"/>
        <w:rPr>
          <w:rFonts w:eastAsia="Times New Roman"/>
        </w:rPr>
      </w:pPr>
      <w:r>
        <w:rPr>
          <w:rFonts w:eastAsia="Times New Roman"/>
        </w:rPr>
        <w:t>A259 2012 – 2021</w:t>
      </w:r>
      <w:r w:rsidR="00113F5C">
        <w:rPr>
          <w:rFonts w:eastAsia="Times New Roman"/>
        </w:rPr>
        <w:t>:</w:t>
      </w:r>
      <w:r>
        <w:rPr>
          <w:rFonts w:eastAsia="Times New Roman"/>
        </w:rPr>
        <w:t xml:space="preserve"> ~ deaths: 1, serious injuries: 44, slight injuries: 96</w:t>
      </w:r>
      <w:r w:rsidR="00113F5C">
        <w:rPr>
          <w:rFonts w:eastAsia="Times New Roman"/>
        </w:rPr>
        <w:br/>
      </w:r>
      <w:r w:rsidR="00CC232E" w:rsidRPr="00CC232E">
        <w:rPr>
          <w:rFonts w:eastAsia="Times New Roman"/>
          <w:b/>
          <w:bCs/>
        </w:rPr>
        <w:t>The conclusion is that t</w:t>
      </w:r>
      <w:r w:rsidR="00113F5C" w:rsidRPr="00CC232E">
        <w:rPr>
          <w:rFonts w:eastAsia="Times New Roman"/>
          <w:b/>
          <w:bCs/>
        </w:rPr>
        <w:t xml:space="preserve">he A259 had </w:t>
      </w:r>
      <w:r w:rsidRPr="00CC232E">
        <w:rPr>
          <w:rFonts w:eastAsia="Times New Roman"/>
          <w:b/>
          <w:bCs/>
        </w:rPr>
        <w:t xml:space="preserve">48% more road injuries </w:t>
      </w:r>
      <w:r w:rsidR="00074655" w:rsidRPr="00CC232E">
        <w:rPr>
          <w:rFonts w:eastAsia="Times New Roman"/>
          <w:b/>
          <w:bCs/>
        </w:rPr>
        <w:t xml:space="preserve">from accidents </w:t>
      </w:r>
      <w:r w:rsidRPr="00CC232E">
        <w:rPr>
          <w:rFonts w:eastAsia="Times New Roman"/>
          <w:b/>
          <w:bCs/>
        </w:rPr>
        <w:t>vs the A27</w:t>
      </w:r>
    </w:p>
    <w:p w14:paraId="741CD424" w14:textId="2F84F8F3" w:rsidR="00EF1202" w:rsidRDefault="00C23268" w:rsidP="00EF1202">
      <w:r>
        <w:br/>
      </w:r>
      <w:r w:rsidR="00EF1202">
        <w:t>~ the A27 is around 11 miles versus 8.5 miles on the A259 AND carries five times the volume of traffic</w:t>
      </w:r>
      <w:r w:rsidR="00075ADE">
        <w:t xml:space="preserve">, </w:t>
      </w:r>
      <w:r w:rsidR="00EF1202">
        <w:t>so the risk per vehicle mile means the A259, so the actual A259 risk vs A27 is ((96+44+</w:t>
      </w:r>
      <w:proofErr w:type="gramStart"/>
      <w:r w:rsidR="00EF1202">
        <w:t>1)*</w:t>
      </w:r>
      <w:proofErr w:type="gramEnd"/>
      <w:r w:rsidR="00EF1202">
        <w:t xml:space="preserve">11/8.5 * 5)/(70+20+5) = </w:t>
      </w:r>
      <w:r w:rsidR="00EF1202">
        <w:rPr>
          <w:b/>
          <w:bCs/>
        </w:rPr>
        <w:t>9.6 TIMES</w:t>
      </w:r>
      <w:r w:rsidR="00EF1202">
        <w:t>.</w:t>
      </w:r>
    </w:p>
    <w:p w14:paraId="497231C5" w14:textId="48542651" w:rsidR="00EF1202" w:rsidRDefault="00EF1202" w:rsidP="00EF1202">
      <w:r>
        <w:t>If we look at just deaths and ser</w:t>
      </w:r>
      <w:r w:rsidR="005A09D4">
        <w:t>i</w:t>
      </w:r>
      <w:r>
        <w:t xml:space="preserve">ous injuries </w:t>
      </w:r>
      <w:r w:rsidR="00C23268">
        <w:t xml:space="preserve">A27 vs A259 </w:t>
      </w:r>
      <w:r>
        <w:t xml:space="preserve">= ((44+1) *11/8.5 * 5 </w:t>
      </w:r>
      <w:proofErr w:type="gramStart"/>
      <w:r>
        <w:t>/(</w:t>
      </w:r>
      <w:proofErr w:type="gramEnd"/>
      <w:r>
        <w:t xml:space="preserve">20+5) = </w:t>
      </w:r>
      <w:r>
        <w:rPr>
          <w:b/>
          <w:bCs/>
        </w:rPr>
        <w:t>11.6 TIMES</w:t>
      </w:r>
    </w:p>
    <w:p w14:paraId="44FCDF91" w14:textId="5CCE4E3A" w:rsidR="00CF4818" w:rsidRDefault="00EF1202" w:rsidP="00EF1202">
      <w:r>
        <w:t xml:space="preserve">However, whilst the risk per mile of death or injury on the A259 is over 10 times that on the A27, the main risk factor is </w:t>
      </w:r>
      <w:r w:rsidR="00C23268">
        <w:t xml:space="preserve">still </w:t>
      </w:r>
      <w:r>
        <w:t>the number of junctions onto the A259</w:t>
      </w:r>
      <w:r w:rsidR="00074655">
        <w:t>,</w:t>
      </w:r>
      <w:r>
        <w:t xml:space="preserve"> rather than speed </w:t>
      </w:r>
      <w:r w:rsidR="00074655">
        <w:t xml:space="preserve">risks in themselves </w:t>
      </w:r>
      <w:r>
        <w:t xml:space="preserve">(68% of all injuries </w:t>
      </w:r>
      <w:r w:rsidR="00074655">
        <w:t xml:space="preserve">were </w:t>
      </w:r>
      <w:r>
        <w:t xml:space="preserve">at </w:t>
      </w:r>
      <w:r w:rsidR="00074655">
        <w:t xml:space="preserve">A259 </w:t>
      </w:r>
      <w:r>
        <w:t xml:space="preserve">road junctions). </w:t>
      </w:r>
      <w:r w:rsidR="00CF4818">
        <w:t xml:space="preserve">Only 31 out of 95 of the slight injuries on the A259, and 14 out of the 44 serious injuries were not at </w:t>
      </w:r>
      <w:r w:rsidR="00D30C5F">
        <w:t xml:space="preserve">A259 road </w:t>
      </w:r>
      <w:r w:rsidR="00CF4818">
        <w:t xml:space="preserve">junctions. Interestingly, the only 60mph stretch of the A259, the </w:t>
      </w:r>
      <w:proofErr w:type="gramStart"/>
      <w:r w:rsidR="00CF4818">
        <w:t>1 mile</w:t>
      </w:r>
      <w:proofErr w:type="gramEnd"/>
      <w:r w:rsidR="00CF4818">
        <w:t xml:space="preserve"> long Bosham straight</w:t>
      </w:r>
      <w:r w:rsidR="00D30C5F">
        <w:t>,</w:t>
      </w:r>
      <w:r w:rsidR="00CF4818">
        <w:t xml:space="preserve"> which also has an off-road cycle lane, has only had one non vehicle casualty in the last 10 years, a slight injury to a cyclist.</w:t>
      </w:r>
    </w:p>
    <w:p w14:paraId="0C2B0525" w14:textId="4900164F" w:rsidR="00EF1202" w:rsidRDefault="00EF1202" w:rsidP="00EF1202">
      <w:r>
        <w:t xml:space="preserve">141 killed or injured </w:t>
      </w:r>
      <w:r w:rsidR="00520475">
        <w:t xml:space="preserve">on the A259 </w:t>
      </w:r>
      <w:r>
        <w:t>in the last 10 years</w:t>
      </w:r>
      <w:r w:rsidR="00CF4818">
        <w:t xml:space="preserve"> – star</w:t>
      </w:r>
      <w:r w:rsidR="00520475">
        <w:t>k</w:t>
      </w:r>
      <w:r w:rsidR="00CF4818">
        <w:t xml:space="preserve"> data </w:t>
      </w:r>
      <w:r w:rsidR="00520475">
        <w:t xml:space="preserve">showing </w:t>
      </w:r>
      <w:r>
        <w:t xml:space="preserve">88% road casualties </w:t>
      </w:r>
      <w:r w:rsidR="00520475">
        <w:t xml:space="preserve">were </w:t>
      </w:r>
      <w:r>
        <w:t>on two wheels:</w:t>
      </w:r>
    </w:p>
    <w:p w14:paraId="69710FEA" w14:textId="77777777" w:rsidR="00EF1202" w:rsidRDefault="00EF1202" w:rsidP="00EF1202">
      <w:pPr>
        <w:numPr>
          <w:ilvl w:val="0"/>
          <w:numId w:val="31"/>
        </w:numPr>
        <w:spacing w:after="0" w:line="240" w:lineRule="auto"/>
        <w:rPr>
          <w:rFonts w:eastAsia="Times New Roman"/>
        </w:rPr>
      </w:pPr>
      <w:r>
        <w:rPr>
          <w:rFonts w:eastAsia="Times New Roman"/>
        </w:rPr>
        <w:t>6% Children: 8 total (2 seriously injured)</w:t>
      </w:r>
    </w:p>
    <w:p w14:paraId="317C7C0B" w14:textId="77777777" w:rsidR="00EF1202" w:rsidRDefault="00EF1202" w:rsidP="00EF1202">
      <w:pPr>
        <w:numPr>
          <w:ilvl w:val="0"/>
          <w:numId w:val="31"/>
        </w:numPr>
        <w:spacing w:after="0" w:line="240" w:lineRule="auto"/>
        <w:rPr>
          <w:rFonts w:eastAsia="Times New Roman"/>
        </w:rPr>
      </w:pPr>
      <w:r>
        <w:rPr>
          <w:rFonts w:eastAsia="Times New Roman"/>
        </w:rPr>
        <w:t>6% Pedestrians: 9 total (5 seriously injured)</w:t>
      </w:r>
    </w:p>
    <w:p w14:paraId="0FAF8B64" w14:textId="77777777" w:rsidR="00EF1202" w:rsidRDefault="00EF1202" w:rsidP="00EF1202">
      <w:pPr>
        <w:numPr>
          <w:ilvl w:val="0"/>
          <w:numId w:val="31"/>
        </w:numPr>
        <w:spacing w:after="0" w:line="240" w:lineRule="auto"/>
        <w:rPr>
          <w:rFonts w:eastAsia="Times New Roman"/>
          <w:b/>
          <w:bCs/>
        </w:rPr>
      </w:pPr>
      <w:r>
        <w:rPr>
          <w:rFonts w:eastAsia="Times New Roman"/>
          <w:b/>
          <w:bCs/>
        </w:rPr>
        <w:t>16% Motorcyclists: 22 (12 seriously injured)</w:t>
      </w:r>
    </w:p>
    <w:p w14:paraId="5C832330" w14:textId="77777777" w:rsidR="00EF1202" w:rsidRDefault="00EF1202" w:rsidP="00EF1202">
      <w:pPr>
        <w:numPr>
          <w:ilvl w:val="0"/>
          <w:numId w:val="31"/>
        </w:numPr>
        <w:spacing w:after="0" w:line="240" w:lineRule="auto"/>
        <w:rPr>
          <w:rFonts w:eastAsia="Times New Roman"/>
          <w:b/>
          <w:bCs/>
        </w:rPr>
      </w:pPr>
      <w:r>
        <w:rPr>
          <w:rFonts w:eastAsia="Times New Roman"/>
          <w:b/>
          <w:bCs/>
        </w:rPr>
        <w:t>72% Cyclists: 102 (1 killed, 18 seriously injured)</w:t>
      </w:r>
    </w:p>
    <w:p w14:paraId="7CA000C1" w14:textId="797A6134" w:rsidR="00EF1202" w:rsidRDefault="00EF1202" w:rsidP="00075ADE">
      <w:pPr>
        <w:spacing w:before="120"/>
      </w:pPr>
      <w:r>
        <w:t>What this suggests re road risks is:</w:t>
      </w:r>
    </w:p>
    <w:p w14:paraId="2149EF17"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Speed related to risk is important (5 deaths on the A27 due to higher impact speeds up to 70mph versus one on the A259)</w:t>
      </w:r>
    </w:p>
    <w:p w14:paraId="2C660C50"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20mph limits in villages appears to reduce road risks substantially (the Westbourne experience over the last decade)</w:t>
      </w:r>
    </w:p>
    <w:p w14:paraId="61F3336D" w14:textId="624B421D"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Speed on rural A-roads (A259 30mph and 40mph zones) less important than driver awareness</w:t>
      </w:r>
      <w:r w:rsidR="00BB486B">
        <w:rPr>
          <w:rFonts w:eastAsia="Times New Roman"/>
          <w:sz w:val="20"/>
          <w:szCs w:val="20"/>
        </w:rPr>
        <w:t xml:space="preserve"> / </w:t>
      </w:r>
      <w:r w:rsidRPr="00BB486B">
        <w:rPr>
          <w:rFonts w:eastAsia="Times New Roman"/>
          <w:sz w:val="20"/>
          <w:szCs w:val="20"/>
        </w:rPr>
        <w:t>behaviour at road junctions</w:t>
      </w:r>
    </w:p>
    <w:p w14:paraId="4A08B8AF"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68% of all injuries were at A259 road junctions, so these need to be better designed, with improved visibility where possible</w:t>
      </w:r>
    </w:p>
    <w:p w14:paraId="4BA1F47B"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We need more driver education to look out for 30 / 40 mph motorcyclists (all bar 2 of 12 serious accidents were at junctions)</w:t>
      </w:r>
    </w:p>
    <w:p w14:paraId="1F2CE389" w14:textId="2F3FA188"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60 mph zones on A roads are not inherently dangerous if they have no junctions and good cycleways (</w:t>
      </w:r>
      <w:proofErr w:type="gramStart"/>
      <w:r w:rsidR="00BB486B">
        <w:rPr>
          <w:rFonts w:eastAsia="Times New Roman"/>
          <w:sz w:val="20"/>
          <w:szCs w:val="20"/>
        </w:rPr>
        <w:t>e.g.</w:t>
      </w:r>
      <w:proofErr w:type="gramEnd"/>
      <w:r w:rsidR="00BB486B">
        <w:rPr>
          <w:rFonts w:eastAsia="Times New Roman"/>
          <w:sz w:val="20"/>
          <w:szCs w:val="20"/>
        </w:rPr>
        <w:t xml:space="preserve"> </w:t>
      </w:r>
      <w:r w:rsidRPr="00BB486B">
        <w:rPr>
          <w:rFonts w:eastAsia="Times New Roman"/>
          <w:sz w:val="20"/>
          <w:szCs w:val="20"/>
        </w:rPr>
        <w:t>Bosham straight</w:t>
      </w:r>
      <w:r w:rsidR="00BB486B">
        <w:rPr>
          <w:rFonts w:eastAsia="Times New Roman"/>
          <w:sz w:val="20"/>
          <w:szCs w:val="20"/>
        </w:rPr>
        <w:t>)</w:t>
      </w:r>
    </w:p>
    <w:p w14:paraId="1821B1E0" w14:textId="799011C2"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 xml:space="preserve">72% </w:t>
      </w:r>
      <w:proofErr w:type="gramStart"/>
      <w:r w:rsidRPr="00BB486B">
        <w:rPr>
          <w:rFonts w:eastAsia="Times New Roman"/>
          <w:sz w:val="20"/>
          <w:szCs w:val="20"/>
        </w:rPr>
        <w:t>casualties</w:t>
      </w:r>
      <w:proofErr w:type="gramEnd"/>
      <w:r w:rsidRPr="00BB486B">
        <w:rPr>
          <w:rFonts w:eastAsia="Times New Roman"/>
          <w:sz w:val="20"/>
          <w:szCs w:val="20"/>
        </w:rPr>
        <w:t xml:space="preserve"> </w:t>
      </w:r>
      <w:r w:rsidR="00BB486B" w:rsidRPr="00BB486B">
        <w:rPr>
          <w:rFonts w:eastAsia="Times New Roman"/>
          <w:sz w:val="20"/>
          <w:szCs w:val="20"/>
        </w:rPr>
        <w:t>cyclist</w:t>
      </w:r>
      <w:r w:rsidR="00BB486B">
        <w:rPr>
          <w:rFonts w:eastAsia="Times New Roman"/>
          <w:sz w:val="20"/>
          <w:szCs w:val="20"/>
        </w:rPr>
        <w:t>s</w:t>
      </w:r>
      <w:r w:rsidR="00BB486B" w:rsidRPr="00BB486B">
        <w:rPr>
          <w:rFonts w:eastAsia="Times New Roman"/>
          <w:sz w:val="20"/>
          <w:szCs w:val="20"/>
        </w:rPr>
        <w:t xml:space="preserve"> </w:t>
      </w:r>
      <w:r w:rsidRPr="00BB486B">
        <w:rPr>
          <w:rFonts w:eastAsia="Times New Roman"/>
          <w:sz w:val="20"/>
          <w:szCs w:val="20"/>
        </w:rPr>
        <w:t>on the A259</w:t>
      </w:r>
      <w:r w:rsidR="008F404B">
        <w:rPr>
          <w:rFonts w:eastAsia="Times New Roman"/>
          <w:sz w:val="20"/>
          <w:szCs w:val="20"/>
        </w:rPr>
        <w:t xml:space="preserve">: </w:t>
      </w:r>
      <w:r w:rsidRPr="00BB486B">
        <w:rPr>
          <w:rFonts w:eastAsia="Times New Roman"/>
          <w:sz w:val="20"/>
          <w:szCs w:val="20"/>
        </w:rPr>
        <w:t>we need cyclists segregated from traffic as much as possible (ChEmRoute design plan)</w:t>
      </w:r>
    </w:p>
    <w:p w14:paraId="5FB18D34"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Education required on the new Highway Code from Jan 2022 to improve driver behaviour towards cyclists and pedestrians</w:t>
      </w:r>
    </w:p>
    <w:p w14:paraId="3982F1E3" w14:textId="55B3A680"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Restricti</w:t>
      </w:r>
      <w:r w:rsidR="008F404B">
        <w:rPr>
          <w:rFonts w:eastAsia="Times New Roman"/>
          <w:sz w:val="20"/>
          <w:szCs w:val="20"/>
        </w:rPr>
        <w:t xml:space="preserve">ons on </w:t>
      </w:r>
      <w:r w:rsidRPr="00BB486B">
        <w:rPr>
          <w:rFonts w:eastAsia="Times New Roman"/>
          <w:sz w:val="20"/>
          <w:szCs w:val="20"/>
        </w:rPr>
        <w:t>the number of car spaces for new housing that currently brings 1.6 new cars per household average</w:t>
      </w:r>
    </w:p>
    <w:p w14:paraId="6F865DD0" w14:textId="39CC117A"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 xml:space="preserve">Encouraging </w:t>
      </w:r>
      <w:r w:rsidR="008F404B">
        <w:rPr>
          <w:rFonts w:eastAsia="Times New Roman"/>
          <w:sz w:val="20"/>
          <w:szCs w:val="20"/>
        </w:rPr>
        <w:t>A</w:t>
      </w:r>
      <w:r w:rsidRPr="00BB486B">
        <w:rPr>
          <w:rFonts w:eastAsia="Times New Roman"/>
          <w:sz w:val="20"/>
          <w:szCs w:val="20"/>
        </w:rPr>
        <w:t xml:space="preserve">ctive </w:t>
      </w:r>
      <w:r w:rsidR="008F404B">
        <w:rPr>
          <w:rFonts w:eastAsia="Times New Roman"/>
          <w:sz w:val="20"/>
          <w:szCs w:val="20"/>
        </w:rPr>
        <w:t>T</w:t>
      </w:r>
      <w:r w:rsidRPr="00BB486B">
        <w:rPr>
          <w:rFonts w:eastAsia="Times New Roman"/>
          <w:sz w:val="20"/>
          <w:szCs w:val="20"/>
        </w:rPr>
        <w:t xml:space="preserve">ravel, with 25% car trips under one mile and 40% under 2 miles (a </w:t>
      </w:r>
      <w:proofErr w:type="gramStart"/>
      <w:r w:rsidRPr="00BB486B">
        <w:rPr>
          <w:rFonts w:eastAsia="Times New Roman"/>
          <w:sz w:val="20"/>
          <w:szCs w:val="20"/>
        </w:rPr>
        <w:t>10 minute</w:t>
      </w:r>
      <w:proofErr w:type="gramEnd"/>
      <w:r w:rsidRPr="00BB486B">
        <w:rPr>
          <w:rFonts w:eastAsia="Times New Roman"/>
          <w:sz w:val="20"/>
          <w:szCs w:val="20"/>
        </w:rPr>
        <w:t xml:space="preserve"> cycle ride) in 2020</w:t>
      </w:r>
    </w:p>
    <w:p w14:paraId="10C9F84A" w14:textId="77777777" w:rsidR="00EF1202" w:rsidRPr="00BB486B" w:rsidRDefault="00EF1202" w:rsidP="00EF1202">
      <w:pPr>
        <w:numPr>
          <w:ilvl w:val="0"/>
          <w:numId w:val="32"/>
        </w:numPr>
        <w:spacing w:after="0" w:line="240" w:lineRule="auto"/>
        <w:ind w:left="284" w:hanging="284"/>
        <w:rPr>
          <w:rFonts w:eastAsia="Times New Roman"/>
          <w:sz w:val="20"/>
          <w:szCs w:val="20"/>
        </w:rPr>
      </w:pPr>
      <w:r w:rsidRPr="00BB486B">
        <w:rPr>
          <w:rFonts w:eastAsia="Times New Roman"/>
          <w:sz w:val="20"/>
          <w:szCs w:val="20"/>
        </w:rPr>
        <w:t>Encouraging more use of local buses and public transport post COVID (the free Bourne minibus launches in June)</w:t>
      </w:r>
    </w:p>
    <w:p w14:paraId="1A122B4A" w14:textId="77777777" w:rsidR="00650771" w:rsidRPr="00BB486B" w:rsidRDefault="00650771" w:rsidP="00650771">
      <w:pPr>
        <w:numPr>
          <w:ilvl w:val="0"/>
          <w:numId w:val="32"/>
        </w:numPr>
        <w:spacing w:after="0" w:line="240" w:lineRule="auto"/>
        <w:ind w:left="284" w:hanging="284"/>
        <w:rPr>
          <w:rFonts w:eastAsia="Times New Roman"/>
          <w:sz w:val="20"/>
          <w:szCs w:val="20"/>
        </w:rPr>
      </w:pPr>
      <w:r>
        <w:rPr>
          <w:rFonts w:eastAsia="Times New Roman"/>
          <w:sz w:val="20"/>
          <w:szCs w:val="20"/>
        </w:rPr>
        <w:t>PR campaign focus on older drivers returning to the roads, younger drivers (25% accidents) and increasing tech use in cars</w:t>
      </w:r>
    </w:p>
    <w:p w14:paraId="62A9B764" w14:textId="77777777" w:rsidR="009C4AB1" w:rsidRPr="009C4AB1" w:rsidRDefault="00EF1202" w:rsidP="008779D1">
      <w:pPr>
        <w:numPr>
          <w:ilvl w:val="0"/>
          <w:numId w:val="32"/>
        </w:numPr>
        <w:spacing w:after="0" w:line="240" w:lineRule="auto"/>
        <w:ind w:left="284" w:hanging="284"/>
        <w:rPr>
          <w:b/>
          <w:bCs/>
        </w:rPr>
      </w:pPr>
      <w:r w:rsidRPr="008779D1">
        <w:rPr>
          <w:rFonts w:eastAsia="Times New Roman"/>
          <w:sz w:val="20"/>
          <w:szCs w:val="20"/>
        </w:rPr>
        <w:t xml:space="preserve">Planning for a future </w:t>
      </w:r>
      <w:r w:rsidR="008779D1" w:rsidRPr="008779D1">
        <w:rPr>
          <w:rFonts w:eastAsia="Times New Roman"/>
          <w:sz w:val="20"/>
          <w:szCs w:val="20"/>
        </w:rPr>
        <w:t>with alternatives for</w:t>
      </w:r>
      <w:r w:rsidRPr="008779D1">
        <w:rPr>
          <w:rFonts w:eastAsia="Times New Roman"/>
          <w:sz w:val="20"/>
          <w:szCs w:val="20"/>
        </w:rPr>
        <w:t xml:space="preserve"> </w:t>
      </w:r>
      <w:r w:rsidR="008779D1" w:rsidRPr="008779D1">
        <w:rPr>
          <w:rFonts w:eastAsia="Times New Roman"/>
          <w:sz w:val="20"/>
          <w:szCs w:val="20"/>
        </w:rPr>
        <w:t xml:space="preserve">elderly </w:t>
      </w:r>
      <w:r w:rsidRPr="008779D1">
        <w:rPr>
          <w:rFonts w:eastAsia="Times New Roman"/>
          <w:sz w:val="20"/>
          <w:szCs w:val="20"/>
        </w:rPr>
        <w:t>car drivers - 20% of all Chichester residents will be over 70</w:t>
      </w:r>
      <w:r w:rsidR="00291D21" w:rsidRPr="008779D1">
        <w:rPr>
          <w:rFonts w:eastAsia="Times New Roman"/>
          <w:sz w:val="20"/>
          <w:szCs w:val="20"/>
        </w:rPr>
        <w:t xml:space="preserve"> by 2030</w:t>
      </w:r>
    </w:p>
    <w:p w14:paraId="72DAF60E" w14:textId="77777777" w:rsidR="009C4AB1" w:rsidRPr="009C4AB1" w:rsidRDefault="009C4AB1" w:rsidP="009C4AB1">
      <w:pPr>
        <w:numPr>
          <w:ilvl w:val="0"/>
          <w:numId w:val="32"/>
        </w:numPr>
        <w:spacing w:after="0" w:line="240" w:lineRule="auto"/>
        <w:ind w:left="284" w:hanging="284"/>
        <w:rPr>
          <w:rFonts w:eastAsia="Times New Roman"/>
          <w:sz w:val="20"/>
          <w:szCs w:val="20"/>
        </w:rPr>
      </w:pPr>
      <w:r w:rsidRPr="009C4AB1">
        <w:rPr>
          <w:rFonts w:eastAsia="Times New Roman"/>
          <w:sz w:val="20"/>
          <w:szCs w:val="20"/>
        </w:rPr>
        <w:t>Average speed cameras on A-roads as used in East Sussex (and working well on the A27 smart motorway)</w:t>
      </w:r>
    </w:p>
    <w:p w14:paraId="739FAB78" w14:textId="1B4F5779" w:rsidR="004B3ADA" w:rsidRDefault="008A688B" w:rsidP="00D517C3">
      <w:pPr>
        <w:rPr>
          <w:b/>
          <w:bCs/>
        </w:rPr>
      </w:pPr>
      <w:r w:rsidRPr="00D22CA1">
        <w:rPr>
          <w:b/>
          <w:bCs/>
        </w:rPr>
        <w:lastRenderedPageBreak/>
        <w:t>ChEmRoute</w:t>
      </w:r>
      <w:r w:rsidR="004B3ADA">
        <w:rPr>
          <w:b/>
          <w:bCs/>
        </w:rPr>
        <w:t xml:space="preserve"> A59 for cycles and pedestrians</w:t>
      </w:r>
    </w:p>
    <w:p w14:paraId="2BD098F1" w14:textId="33FBB50E" w:rsidR="00570F52" w:rsidRDefault="00735412" w:rsidP="00D517C3">
      <w:r>
        <w:t xml:space="preserve">WSCC Highways </w:t>
      </w:r>
      <w:r w:rsidR="00A24D5F">
        <w:t>has</w:t>
      </w:r>
      <w:r>
        <w:t xml:space="preserve"> </w:t>
      </w:r>
      <w:r w:rsidR="004B3ADA">
        <w:t xml:space="preserve">now </w:t>
      </w:r>
      <w:r>
        <w:t>had several meeting</w:t>
      </w:r>
      <w:r w:rsidR="00030D03">
        <w:t>s</w:t>
      </w:r>
      <w:r>
        <w:t xml:space="preserve"> with National Highways</w:t>
      </w:r>
      <w:r w:rsidR="009D2C95">
        <w:t xml:space="preserve">, whose project this cycle route is. </w:t>
      </w:r>
    </w:p>
    <w:p w14:paraId="45F286E3" w14:textId="53923A3A" w:rsidR="00692300" w:rsidRDefault="009D2C95" w:rsidP="00D517C3">
      <w:r>
        <w:t xml:space="preserve">NT has broadly accepted the </w:t>
      </w:r>
      <w:r w:rsidR="00452010">
        <w:t xml:space="preserve">suggested </w:t>
      </w:r>
      <w:r>
        <w:t>re</w:t>
      </w:r>
      <w:r w:rsidR="00692300">
        <w:t xml:space="preserve">design principles agreed with the </w:t>
      </w:r>
      <w:proofErr w:type="spellStart"/>
      <w:r w:rsidR="00692300">
        <w:t>Bourne</w:t>
      </w:r>
      <w:r>
        <w:t>’s</w:t>
      </w:r>
      <w:proofErr w:type="spellEnd"/>
      <w:r w:rsidR="00692300">
        <w:t xml:space="preserve"> Forum, local Parishes and cycle groups, </w:t>
      </w:r>
      <w:r>
        <w:t xml:space="preserve">including no </w:t>
      </w:r>
      <w:r w:rsidR="00692300">
        <w:t xml:space="preserve">shared pathways, keeping and improving / extending existing </w:t>
      </w:r>
      <w:proofErr w:type="gramStart"/>
      <w:r w:rsidR="00692300">
        <w:t>one way</w:t>
      </w:r>
      <w:proofErr w:type="gramEnd"/>
      <w:r w:rsidR="00692300">
        <w:t xml:space="preserve"> cycle lanes and 20 mph zones in the six areas where the road width makes it difficult to meet LTN1/20 compliant safety standards.</w:t>
      </w:r>
    </w:p>
    <w:p w14:paraId="15C77362" w14:textId="3416035D" w:rsidR="009D2C95" w:rsidRDefault="009D2C95" w:rsidP="00D517C3">
      <w:r>
        <w:t xml:space="preserve">National Highways will now take these proposals internally to review timing and scope for redesign and to </w:t>
      </w:r>
      <w:proofErr w:type="gramStart"/>
      <w:r>
        <w:t>make a decision</w:t>
      </w:r>
      <w:proofErr w:type="gramEnd"/>
      <w:r>
        <w:t xml:space="preserve"> on whether they are willing to fund this redesign. It is hopeful that this will happen, given material changes in policy on cycling via the Government Gear Change report July 202</w:t>
      </w:r>
      <w:r w:rsidR="00DD04E0">
        <w:t>1</w:t>
      </w:r>
      <w:r>
        <w:t xml:space="preserve">, LTN1/20 relating to cycleway design and the new Highways code issued end Jan 2022 that now gives greater priority to cyclists and pedestrians on the road. </w:t>
      </w:r>
    </w:p>
    <w:p w14:paraId="4CEDD18F" w14:textId="27C944D6" w:rsidR="00972C67" w:rsidRPr="00972C67" w:rsidRDefault="00972C67" w:rsidP="00972C67">
      <w:pPr>
        <w:spacing w:after="0" w:line="240" w:lineRule="auto"/>
      </w:pPr>
      <w:r>
        <w:t xml:space="preserve">Julian and I had another meeting last week with WSCC Highways to clarify </w:t>
      </w:r>
      <w:r w:rsidR="00B91E00">
        <w:t xml:space="preserve">some of the </w:t>
      </w:r>
      <w:r>
        <w:t>next steps</w:t>
      </w:r>
      <w:r w:rsidRPr="00972C67">
        <w:t>:</w:t>
      </w:r>
    </w:p>
    <w:p w14:paraId="5A8D426D" w14:textId="55691EDB" w:rsidR="00972C67" w:rsidRPr="00972C67" w:rsidRDefault="00972C67" w:rsidP="00972C67">
      <w:pPr>
        <w:numPr>
          <w:ilvl w:val="0"/>
          <w:numId w:val="33"/>
        </w:numPr>
        <w:spacing w:after="0" w:line="240" w:lineRule="auto"/>
      </w:pPr>
      <w:r w:rsidRPr="00972C67">
        <w:t xml:space="preserve">NH are on board with the 6 ChEmRoute redesign principles reviewed by </w:t>
      </w:r>
      <w:r>
        <w:t>Bourne residents</w:t>
      </w:r>
      <w:r w:rsidRPr="00972C67">
        <w:t xml:space="preserve"> </w:t>
      </w:r>
    </w:p>
    <w:p w14:paraId="783A2384" w14:textId="58FEB806" w:rsidR="00972C67" w:rsidRPr="00972C67" w:rsidRDefault="00972C67" w:rsidP="00972C67">
      <w:pPr>
        <w:numPr>
          <w:ilvl w:val="0"/>
          <w:numId w:val="33"/>
        </w:numPr>
        <w:spacing w:after="0" w:line="240" w:lineRule="auto"/>
      </w:pPr>
      <w:r w:rsidRPr="00972C67">
        <w:t xml:space="preserve">However, WSCC </w:t>
      </w:r>
      <w:proofErr w:type="gramStart"/>
      <w:r w:rsidRPr="00972C67">
        <w:t>has to</w:t>
      </w:r>
      <w:proofErr w:type="gramEnd"/>
      <w:r w:rsidRPr="00972C67">
        <w:t xml:space="preserve"> redefine speed policies re the new TFG before NH will </w:t>
      </w:r>
      <w:r>
        <w:t xml:space="preserve">fully </w:t>
      </w:r>
      <w:r w:rsidRPr="00972C67">
        <w:t>respond</w:t>
      </w:r>
    </w:p>
    <w:p w14:paraId="69716993" w14:textId="0F0F4A9F" w:rsidR="00972C67" w:rsidRPr="00972C67" w:rsidRDefault="00972C67" w:rsidP="00972C67">
      <w:pPr>
        <w:numPr>
          <w:ilvl w:val="0"/>
          <w:numId w:val="33"/>
        </w:numPr>
        <w:spacing w:after="0" w:line="240" w:lineRule="auto"/>
      </w:pPr>
      <w:r w:rsidRPr="00972C67">
        <w:t>TFG Speed Policy feedback into NH post resident consultation summer and WSCC Cabinet ratification Sept</w:t>
      </w:r>
    </w:p>
    <w:p w14:paraId="3EEC1886" w14:textId="772D3C80" w:rsidR="00972C67" w:rsidRPr="00972C67" w:rsidRDefault="00972C67" w:rsidP="00972C67">
      <w:pPr>
        <w:numPr>
          <w:ilvl w:val="0"/>
          <w:numId w:val="33"/>
        </w:numPr>
        <w:spacing w:after="0" w:line="240" w:lineRule="auto"/>
      </w:pPr>
      <w:r w:rsidRPr="00972C67">
        <w:t xml:space="preserve">Active Travel England set up </w:t>
      </w:r>
      <w:r w:rsidR="00DD62E1">
        <w:t xml:space="preserve">by Government July </w:t>
      </w:r>
      <w:r w:rsidRPr="00972C67">
        <w:t>and feedback will support ChEmRoute redesign with NH</w:t>
      </w:r>
    </w:p>
    <w:p w14:paraId="0275AAA5" w14:textId="4E3140E8" w:rsidR="00972C67" w:rsidRPr="00972C67" w:rsidRDefault="00972C67" w:rsidP="00972C67">
      <w:pPr>
        <w:numPr>
          <w:ilvl w:val="0"/>
          <w:numId w:val="33"/>
        </w:numPr>
        <w:spacing w:after="0" w:line="240" w:lineRule="auto"/>
      </w:pPr>
      <w:proofErr w:type="spellStart"/>
      <w:r w:rsidRPr="00972C67">
        <w:t>Sustrans</w:t>
      </w:r>
      <w:proofErr w:type="spellEnd"/>
      <w:r w:rsidRPr="00972C67">
        <w:t xml:space="preserve"> </w:t>
      </w:r>
      <w:r w:rsidR="00DD62E1">
        <w:t>has some</w:t>
      </w:r>
      <w:r w:rsidRPr="00972C67">
        <w:t xml:space="preserve"> funding to help with new ChEmRoute cycling sections to make it more continuous</w:t>
      </w:r>
    </w:p>
    <w:p w14:paraId="772026DF" w14:textId="0EFFD85D" w:rsidR="00972C67" w:rsidRPr="00972C67" w:rsidRDefault="00972C67" w:rsidP="00972C67">
      <w:pPr>
        <w:numPr>
          <w:ilvl w:val="0"/>
          <w:numId w:val="33"/>
        </w:numPr>
        <w:spacing w:after="0" w:line="240" w:lineRule="auto"/>
      </w:pPr>
      <w:r w:rsidRPr="00972C67">
        <w:t xml:space="preserve">Need to have a WSCC budget for </w:t>
      </w:r>
      <w:r w:rsidR="008B3E2F">
        <w:t xml:space="preserve">ongoing route </w:t>
      </w:r>
      <w:r w:rsidRPr="00972C67">
        <w:t>maintenance (grass ingress, hedges etc)</w:t>
      </w:r>
    </w:p>
    <w:p w14:paraId="7D95B66D" w14:textId="77777777" w:rsidR="00972C67" w:rsidRPr="00972C67" w:rsidRDefault="00972C67" w:rsidP="00972C67">
      <w:pPr>
        <w:numPr>
          <w:ilvl w:val="0"/>
          <w:numId w:val="33"/>
        </w:numPr>
        <w:spacing w:after="0" w:line="240" w:lineRule="auto"/>
      </w:pPr>
      <w:r w:rsidRPr="00972C67">
        <w:t>Average speed cameras could be an ideal A259 enforcement solution (only in East Sussex currently)</w:t>
      </w:r>
    </w:p>
    <w:p w14:paraId="738461BD" w14:textId="28CD0F41" w:rsidR="00972C67" w:rsidRPr="00972C67" w:rsidRDefault="00972C67" w:rsidP="00972C67">
      <w:pPr>
        <w:numPr>
          <w:ilvl w:val="0"/>
          <w:numId w:val="33"/>
        </w:numPr>
        <w:spacing w:after="0" w:line="240" w:lineRule="auto"/>
      </w:pPr>
      <w:r w:rsidRPr="00972C67">
        <w:t>Liaison with WSCC Police and Ka</w:t>
      </w:r>
      <w:r w:rsidR="00B91E00">
        <w:t>t</w:t>
      </w:r>
      <w:r w:rsidRPr="00972C67">
        <w:t>y Bourne to ensure they are on board with any proposed speed changes etc</w:t>
      </w:r>
    </w:p>
    <w:p w14:paraId="38A69076" w14:textId="77777777" w:rsidR="00972C67" w:rsidRPr="00972C67" w:rsidRDefault="00972C67" w:rsidP="00972C67">
      <w:pPr>
        <w:numPr>
          <w:ilvl w:val="0"/>
          <w:numId w:val="33"/>
        </w:numPr>
        <w:spacing w:after="0" w:line="240" w:lineRule="auto"/>
      </w:pPr>
      <w:r w:rsidRPr="00972C67">
        <w:t>New project looking at moving traffic offences may also help with ChEmRoute implementation on the road</w:t>
      </w:r>
    </w:p>
    <w:p w14:paraId="09A29E6F" w14:textId="77777777" w:rsidR="00972C67" w:rsidRPr="00972C67" w:rsidRDefault="00972C67" w:rsidP="00972C67">
      <w:pPr>
        <w:numPr>
          <w:ilvl w:val="0"/>
          <w:numId w:val="33"/>
        </w:numPr>
        <w:spacing w:after="0" w:line="240" w:lineRule="auto"/>
      </w:pPr>
      <w:r w:rsidRPr="00972C67">
        <w:t>WSP will be looking at both ChEmRoute and East (Chichester end) of any proposed routes – better comms</w:t>
      </w:r>
    </w:p>
    <w:p w14:paraId="3EA4B847" w14:textId="77777777" w:rsidR="00972C67" w:rsidRPr="00972C67" w:rsidRDefault="00972C67" w:rsidP="00972C67">
      <w:pPr>
        <w:numPr>
          <w:ilvl w:val="0"/>
          <w:numId w:val="33"/>
        </w:numPr>
        <w:spacing w:after="0" w:line="240" w:lineRule="auto"/>
      </w:pPr>
      <w:r w:rsidRPr="00972C67">
        <w:t>Funding: likely from DoT Capability Fund and Active Travel Funds, plus NH redesign funding for ChEmRoute</w:t>
      </w:r>
    </w:p>
    <w:p w14:paraId="503E5F39" w14:textId="77777777" w:rsidR="00972C67" w:rsidRPr="00972C67" w:rsidRDefault="00972C67" w:rsidP="00972C67">
      <w:pPr>
        <w:spacing w:after="0" w:line="240" w:lineRule="auto"/>
      </w:pPr>
    </w:p>
    <w:p w14:paraId="03D7E8F9" w14:textId="26BCFB72" w:rsidR="00972C67" w:rsidRPr="00972C67" w:rsidRDefault="00972C67" w:rsidP="00972C67">
      <w:pPr>
        <w:spacing w:after="0" w:line="240" w:lineRule="auto"/>
      </w:pPr>
      <w:r w:rsidRPr="00972C67">
        <w:t>Re ChEmRoute next steps</w:t>
      </w:r>
      <w:r w:rsidR="00075ADE">
        <w:t>,</w:t>
      </w:r>
      <w:r w:rsidRPr="00972C67">
        <w:t xml:space="preserve"> post TFG Speed Policy compilation and public consultation, timing was suggested for WSCC Cabinet Policy ratification Sept and then then </w:t>
      </w:r>
      <w:r w:rsidR="00293E32">
        <w:t xml:space="preserve">WSCC will </w:t>
      </w:r>
      <w:r w:rsidRPr="00972C67">
        <w:t xml:space="preserve">get a response back to NH in October for them to respond to re ChEmRoute redesign that will hopefully better meet </w:t>
      </w:r>
      <w:proofErr w:type="gramStart"/>
      <w:r w:rsidRPr="00972C67">
        <w:t>the vast majority of</w:t>
      </w:r>
      <w:proofErr w:type="gramEnd"/>
      <w:r w:rsidRPr="00972C67">
        <w:t xml:space="preserve"> resident needs. Julian and I </w:t>
      </w:r>
      <w:r w:rsidR="00293E32">
        <w:t>have offered</w:t>
      </w:r>
      <w:r w:rsidRPr="00972C67">
        <w:t xml:space="preserve"> to get involved with trying to make the public consultation research short, sharp, consistent and statistically significant, as well as ensuring it gets out to as many people as possible. The </w:t>
      </w:r>
      <w:proofErr w:type="spellStart"/>
      <w:r w:rsidRPr="00972C67">
        <w:t>Bourne’s</w:t>
      </w:r>
      <w:proofErr w:type="spellEnd"/>
      <w:r w:rsidRPr="00972C67">
        <w:t xml:space="preserve"> Road Forum will certainly help in this, along with </w:t>
      </w:r>
      <w:r w:rsidR="00537C27">
        <w:t xml:space="preserve">input from </w:t>
      </w:r>
      <w:r w:rsidRPr="00972C67">
        <w:t xml:space="preserve">the key </w:t>
      </w:r>
      <w:r w:rsidR="00537C27">
        <w:t xml:space="preserve">local </w:t>
      </w:r>
      <w:r w:rsidRPr="00972C67">
        <w:t>cycle groups</w:t>
      </w:r>
      <w:r w:rsidR="00537C27">
        <w:t xml:space="preserve"> and other groups like horse riders</w:t>
      </w:r>
      <w:r w:rsidRPr="00972C67">
        <w:t>.</w:t>
      </w:r>
    </w:p>
    <w:p w14:paraId="0D115514" w14:textId="77777777" w:rsidR="00972C67" w:rsidRPr="00972C67" w:rsidRDefault="00972C67" w:rsidP="00972C67">
      <w:pPr>
        <w:spacing w:after="0" w:line="240" w:lineRule="auto"/>
      </w:pPr>
    </w:p>
    <w:p w14:paraId="4709F8B5" w14:textId="507A3BC5" w:rsidR="00972C67" w:rsidRPr="00972C67" w:rsidRDefault="00972C67" w:rsidP="00972C67">
      <w:pPr>
        <w:spacing w:after="0" w:line="240" w:lineRule="auto"/>
      </w:pPr>
      <w:r w:rsidRPr="00972C67">
        <w:t xml:space="preserve">Given there will always be </w:t>
      </w:r>
      <w:r w:rsidR="00537C27">
        <w:t>residents</w:t>
      </w:r>
      <w:r w:rsidRPr="00972C67">
        <w:t xml:space="preserve"> who complain about cyclists, highways issues and any proposed changes, we also need to ensure we keep everyone updated on the plans for the whole route from Chi centre to Emsworth borders. This will mean clearly communicating what we are doing re each plan stage, why and when. W</w:t>
      </w:r>
      <w:r w:rsidR="00900846">
        <w:t>e</w:t>
      </w:r>
      <w:r w:rsidRPr="00972C67">
        <w:t xml:space="preserve"> expect that</w:t>
      </w:r>
      <w:r w:rsidR="00900846">
        <w:t xml:space="preserve"> </w:t>
      </w:r>
      <w:r w:rsidRPr="00972C67">
        <w:t>we may need a monthly update press release from WSCC</w:t>
      </w:r>
      <w:r w:rsidR="00900846">
        <w:t xml:space="preserve"> </w:t>
      </w:r>
      <w:r w:rsidRPr="00972C67">
        <w:t xml:space="preserve">to keep all </w:t>
      </w:r>
      <w:proofErr w:type="gramStart"/>
      <w:r w:rsidRPr="00972C67">
        <w:t>local residents</w:t>
      </w:r>
      <w:proofErr w:type="gramEnd"/>
      <w:r w:rsidRPr="00972C67">
        <w:t xml:space="preserve"> on board as possible</w:t>
      </w:r>
      <w:r w:rsidR="00900846">
        <w:t>.</w:t>
      </w:r>
    </w:p>
    <w:p w14:paraId="3A2687F9" w14:textId="77777777" w:rsidR="00900846" w:rsidRPr="00AD1298" w:rsidRDefault="00900846" w:rsidP="00900846">
      <w:pPr>
        <w:spacing w:after="180" w:line="240" w:lineRule="auto"/>
        <w:ind w:right="360"/>
        <w:textAlignment w:val="baseline"/>
        <w:rPr>
          <w:rFonts w:eastAsia="Times New Roman" w:cstheme="minorHAnsi"/>
          <w:b/>
          <w:bCs/>
          <w:color w:val="444444"/>
          <w:lang w:eastAsia="en-GB"/>
        </w:rPr>
      </w:pPr>
      <w:r>
        <w:br/>
      </w:r>
      <w:r w:rsidRPr="00AD1298">
        <w:rPr>
          <w:rFonts w:eastAsia="Times New Roman" w:cstheme="minorHAnsi"/>
          <w:b/>
          <w:bCs/>
          <w:color w:val="444444"/>
          <w:lang w:eastAsia="en-GB"/>
        </w:rPr>
        <w:t>Electric scooters</w:t>
      </w:r>
    </w:p>
    <w:p w14:paraId="733B263C" w14:textId="77777777" w:rsidR="00900846" w:rsidRDefault="00900846" w:rsidP="00900846">
      <w:pPr>
        <w:spacing w:after="180" w:line="240" w:lineRule="auto"/>
        <w:ind w:right="360"/>
        <w:textAlignment w:val="baseline"/>
      </w:pPr>
      <w:r>
        <w:rPr>
          <w:rFonts w:eastAsia="Times New Roman" w:cstheme="minorHAnsi"/>
          <w:color w:val="444444"/>
          <w:lang w:eastAsia="en-GB"/>
        </w:rPr>
        <w:t xml:space="preserve">As Parishes are aware, use of e-scooters is illegal on public roads and pavements in West Sussex, but the sale of them is not. I called Halfords about their sale of them in the County but they refused to comment, despite still selling them in West Sussex. So far over 250 e-scooters were seized across West Sussex with 126 in 2022 alone. </w:t>
      </w:r>
    </w:p>
    <w:p w14:paraId="3F36B047" w14:textId="77777777" w:rsidR="00900846" w:rsidRDefault="00900846" w:rsidP="00900846">
      <w:pPr>
        <w:spacing w:after="180" w:line="240" w:lineRule="auto"/>
        <w:ind w:right="360"/>
        <w:textAlignment w:val="baseline"/>
        <w:rPr>
          <w:rFonts w:eastAsia="Times New Roman" w:cstheme="minorHAnsi"/>
          <w:color w:val="444444"/>
          <w:lang w:eastAsia="en-GB"/>
        </w:rPr>
      </w:pPr>
      <w:r>
        <w:t>Legislation on e-Scooters, and whether they are allowed on roads and pavements, is due to be announced in the Queen’s speech on 10</w:t>
      </w:r>
      <w:r w:rsidRPr="000D41B4">
        <w:rPr>
          <w:vertAlign w:val="superscript"/>
        </w:rPr>
        <w:t>th</w:t>
      </w:r>
      <w:r>
        <w:t xml:space="preserve"> March. However, if they are legalised then this could cause further issues, with 750,000 e-Scooters on UK roads, many of which may not meet Government hire scheme standards on safety, top speed, licence plates (to track them) and audible warning sounds. Either way, if scooters are allowed on UK </w:t>
      </w:r>
      <w:proofErr w:type="gramStart"/>
      <w:r>
        <w:t>roads</w:t>
      </w:r>
      <w:proofErr w:type="gramEnd"/>
      <w:r>
        <w:t xml:space="preserve"> then users may still need a driving licence and insurance, as is currently required in all 32 UK trial areas, or face 6 points and a £300 fine. </w:t>
      </w:r>
      <w:proofErr w:type="gramStart"/>
      <w:r>
        <w:t>So</w:t>
      </w:r>
      <w:proofErr w:type="gramEnd"/>
      <w:r>
        <w:t xml:space="preserve"> more work ahead for WSCC Police we suspect…</w:t>
      </w:r>
    </w:p>
    <w:p w14:paraId="30155D99" w14:textId="77777777" w:rsidR="00900846" w:rsidRDefault="00900846" w:rsidP="00900846">
      <w:pPr>
        <w:spacing w:after="180" w:line="240" w:lineRule="auto"/>
        <w:ind w:right="360"/>
        <w:textAlignment w:val="baseline"/>
      </w:pPr>
      <w:r>
        <w:rPr>
          <w:rFonts w:eastAsia="Times New Roman" w:cstheme="minorHAnsi"/>
          <w:color w:val="444444"/>
          <w:lang w:eastAsia="en-GB"/>
        </w:rPr>
        <w:t xml:space="preserve">Until 10 May (and only then if legislated for public use) If residents see electric </w:t>
      </w:r>
      <w:proofErr w:type="gramStart"/>
      <w:r>
        <w:rPr>
          <w:rFonts w:eastAsia="Times New Roman" w:cstheme="minorHAnsi"/>
          <w:color w:val="444444"/>
          <w:lang w:eastAsia="en-GB"/>
        </w:rPr>
        <w:t>scooters</w:t>
      </w:r>
      <w:proofErr w:type="gramEnd"/>
      <w:r>
        <w:rPr>
          <w:rFonts w:eastAsia="Times New Roman" w:cstheme="minorHAnsi"/>
          <w:color w:val="444444"/>
          <w:lang w:eastAsia="en-GB"/>
        </w:rPr>
        <w:t xml:space="preserve"> then please report them. </w:t>
      </w:r>
      <w:r w:rsidRPr="001F07A5">
        <w:rPr>
          <w:rFonts w:eastAsia="Times New Roman" w:cstheme="minorHAnsi"/>
          <w:color w:val="444444"/>
          <w:lang w:eastAsia="en-GB"/>
        </w:rPr>
        <w:t xml:space="preserve">Operation Crackdown gives residents an opportunity to report incidents of </w:t>
      </w:r>
      <w:r>
        <w:rPr>
          <w:rFonts w:eastAsia="Times New Roman" w:cstheme="minorHAnsi"/>
          <w:color w:val="444444"/>
          <w:lang w:eastAsia="en-GB"/>
        </w:rPr>
        <w:t xml:space="preserve">people riding scooters or any </w:t>
      </w:r>
      <w:r w:rsidRPr="001F07A5">
        <w:rPr>
          <w:rFonts w:eastAsia="Times New Roman" w:cstheme="minorHAnsi"/>
          <w:color w:val="444444"/>
          <w:lang w:eastAsia="en-GB"/>
        </w:rPr>
        <w:t>anti-social driving</w:t>
      </w:r>
      <w:r>
        <w:rPr>
          <w:rFonts w:eastAsia="Times New Roman" w:cstheme="minorHAnsi"/>
          <w:color w:val="444444"/>
          <w:lang w:eastAsia="en-GB"/>
        </w:rPr>
        <w:t>,</w:t>
      </w:r>
      <w:r w:rsidRPr="001F07A5">
        <w:rPr>
          <w:rFonts w:eastAsia="Times New Roman" w:cstheme="minorHAnsi"/>
          <w:color w:val="444444"/>
          <w:lang w:eastAsia="en-GB"/>
        </w:rPr>
        <w:t xml:space="preserve"> that the Police then follow up and investigate: </w:t>
      </w:r>
      <w:hyperlink r:id="rId8" w:history="1">
        <w:r w:rsidRPr="0066599F">
          <w:rPr>
            <w:rStyle w:val="Hyperlink"/>
            <w:rFonts w:eastAsia="Times New Roman" w:cstheme="minorHAnsi"/>
            <w:lang w:eastAsia="en-GB"/>
          </w:rPr>
          <w:t>www.operationcrackdown.org</w:t>
        </w:r>
      </w:hyperlink>
      <w:r>
        <w:rPr>
          <w:rFonts w:eastAsia="Times New Roman" w:cstheme="minorHAnsi"/>
          <w:color w:val="444444"/>
          <w:lang w:eastAsia="en-GB"/>
        </w:rPr>
        <w:t xml:space="preserve"> For any other issue that </w:t>
      </w:r>
      <w:r>
        <w:t xml:space="preserve">presents an immediate risk to public safety please phone: 01243 642105. </w:t>
      </w:r>
    </w:p>
    <w:p w14:paraId="698004EE" w14:textId="2F99B678" w:rsidR="002762A7" w:rsidRPr="00E76BCC" w:rsidRDefault="002762A7" w:rsidP="002762A7">
      <w:pPr>
        <w:spacing w:after="180" w:line="240" w:lineRule="auto"/>
        <w:ind w:right="360"/>
        <w:textAlignment w:val="baseline"/>
        <w:rPr>
          <w:rFonts w:eastAsia="Times New Roman" w:cstheme="minorHAnsi"/>
          <w:b/>
          <w:bCs/>
          <w:color w:val="444444"/>
          <w:lang w:eastAsia="en-GB"/>
        </w:rPr>
      </w:pPr>
      <w:r w:rsidRPr="00E76BCC">
        <w:rPr>
          <w:rFonts w:eastAsia="Times New Roman" w:cstheme="minorHAnsi"/>
          <w:b/>
          <w:bCs/>
          <w:color w:val="444444"/>
          <w:lang w:eastAsia="en-GB"/>
        </w:rPr>
        <w:t>Buses</w:t>
      </w:r>
    </w:p>
    <w:p w14:paraId="40D14EC9" w14:textId="3B2A8A48" w:rsidR="00AD599C" w:rsidRDefault="00C114AB" w:rsidP="005E500A">
      <w:pPr>
        <w:pStyle w:val="NormalWeb"/>
        <w:spacing w:before="0" w:beforeAutospacing="0" w:after="150" w:afterAutospacing="0"/>
        <w:rPr>
          <w:rFonts w:eastAsia="Times New Roman" w:cstheme="minorHAnsi"/>
          <w:color w:val="444444"/>
        </w:rPr>
      </w:pPr>
      <w:r>
        <w:rPr>
          <w:rFonts w:eastAsia="Times New Roman" w:cstheme="minorHAnsi"/>
          <w:color w:val="444444"/>
        </w:rPr>
        <w:t xml:space="preserve">WSCC received </w:t>
      </w:r>
      <w:r w:rsidR="0046135F">
        <w:rPr>
          <w:rFonts w:eastAsia="Times New Roman" w:cstheme="minorHAnsi"/>
          <w:color w:val="444444"/>
        </w:rPr>
        <w:t>£17.4m from Government for bus improvements (</w:t>
      </w:r>
      <w:r w:rsidR="00BC05FB">
        <w:rPr>
          <w:rFonts w:eastAsia="Times New Roman" w:cstheme="minorHAnsi"/>
          <w:color w:val="444444"/>
        </w:rPr>
        <w:t>£90m</w:t>
      </w:r>
      <w:r w:rsidR="0046135F">
        <w:rPr>
          <w:rFonts w:eastAsia="Times New Roman" w:cstheme="minorHAnsi"/>
          <w:color w:val="444444"/>
        </w:rPr>
        <w:t xml:space="preserve"> was requested</w:t>
      </w:r>
      <w:r w:rsidR="00BC05FB">
        <w:rPr>
          <w:rFonts w:eastAsia="Times New Roman" w:cstheme="minorHAnsi"/>
          <w:color w:val="444444"/>
        </w:rPr>
        <w:t>)</w:t>
      </w:r>
      <w:r w:rsidR="0046135F">
        <w:rPr>
          <w:rFonts w:eastAsia="Times New Roman" w:cstheme="minorHAnsi"/>
          <w:color w:val="444444"/>
        </w:rPr>
        <w:t xml:space="preserve"> but Surrey and Hampshire got </w:t>
      </w:r>
      <w:r w:rsidR="0046135F" w:rsidRPr="00AE1FC7">
        <w:rPr>
          <w:rFonts w:asciiTheme="minorHAnsi" w:eastAsia="Times New Roman" w:hAnsiTheme="minorHAnsi" w:cstheme="minorHAnsi"/>
          <w:color w:val="444444"/>
        </w:rPr>
        <w:t xml:space="preserve">nothing </w:t>
      </w:r>
      <w:r w:rsidR="00AB372E" w:rsidRPr="00AE1FC7">
        <w:rPr>
          <w:rFonts w:asciiTheme="minorHAnsi" w:eastAsia="Times New Roman" w:hAnsiTheme="minorHAnsi" w:cstheme="minorHAnsi"/>
          <w:color w:val="444444"/>
        </w:rPr>
        <w:t xml:space="preserve">at all from Government in </w:t>
      </w:r>
      <w:r w:rsidR="0046135F" w:rsidRPr="00AE1FC7">
        <w:rPr>
          <w:rFonts w:asciiTheme="minorHAnsi" w:eastAsia="Times New Roman" w:hAnsiTheme="minorHAnsi" w:cstheme="minorHAnsi"/>
          <w:color w:val="444444"/>
        </w:rPr>
        <w:t>this round</w:t>
      </w:r>
      <w:r w:rsidR="00AB372E" w:rsidRPr="00AE1FC7">
        <w:rPr>
          <w:rFonts w:asciiTheme="minorHAnsi" w:eastAsia="Times New Roman" w:hAnsiTheme="minorHAnsi" w:cstheme="minorHAnsi"/>
          <w:color w:val="444444"/>
        </w:rPr>
        <w:t xml:space="preserve"> as part of the Bus Back Better Program</w:t>
      </w:r>
      <w:r w:rsidR="0046135F" w:rsidRPr="00AE1FC7">
        <w:rPr>
          <w:rFonts w:asciiTheme="minorHAnsi" w:eastAsia="Times New Roman" w:hAnsiTheme="minorHAnsi" w:cstheme="minorHAnsi"/>
          <w:color w:val="444444"/>
        </w:rPr>
        <w:t>).</w:t>
      </w:r>
      <w:r w:rsidRPr="00AE1FC7">
        <w:rPr>
          <w:rFonts w:asciiTheme="minorHAnsi" w:eastAsia="Times New Roman" w:hAnsiTheme="minorHAnsi" w:cstheme="minorHAnsi"/>
          <w:color w:val="444444"/>
        </w:rPr>
        <w:t xml:space="preserve"> </w:t>
      </w:r>
      <w:r w:rsidR="00AE1FC7" w:rsidRPr="00AE1FC7">
        <w:rPr>
          <w:rFonts w:asciiTheme="minorHAnsi" w:hAnsiTheme="minorHAnsi" w:cstheme="minorHAnsi"/>
          <w:color w:val="000000"/>
        </w:rPr>
        <w:t xml:space="preserve">A Task and Finish Group </w:t>
      </w:r>
      <w:r w:rsidR="00AE1FC7" w:rsidRPr="00AE1FC7">
        <w:rPr>
          <w:rFonts w:asciiTheme="minorHAnsi" w:hAnsiTheme="minorHAnsi" w:cstheme="minorHAnsi"/>
          <w:color w:val="000000"/>
        </w:rPr>
        <w:lastRenderedPageBreak/>
        <w:t xml:space="preserve">(TFG) of the </w:t>
      </w:r>
      <w:r w:rsidR="00AE1FC7" w:rsidRPr="005E500A">
        <w:rPr>
          <w:rFonts w:asciiTheme="minorHAnsi" w:hAnsiTheme="minorHAnsi" w:cstheme="minorHAnsi"/>
          <w:color w:val="000000"/>
        </w:rPr>
        <w:t>Communities, Highways and Environment Scrutiny Committee</w:t>
      </w:r>
      <w:r w:rsidR="00AE1FC7" w:rsidRPr="00AE1FC7">
        <w:rPr>
          <w:rFonts w:asciiTheme="minorHAnsi" w:hAnsiTheme="minorHAnsi" w:cstheme="minorHAnsi"/>
          <w:color w:val="000000"/>
        </w:rPr>
        <w:t xml:space="preserve"> met to act as critical friend to the Cabinet Member for Highways and Transport in the development of the authority’s Bus Enhanced Partnership Plan.</w:t>
      </w:r>
      <w:r w:rsidR="005E500A">
        <w:rPr>
          <w:rFonts w:asciiTheme="minorHAnsi" w:hAnsiTheme="minorHAnsi" w:cstheme="minorHAnsi"/>
          <w:color w:val="000000"/>
        </w:rPr>
        <w:t xml:space="preserve"> </w:t>
      </w:r>
      <w:r w:rsidR="002762A7" w:rsidRPr="00AE1FC7">
        <w:rPr>
          <w:rFonts w:asciiTheme="minorHAnsi" w:eastAsia="Times New Roman" w:hAnsiTheme="minorHAnsi" w:cstheme="minorHAnsi"/>
          <w:color w:val="444444"/>
        </w:rPr>
        <w:t>West Sussex Bus Service Improvement</w:t>
      </w:r>
      <w:r w:rsidR="002762A7">
        <w:rPr>
          <w:rFonts w:eastAsia="Times New Roman" w:cstheme="minorHAnsi"/>
          <w:color w:val="444444"/>
        </w:rPr>
        <w:t xml:space="preserve"> Plan consultation </w:t>
      </w:r>
      <w:r>
        <w:rPr>
          <w:rFonts w:eastAsia="Times New Roman" w:cstheme="minorHAnsi"/>
          <w:color w:val="444444"/>
        </w:rPr>
        <w:t xml:space="preserve">is </w:t>
      </w:r>
      <w:r w:rsidR="0046135F">
        <w:rPr>
          <w:rFonts w:eastAsia="Times New Roman" w:cstheme="minorHAnsi"/>
          <w:color w:val="444444"/>
        </w:rPr>
        <w:t>underway and all residents are encouraged to contribute</w:t>
      </w:r>
      <w:r w:rsidR="00AB372E">
        <w:rPr>
          <w:rFonts w:eastAsia="Times New Roman" w:cstheme="minorHAnsi"/>
          <w:color w:val="444444"/>
        </w:rPr>
        <w:t>.</w:t>
      </w:r>
    </w:p>
    <w:p w14:paraId="6A07CBC3" w14:textId="0B2316AF" w:rsidR="00082085" w:rsidRDefault="00082085" w:rsidP="005E500A">
      <w:pPr>
        <w:pStyle w:val="NormalWeb"/>
        <w:spacing w:before="0" w:beforeAutospacing="0" w:after="150" w:afterAutospacing="0"/>
        <w:rPr>
          <w:rFonts w:eastAsia="Times New Roman" w:cstheme="minorHAnsi"/>
          <w:color w:val="444444"/>
        </w:rPr>
      </w:pPr>
      <w:r>
        <w:rPr>
          <w:rFonts w:eastAsia="Times New Roman" w:cstheme="minorHAnsi"/>
          <w:color w:val="444444"/>
        </w:rPr>
        <w:t xml:space="preserve">Resident response survey </w:t>
      </w:r>
      <w:r w:rsidR="000E4898">
        <w:rPr>
          <w:rFonts w:eastAsia="Times New Roman" w:cstheme="minorHAnsi"/>
          <w:color w:val="444444"/>
        </w:rPr>
        <w:t xml:space="preserve">comments, opinions and suggestions </w:t>
      </w:r>
      <w:r>
        <w:rPr>
          <w:rFonts w:eastAsia="Times New Roman" w:cstheme="minorHAnsi"/>
          <w:color w:val="444444"/>
        </w:rPr>
        <w:t xml:space="preserve">- </w:t>
      </w:r>
      <w:hyperlink r:id="rId9" w:history="1">
        <w:r w:rsidRPr="0066599F">
          <w:rPr>
            <w:rStyle w:val="Hyperlink"/>
            <w:rFonts w:eastAsia="Times New Roman" w:cstheme="minorHAnsi"/>
          </w:rPr>
          <w:t>https://yourvoice.westsussex.gov.uk/westsussbus</w:t>
        </w:r>
      </w:hyperlink>
      <w:r>
        <w:rPr>
          <w:rFonts w:eastAsia="Times New Roman" w:cstheme="minorHAnsi"/>
          <w:color w:val="444444"/>
        </w:rPr>
        <w:t xml:space="preserve"> </w:t>
      </w:r>
    </w:p>
    <w:p w14:paraId="6F4A17B1" w14:textId="5E4517CF" w:rsidR="002762A7" w:rsidRDefault="00AD599C" w:rsidP="002762A7">
      <w:pPr>
        <w:spacing w:after="180" w:line="240" w:lineRule="auto"/>
        <w:ind w:right="360"/>
        <w:textAlignment w:val="baseline"/>
        <w:rPr>
          <w:rFonts w:eastAsia="Times New Roman" w:cstheme="minorHAnsi"/>
          <w:color w:val="444444"/>
          <w:lang w:eastAsia="en-GB"/>
        </w:rPr>
      </w:pPr>
      <w:r>
        <w:rPr>
          <w:rFonts w:eastAsia="Times New Roman" w:cstheme="minorHAnsi"/>
          <w:color w:val="444444"/>
          <w:lang w:eastAsia="en-GB"/>
        </w:rPr>
        <w:t xml:space="preserve">The </w:t>
      </w:r>
      <w:r w:rsidR="00AB372E">
        <w:rPr>
          <w:rFonts w:eastAsia="Times New Roman" w:cstheme="minorHAnsi"/>
          <w:color w:val="444444"/>
          <w:lang w:eastAsia="en-GB"/>
        </w:rPr>
        <w:t xml:space="preserve">new </w:t>
      </w:r>
      <w:r>
        <w:rPr>
          <w:rFonts w:eastAsia="Times New Roman" w:cstheme="minorHAnsi"/>
          <w:color w:val="444444"/>
          <w:lang w:eastAsia="en-GB"/>
        </w:rPr>
        <w:t xml:space="preserve">Bourne Bus </w:t>
      </w:r>
      <w:r w:rsidR="00AB372E">
        <w:rPr>
          <w:rFonts w:eastAsia="Times New Roman" w:cstheme="minorHAnsi"/>
          <w:color w:val="444444"/>
          <w:lang w:eastAsia="en-GB"/>
        </w:rPr>
        <w:t>(launch 7</w:t>
      </w:r>
      <w:r w:rsidR="00AB372E" w:rsidRPr="00AB372E">
        <w:rPr>
          <w:rFonts w:eastAsia="Times New Roman" w:cstheme="minorHAnsi"/>
          <w:color w:val="444444"/>
          <w:vertAlign w:val="superscript"/>
          <w:lang w:eastAsia="en-GB"/>
        </w:rPr>
        <w:t>th</w:t>
      </w:r>
      <w:r w:rsidR="00AB372E">
        <w:rPr>
          <w:rFonts w:eastAsia="Times New Roman" w:cstheme="minorHAnsi"/>
          <w:color w:val="444444"/>
          <w:lang w:eastAsia="en-GB"/>
        </w:rPr>
        <w:t xml:space="preserve"> June)</w:t>
      </w:r>
      <w:r w:rsidR="00153250" w:rsidRPr="00153250">
        <w:rPr>
          <w:rFonts w:eastAsia="Times New Roman" w:cstheme="minorHAnsi"/>
          <w:color w:val="444444"/>
          <w:lang w:eastAsia="en-GB"/>
        </w:rPr>
        <w:t xml:space="preserve"> </w:t>
      </w:r>
      <w:hyperlink r:id="rId10" w:history="1">
        <w:r w:rsidR="00153250" w:rsidRPr="0066599F">
          <w:rPr>
            <w:rStyle w:val="Hyperlink"/>
            <w:rFonts w:eastAsia="Times New Roman" w:cstheme="minorHAnsi"/>
            <w:lang w:eastAsia="en-GB"/>
          </w:rPr>
          <w:t>www.bournebus.co.uk</w:t>
        </w:r>
      </w:hyperlink>
      <w:r w:rsidR="00AB372E">
        <w:rPr>
          <w:rFonts w:eastAsia="Times New Roman" w:cstheme="minorHAnsi"/>
          <w:color w:val="444444"/>
          <w:lang w:eastAsia="en-GB"/>
        </w:rPr>
        <w:t xml:space="preserve"> </w:t>
      </w:r>
      <w:r>
        <w:rPr>
          <w:rFonts w:eastAsia="Times New Roman" w:cstheme="minorHAnsi"/>
          <w:color w:val="444444"/>
          <w:lang w:eastAsia="en-GB"/>
        </w:rPr>
        <w:t xml:space="preserve">links with the </w:t>
      </w:r>
      <w:proofErr w:type="gramStart"/>
      <w:r>
        <w:rPr>
          <w:rFonts w:eastAsia="Times New Roman" w:cstheme="minorHAnsi"/>
          <w:color w:val="444444"/>
          <w:lang w:eastAsia="en-GB"/>
        </w:rPr>
        <w:t>54 bus</w:t>
      </w:r>
      <w:proofErr w:type="gramEnd"/>
      <w:r>
        <w:rPr>
          <w:rFonts w:eastAsia="Times New Roman" w:cstheme="minorHAnsi"/>
          <w:color w:val="444444"/>
          <w:lang w:eastAsia="en-GB"/>
        </w:rPr>
        <w:t xml:space="preserve"> service at Westbourne twice a day. Whilst the 54 service is safe until March 2023, we are aware that the Bourne Bus may need to service </w:t>
      </w:r>
      <w:r w:rsidR="00AB372E">
        <w:rPr>
          <w:rFonts w:eastAsia="Times New Roman" w:cstheme="minorHAnsi"/>
          <w:color w:val="444444"/>
          <w:lang w:eastAsia="en-GB"/>
        </w:rPr>
        <w:t xml:space="preserve">northern Bourne Parishes if the 54 is at </w:t>
      </w:r>
      <w:r w:rsidR="00582835">
        <w:rPr>
          <w:rFonts w:eastAsia="Times New Roman" w:cstheme="minorHAnsi"/>
          <w:color w:val="444444"/>
          <w:lang w:eastAsia="en-GB"/>
        </w:rPr>
        <w:t xml:space="preserve">future </w:t>
      </w:r>
      <w:proofErr w:type="gramStart"/>
      <w:r w:rsidR="00AB372E">
        <w:rPr>
          <w:rFonts w:eastAsia="Times New Roman" w:cstheme="minorHAnsi"/>
          <w:color w:val="444444"/>
          <w:lang w:eastAsia="en-GB"/>
        </w:rPr>
        <w:t>risk, and</w:t>
      </w:r>
      <w:proofErr w:type="gramEnd"/>
      <w:r w:rsidR="00AB372E">
        <w:rPr>
          <w:rFonts w:eastAsia="Times New Roman" w:cstheme="minorHAnsi"/>
          <w:color w:val="444444"/>
          <w:lang w:eastAsia="en-GB"/>
        </w:rPr>
        <w:t xml:space="preserve"> will plan future Bourne Bus services accordingly.</w:t>
      </w:r>
      <w:r w:rsidR="005E500A">
        <w:rPr>
          <w:rFonts w:eastAsia="Times New Roman" w:cstheme="minorHAnsi"/>
          <w:color w:val="444444"/>
          <w:lang w:eastAsia="en-GB"/>
        </w:rPr>
        <w:t xml:space="preserve"> </w:t>
      </w:r>
    </w:p>
    <w:p w14:paraId="087BDD76" w14:textId="4F5C6077" w:rsidR="002762A7" w:rsidRPr="008568AB" w:rsidRDefault="002762A7" w:rsidP="002762A7">
      <w:pPr>
        <w:spacing w:after="180" w:line="240" w:lineRule="auto"/>
        <w:ind w:right="360"/>
        <w:textAlignment w:val="baseline"/>
        <w:rPr>
          <w:rFonts w:eastAsia="Times New Roman" w:cstheme="minorHAnsi"/>
          <w:b/>
          <w:bCs/>
          <w:color w:val="444444"/>
          <w:lang w:eastAsia="en-GB"/>
        </w:rPr>
      </w:pPr>
      <w:r w:rsidRPr="008568AB">
        <w:rPr>
          <w:rFonts w:eastAsia="Times New Roman" w:cstheme="minorHAnsi"/>
          <w:b/>
          <w:bCs/>
          <w:color w:val="444444"/>
          <w:lang w:eastAsia="en-GB"/>
        </w:rPr>
        <w:t>Road</w:t>
      </w:r>
      <w:r>
        <w:rPr>
          <w:rFonts w:eastAsia="Times New Roman" w:cstheme="minorHAnsi"/>
          <w:b/>
          <w:bCs/>
          <w:color w:val="444444"/>
          <w:lang w:eastAsia="en-GB"/>
        </w:rPr>
        <w:t xml:space="preserve"> </w:t>
      </w:r>
      <w:r w:rsidRPr="008568AB">
        <w:rPr>
          <w:rFonts w:eastAsia="Times New Roman" w:cstheme="minorHAnsi"/>
          <w:b/>
          <w:bCs/>
          <w:color w:val="444444"/>
          <w:lang w:eastAsia="en-GB"/>
        </w:rPr>
        <w:t xml:space="preserve">signs and </w:t>
      </w:r>
      <w:r w:rsidR="002717B3">
        <w:rPr>
          <w:rFonts w:eastAsia="Times New Roman" w:cstheme="minorHAnsi"/>
          <w:b/>
          <w:bCs/>
          <w:color w:val="444444"/>
          <w:lang w:eastAsia="en-GB"/>
        </w:rPr>
        <w:t>l</w:t>
      </w:r>
      <w:r w:rsidRPr="008568AB">
        <w:rPr>
          <w:rFonts w:eastAsia="Times New Roman" w:cstheme="minorHAnsi"/>
          <w:b/>
          <w:bCs/>
          <w:color w:val="444444"/>
          <w:lang w:eastAsia="en-GB"/>
        </w:rPr>
        <w:t>ines</w:t>
      </w:r>
    </w:p>
    <w:p w14:paraId="3E557E01" w14:textId="1DAF4EB9" w:rsidR="00900846" w:rsidRDefault="002762A7" w:rsidP="002762A7">
      <w:pPr>
        <w:spacing w:after="180" w:line="240" w:lineRule="auto"/>
        <w:ind w:right="360"/>
        <w:textAlignment w:val="baseline"/>
        <w:rPr>
          <w:rFonts w:eastAsia="Times New Roman" w:cstheme="minorHAnsi"/>
          <w:color w:val="444444"/>
          <w:lang w:eastAsia="en-GB"/>
        </w:rPr>
      </w:pPr>
      <w:r>
        <w:t xml:space="preserve">Over successive Winters many signs have become </w:t>
      </w:r>
      <w:r w:rsidR="004F0285">
        <w:t>‘</w:t>
      </w:r>
      <w:r>
        <w:t>greenified</w:t>
      </w:r>
      <w:r w:rsidR="004F0285">
        <w:t>’</w:t>
      </w:r>
      <w:r>
        <w:t xml:space="preserve"> and many white lines and road markings worn or obscured.</w:t>
      </w:r>
      <w:r w:rsidRPr="007C2474">
        <w:rPr>
          <w:rFonts w:eastAsia="Times New Roman" w:cstheme="minorHAnsi"/>
          <w:color w:val="444444"/>
          <w:lang w:eastAsia="en-GB"/>
        </w:rPr>
        <w:t xml:space="preserve"> </w:t>
      </w:r>
      <w:r>
        <w:rPr>
          <w:rFonts w:eastAsia="Times New Roman" w:cstheme="minorHAnsi"/>
          <w:color w:val="444444"/>
          <w:lang w:eastAsia="en-GB"/>
        </w:rPr>
        <w:t>There is an opportunity for lucky parishes to get road lines renewed and signs cleaned up.</w:t>
      </w:r>
    </w:p>
    <w:p w14:paraId="75FC61EE" w14:textId="77777777" w:rsidR="002762A7" w:rsidRDefault="002762A7" w:rsidP="002762A7">
      <w:r>
        <w:t>West Sussex will work on routes that suffer from these issues so please nominate routes or specific whole lengths of road that suffer from these issues and that could do with a white line refresh and signs all being cleaned up.</w:t>
      </w:r>
    </w:p>
    <w:p w14:paraId="6E45EA0F" w14:textId="77777777" w:rsidR="002762A7" w:rsidRPr="007C2474" w:rsidRDefault="002762A7" w:rsidP="002762A7">
      <w:r>
        <w:t>Note: WSCC Highways is not looking for single locations within Parishes but longer routes of a hundred metres to a kilometre or more that can be resolved in one go</w:t>
      </w:r>
    </w:p>
    <w:p w14:paraId="0B31325F" w14:textId="77777777" w:rsidR="002762A7" w:rsidRDefault="002762A7" w:rsidP="002762A7">
      <w:pPr>
        <w:pStyle w:val="ListParagraph"/>
        <w:numPr>
          <w:ilvl w:val="0"/>
          <w:numId w:val="27"/>
        </w:numPr>
        <w:spacing w:after="180" w:line="240" w:lineRule="auto"/>
        <w:ind w:right="360"/>
        <w:textAlignment w:val="baseline"/>
        <w:rPr>
          <w:rFonts w:eastAsia="Times New Roman" w:cstheme="minorHAnsi"/>
          <w:color w:val="444444"/>
          <w:lang w:eastAsia="en-GB"/>
        </w:rPr>
      </w:pPr>
      <w:r>
        <w:rPr>
          <w:rFonts w:eastAsia="Times New Roman" w:cstheme="minorHAnsi"/>
          <w:color w:val="444444"/>
          <w:lang w:eastAsia="en-GB"/>
        </w:rPr>
        <w:t xml:space="preserve">Email: </w:t>
      </w:r>
      <w:hyperlink r:id="rId11" w:history="1">
        <w:r w:rsidRPr="005A6744">
          <w:rPr>
            <w:rStyle w:val="Hyperlink"/>
            <w:rFonts w:eastAsia="Times New Roman" w:cstheme="minorHAnsi"/>
            <w:lang w:eastAsia="en-GB"/>
          </w:rPr>
          <w:t>membershighways@westsussex.gov.uk</w:t>
        </w:r>
      </w:hyperlink>
      <w:r>
        <w:rPr>
          <w:rFonts w:eastAsia="Times New Roman" w:cstheme="minorHAnsi"/>
          <w:color w:val="444444"/>
          <w:lang w:eastAsia="en-GB"/>
        </w:rPr>
        <w:t xml:space="preserve"> </w:t>
      </w:r>
    </w:p>
    <w:p w14:paraId="79660FCB" w14:textId="64EC7569" w:rsidR="002762A7" w:rsidRPr="008E26E9" w:rsidRDefault="002762A7" w:rsidP="002762A7">
      <w:pPr>
        <w:spacing w:after="180" w:line="240" w:lineRule="auto"/>
        <w:ind w:right="360"/>
        <w:textAlignment w:val="baseline"/>
        <w:rPr>
          <w:rFonts w:eastAsia="Times New Roman" w:cstheme="minorHAnsi"/>
          <w:b/>
          <w:bCs/>
          <w:color w:val="444444"/>
          <w:lang w:eastAsia="en-GB"/>
        </w:rPr>
      </w:pPr>
      <w:r w:rsidRPr="008E26E9">
        <w:rPr>
          <w:rFonts w:eastAsia="Times New Roman" w:cstheme="minorHAnsi"/>
          <w:b/>
          <w:bCs/>
          <w:color w:val="444444"/>
          <w:lang w:eastAsia="en-GB"/>
        </w:rPr>
        <w:t xml:space="preserve">Temporary TROS for </w:t>
      </w:r>
      <w:r w:rsidR="00D30C5F">
        <w:rPr>
          <w:rFonts w:eastAsia="Times New Roman" w:cstheme="minorHAnsi"/>
          <w:b/>
          <w:bCs/>
          <w:color w:val="444444"/>
          <w:lang w:eastAsia="en-GB"/>
        </w:rPr>
        <w:t xml:space="preserve">the </w:t>
      </w:r>
      <w:r w:rsidR="002717B3">
        <w:rPr>
          <w:rFonts w:eastAsia="Times New Roman" w:cstheme="minorHAnsi"/>
          <w:b/>
          <w:bCs/>
          <w:color w:val="444444"/>
          <w:lang w:eastAsia="en-GB"/>
        </w:rPr>
        <w:t>Platinum</w:t>
      </w:r>
      <w:r w:rsidR="00D30C5F">
        <w:rPr>
          <w:rFonts w:eastAsia="Times New Roman" w:cstheme="minorHAnsi"/>
          <w:b/>
          <w:bCs/>
          <w:color w:val="444444"/>
          <w:lang w:eastAsia="en-GB"/>
        </w:rPr>
        <w:t xml:space="preserve"> Jubilee</w:t>
      </w:r>
      <w:r>
        <w:rPr>
          <w:rFonts w:eastAsia="Times New Roman" w:cstheme="minorHAnsi"/>
          <w:b/>
          <w:bCs/>
          <w:color w:val="444444"/>
          <w:lang w:eastAsia="en-GB"/>
        </w:rPr>
        <w:t xml:space="preserve"> – road closures or parking restrictions</w:t>
      </w:r>
    </w:p>
    <w:p w14:paraId="5B78E22B" w14:textId="77777777" w:rsidR="002762A7" w:rsidRDefault="002762A7" w:rsidP="002762A7">
      <w:pPr>
        <w:spacing w:after="180" w:line="240" w:lineRule="auto"/>
        <w:ind w:right="360"/>
        <w:textAlignment w:val="baseline"/>
        <w:rPr>
          <w:rFonts w:eastAsia="Times New Roman" w:cstheme="minorHAnsi"/>
          <w:color w:val="444444"/>
          <w:lang w:eastAsia="en-GB"/>
        </w:rPr>
      </w:pPr>
      <w:r>
        <w:rPr>
          <w:rFonts w:eastAsia="Times New Roman" w:cstheme="minorHAnsi"/>
          <w:color w:val="444444"/>
          <w:lang w:eastAsia="en-GB"/>
        </w:rPr>
        <w:t>For the Queen’s Platinum Jubilee, s</w:t>
      </w:r>
      <w:r w:rsidRPr="00857601">
        <w:rPr>
          <w:rFonts w:eastAsia="Times New Roman" w:cstheme="minorHAnsi"/>
          <w:color w:val="444444"/>
          <w:lang w:eastAsia="en-GB"/>
        </w:rPr>
        <w:t>treet parties, fetes</w:t>
      </w:r>
      <w:r>
        <w:rPr>
          <w:rFonts w:eastAsia="Times New Roman" w:cstheme="minorHAnsi"/>
          <w:color w:val="444444"/>
          <w:lang w:eastAsia="en-GB"/>
        </w:rPr>
        <w:t xml:space="preserve">, processions, parades </w:t>
      </w:r>
      <w:r w:rsidRPr="00857601">
        <w:rPr>
          <w:rFonts w:eastAsia="Times New Roman" w:cstheme="minorHAnsi"/>
          <w:color w:val="444444"/>
          <w:lang w:eastAsia="en-GB"/>
        </w:rPr>
        <w:t>and community events</w:t>
      </w:r>
      <w:r>
        <w:rPr>
          <w:rFonts w:eastAsia="Times New Roman" w:cstheme="minorHAnsi"/>
          <w:color w:val="444444"/>
          <w:lang w:eastAsia="en-GB"/>
        </w:rPr>
        <w:t>, road closure requests should be made to CDC which dea</w:t>
      </w:r>
      <w:r w:rsidRPr="00857601">
        <w:rPr>
          <w:rFonts w:eastAsia="Times New Roman" w:cstheme="minorHAnsi"/>
          <w:color w:val="444444"/>
          <w:lang w:eastAsia="en-GB"/>
        </w:rPr>
        <w:t>ls with applications for road closures</w:t>
      </w:r>
      <w:r>
        <w:rPr>
          <w:rFonts w:eastAsia="Times New Roman" w:cstheme="minorHAnsi"/>
          <w:color w:val="444444"/>
          <w:lang w:eastAsia="en-GB"/>
        </w:rPr>
        <w:t>.</w:t>
      </w:r>
    </w:p>
    <w:p w14:paraId="47897C8A" w14:textId="77777777" w:rsidR="002762A7" w:rsidRDefault="008F56A8" w:rsidP="002762A7">
      <w:pPr>
        <w:spacing w:after="180" w:line="240" w:lineRule="auto"/>
        <w:ind w:right="360"/>
        <w:textAlignment w:val="baseline"/>
        <w:rPr>
          <w:rFonts w:eastAsia="Times New Roman" w:cstheme="minorHAnsi"/>
          <w:color w:val="444444"/>
          <w:lang w:eastAsia="en-GB"/>
        </w:rPr>
      </w:pPr>
      <w:hyperlink r:id="rId12" w:history="1">
        <w:r w:rsidR="002762A7" w:rsidRPr="0066599F">
          <w:rPr>
            <w:rStyle w:val="Hyperlink"/>
            <w:rFonts w:eastAsia="Times New Roman" w:cstheme="minorHAnsi"/>
            <w:lang w:eastAsia="en-GB"/>
          </w:rPr>
          <w:t>https://www.westsussex.gov.uk/roads-and-travel/highway-licences/temporary-road-closures/district-and-borough-councils-road-closures/</w:t>
        </w:r>
      </w:hyperlink>
      <w:r w:rsidR="002762A7">
        <w:rPr>
          <w:rFonts w:eastAsia="Times New Roman" w:cstheme="minorHAnsi"/>
          <w:color w:val="444444"/>
          <w:lang w:eastAsia="en-GB"/>
        </w:rPr>
        <w:t xml:space="preserve"> </w:t>
      </w:r>
    </w:p>
    <w:p w14:paraId="007B89B6" w14:textId="77777777" w:rsidR="002762A7" w:rsidRDefault="002762A7" w:rsidP="002762A7">
      <w:pPr>
        <w:spacing w:after="180" w:line="240" w:lineRule="auto"/>
        <w:ind w:right="360"/>
        <w:textAlignment w:val="baseline"/>
        <w:rPr>
          <w:rFonts w:eastAsia="Times New Roman" w:cstheme="minorHAnsi"/>
          <w:color w:val="444444"/>
          <w:lang w:eastAsia="en-GB"/>
        </w:rPr>
      </w:pPr>
      <w:r>
        <w:rPr>
          <w:rFonts w:eastAsia="Times New Roman" w:cstheme="minorHAnsi"/>
          <w:color w:val="444444"/>
          <w:lang w:eastAsia="en-GB"/>
        </w:rPr>
        <w:t xml:space="preserve">For other road restrictions or closures of through roads for any other reason of less than 5 days </w:t>
      </w:r>
      <w:proofErr w:type="spellStart"/>
      <w:r>
        <w:rPr>
          <w:rFonts w:eastAsia="Times New Roman" w:cstheme="minorHAnsi"/>
          <w:color w:val="444444"/>
          <w:lang w:eastAsia="en-GB"/>
        </w:rPr>
        <w:t>then</w:t>
      </w:r>
      <w:proofErr w:type="spellEnd"/>
      <w:r>
        <w:rPr>
          <w:rFonts w:eastAsia="Times New Roman" w:cstheme="minorHAnsi"/>
          <w:color w:val="444444"/>
          <w:lang w:eastAsia="en-GB"/>
        </w:rPr>
        <w:t xml:space="preserve"> 8 </w:t>
      </w:r>
      <w:proofErr w:type="spellStart"/>
      <w:r>
        <w:rPr>
          <w:rFonts w:eastAsia="Times New Roman" w:cstheme="minorHAnsi"/>
          <w:color w:val="444444"/>
          <w:lang w:eastAsia="en-GB"/>
        </w:rPr>
        <w:t>week’s notice</w:t>
      </w:r>
      <w:proofErr w:type="spellEnd"/>
      <w:r>
        <w:rPr>
          <w:rFonts w:eastAsia="Times New Roman" w:cstheme="minorHAnsi"/>
          <w:color w:val="444444"/>
          <w:lang w:eastAsia="en-GB"/>
        </w:rPr>
        <w:t xml:space="preserve"> is required and the cost is £433. It may also be possible to get CDC to close the road for a single day event using the Town Police Clauses Act, which is free.</w:t>
      </w:r>
    </w:p>
    <w:p w14:paraId="1E5EBAD9" w14:textId="77777777" w:rsidR="002762A7" w:rsidRDefault="002762A7" w:rsidP="002762A7">
      <w:pPr>
        <w:spacing w:after="180" w:line="240" w:lineRule="auto"/>
        <w:ind w:right="360"/>
        <w:textAlignment w:val="baseline"/>
        <w:rPr>
          <w:rFonts w:eastAsia="Times New Roman" w:cstheme="minorHAnsi"/>
          <w:color w:val="444444"/>
          <w:lang w:eastAsia="en-GB"/>
        </w:rPr>
      </w:pPr>
      <w:r>
        <w:rPr>
          <w:rFonts w:eastAsia="Times New Roman" w:cstheme="minorHAnsi"/>
          <w:color w:val="444444"/>
          <w:lang w:eastAsia="en-GB"/>
        </w:rPr>
        <w:t xml:space="preserve">Visit </w:t>
      </w:r>
      <w:hyperlink r:id="rId13" w:history="1">
        <w:r w:rsidRPr="0066599F">
          <w:rPr>
            <w:rStyle w:val="Hyperlink"/>
            <w:rFonts w:eastAsia="Times New Roman" w:cstheme="minorHAnsi"/>
            <w:lang w:eastAsia="en-GB"/>
          </w:rPr>
          <w:t>https://www.westsussex.gov.uk/roads-and-travel/highway-licences/temporary-road-closures/</w:t>
        </w:r>
      </w:hyperlink>
      <w:r>
        <w:rPr>
          <w:rFonts w:eastAsia="Times New Roman" w:cstheme="minorHAnsi"/>
          <w:color w:val="444444"/>
          <w:lang w:eastAsia="en-GB"/>
        </w:rPr>
        <w:t xml:space="preserve"> </w:t>
      </w:r>
    </w:p>
    <w:p w14:paraId="3332E55C" w14:textId="5C9ACCDB" w:rsidR="002762A7" w:rsidRDefault="002762A7" w:rsidP="002762A7">
      <w:pPr>
        <w:spacing w:after="180" w:line="240" w:lineRule="auto"/>
        <w:ind w:right="360"/>
        <w:textAlignment w:val="baseline"/>
        <w:rPr>
          <w:rStyle w:val="Hyperlink"/>
          <w:rFonts w:eastAsia="Times New Roman" w:cstheme="minorHAnsi"/>
          <w:lang w:eastAsia="en-GB"/>
        </w:rPr>
      </w:pPr>
      <w:r>
        <w:rPr>
          <w:rFonts w:eastAsia="Times New Roman" w:cstheme="minorHAnsi"/>
          <w:color w:val="444444"/>
          <w:lang w:eastAsia="en-GB"/>
        </w:rPr>
        <w:t xml:space="preserve">Whilst the whole WSCC TRO process is being revamped, you can also still find out about current temporary TRO progress via the email </w:t>
      </w:r>
      <w:hyperlink r:id="rId14" w:history="1">
        <w:r w:rsidRPr="0066599F">
          <w:rPr>
            <w:rStyle w:val="Hyperlink"/>
            <w:rFonts w:eastAsia="Times New Roman" w:cstheme="minorHAnsi"/>
            <w:lang w:eastAsia="en-GB"/>
          </w:rPr>
          <w:t>ttro@westsussex.gov.uk</w:t>
        </w:r>
      </w:hyperlink>
    </w:p>
    <w:p w14:paraId="16126F21" w14:textId="1CB38173" w:rsidR="00877736" w:rsidRDefault="00877736" w:rsidP="000E4898">
      <w:pPr>
        <w:spacing w:after="180" w:line="240" w:lineRule="auto"/>
        <w:ind w:right="360"/>
        <w:textAlignment w:val="baseline"/>
        <w:rPr>
          <w:b/>
          <w:bCs/>
          <w:color w:val="444444"/>
        </w:rPr>
      </w:pPr>
      <w:r>
        <w:rPr>
          <w:b/>
          <w:bCs/>
          <w:color w:val="444444"/>
        </w:rPr>
        <w:t>Resident cost of living support</w:t>
      </w:r>
    </w:p>
    <w:p w14:paraId="76B2C423" w14:textId="5E9B7663" w:rsidR="00E842E4" w:rsidRPr="00877736" w:rsidRDefault="00877736" w:rsidP="000E4898">
      <w:pPr>
        <w:spacing w:after="180" w:line="240" w:lineRule="auto"/>
        <w:ind w:right="360"/>
        <w:textAlignment w:val="baseline"/>
        <w:rPr>
          <w:color w:val="444444"/>
        </w:rPr>
      </w:pPr>
      <w:r w:rsidRPr="00877736">
        <w:rPr>
          <w:color w:val="444444"/>
        </w:rPr>
        <w:t xml:space="preserve">During </w:t>
      </w:r>
      <w:r w:rsidR="00D61874">
        <w:rPr>
          <w:color w:val="444444"/>
        </w:rPr>
        <w:t>a</w:t>
      </w:r>
      <w:r w:rsidRPr="00877736">
        <w:rPr>
          <w:color w:val="444444"/>
        </w:rPr>
        <w:t xml:space="preserve"> time when many residents are struggling to meet household bills</w:t>
      </w:r>
      <w:r w:rsidR="00194AF9">
        <w:rPr>
          <w:color w:val="444444"/>
        </w:rPr>
        <w:t>,</w:t>
      </w:r>
      <w:r w:rsidRPr="00877736">
        <w:rPr>
          <w:color w:val="444444"/>
        </w:rPr>
        <w:t xml:space="preserve"> WSCC has provided </w:t>
      </w:r>
      <w:r w:rsidR="00194AF9">
        <w:rPr>
          <w:color w:val="444444"/>
        </w:rPr>
        <w:t>direct</w:t>
      </w:r>
      <w:r w:rsidRPr="00877736">
        <w:rPr>
          <w:color w:val="444444"/>
        </w:rPr>
        <w:t xml:space="preserve"> services </w:t>
      </w:r>
      <w:r w:rsidR="00E842E4">
        <w:rPr>
          <w:color w:val="444444"/>
        </w:rPr>
        <w:t xml:space="preserve">and </w:t>
      </w:r>
      <w:r w:rsidR="00194AF9">
        <w:rPr>
          <w:color w:val="444444"/>
        </w:rPr>
        <w:t>funding</w:t>
      </w:r>
      <w:r w:rsidR="00E842E4">
        <w:rPr>
          <w:color w:val="444444"/>
        </w:rPr>
        <w:t xml:space="preserve"> for support services </w:t>
      </w:r>
      <w:r w:rsidRPr="00877736">
        <w:rPr>
          <w:color w:val="444444"/>
        </w:rPr>
        <w:t>that may help</w:t>
      </w:r>
      <w:r w:rsidR="00D61874">
        <w:rPr>
          <w:color w:val="444444"/>
        </w:rPr>
        <w:t xml:space="preserve"> families</w:t>
      </w:r>
      <w:r w:rsidR="00194AF9">
        <w:rPr>
          <w:color w:val="444444"/>
        </w:rPr>
        <w:t xml:space="preserve"> concerned about cash</w:t>
      </w:r>
      <w:r w:rsidR="007828ED">
        <w:rPr>
          <w:color w:val="444444"/>
        </w:rPr>
        <w:t xml:space="preserve">. </w:t>
      </w:r>
      <w:r w:rsidR="00194AF9">
        <w:rPr>
          <w:color w:val="444444"/>
        </w:rPr>
        <w:t>These</w:t>
      </w:r>
      <w:r w:rsidR="00FD0ECC">
        <w:rPr>
          <w:color w:val="444444"/>
        </w:rPr>
        <w:t xml:space="preserve"> include Citizen’s Advice money debt and advice service, Age U</w:t>
      </w:r>
      <w:r w:rsidR="00E842E4">
        <w:rPr>
          <w:color w:val="444444"/>
        </w:rPr>
        <w:t>K</w:t>
      </w:r>
      <w:r w:rsidR="00FD0ECC">
        <w:rPr>
          <w:color w:val="444444"/>
        </w:rPr>
        <w:t xml:space="preserve"> money advice service</w:t>
      </w:r>
      <w:r w:rsidR="00E842E4">
        <w:rPr>
          <w:color w:val="444444"/>
        </w:rPr>
        <w:t xml:space="preserve">, care funding advice from </w:t>
      </w:r>
      <w:proofErr w:type="spellStart"/>
      <w:r w:rsidR="00E842E4">
        <w:rPr>
          <w:color w:val="444444"/>
        </w:rPr>
        <w:t>Carewise</w:t>
      </w:r>
      <w:proofErr w:type="spellEnd"/>
      <w:r w:rsidR="000B47E7">
        <w:rPr>
          <w:color w:val="444444"/>
        </w:rPr>
        <w:t xml:space="preserve">, Council tax support (reduction of up to £150 via CDC), </w:t>
      </w:r>
      <w:r w:rsidR="00124772">
        <w:rPr>
          <w:color w:val="444444"/>
        </w:rPr>
        <w:t>free school meals during school holidays, free Wi-Fi and internet at WSCC libraries</w:t>
      </w:r>
      <w:r w:rsidR="00D61874">
        <w:rPr>
          <w:color w:val="444444"/>
        </w:rPr>
        <w:t xml:space="preserve"> and a library loan service for both toys and DVDs.</w:t>
      </w:r>
      <w:r w:rsidR="00D61874" w:rsidRPr="00D61874">
        <w:rPr>
          <w:color w:val="444444"/>
        </w:rPr>
        <w:t xml:space="preserve"> </w:t>
      </w:r>
      <w:r w:rsidR="00D61874">
        <w:rPr>
          <w:color w:val="444444"/>
        </w:rPr>
        <w:t>All</w:t>
      </w:r>
      <w:r w:rsidR="006601B4">
        <w:rPr>
          <w:color w:val="444444"/>
        </w:rPr>
        <w:t xml:space="preserve"> </w:t>
      </w:r>
      <w:r w:rsidR="00D61874">
        <w:rPr>
          <w:color w:val="444444"/>
        </w:rPr>
        <w:t xml:space="preserve">can be found at </w:t>
      </w:r>
      <w:hyperlink r:id="rId15" w:history="1">
        <w:r w:rsidR="00D61874" w:rsidRPr="0066599F">
          <w:rPr>
            <w:rStyle w:val="Hyperlink"/>
          </w:rPr>
          <w:t>www.westsusex.gov.uk</w:t>
        </w:r>
      </w:hyperlink>
      <w:r w:rsidR="00D61874">
        <w:rPr>
          <w:color w:val="444444"/>
        </w:rPr>
        <w:t xml:space="preserve">  </w:t>
      </w:r>
    </w:p>
    <w:p w14:paraId="7F929B94" w14:textId="2C355BE0" w:rsidR="000E4898" w:rsidRPr="007468DC" w:rsidRDefault="000E4898" w:rsidP="000E4898">
      <w:pPr>
        <w:spacing w:after="180" w:line="240" w:lineRule="auto"/>
        <w:ind w:right="360"/>
        <w:textAlignment w:val="baseline"/>
        <w:rPr>
          <w:b/>
          <w:bCs/>
          <w:color w:val="444444"/>
        </w:rPr>
      </w:pPr>
      <w:r w:rsidRPr="007468DC">
        <w:rPr>
          <w:b/>
          <w:bCs/>
          <w:color w:val="444444"/>
        </w:rPr>
        <w:t>Chichester Mayor</w:t>
      </w:r>
    </w:p>
    <w:p w14:paraId="36676D29" w14:textId="38D3830E" w:rsidR="000E4898" w:rsidRPr="00671D16" w:rsidRDefault="000E4898" w:rsidP="000E4898">
      <w:pPr>
        <w:spacing w:after="180" w:line="240" w:lineRule="auto"/>
        <w:ind w:right="360"/>
        <w:textAlignment w:val="baseline"/>
        <w:rPr>
          <w:rFonts w:eastAsia="Times New Roman" w:cstheme="minorHAnsi"/>
          <w:color w:val="444444"/>
          <w:lang w:eastAsia="en-GB"/>
        </w:rPr>
      </w:pPr>
      <w:r>
        <w:rPr>
          <w:color w:val="444444"/>
        </w:rPr>
        <w:t xml:space="preserve">New mayor for 2022/23 will be Julian Joy, WSCC Councillor for Chichester West, with deputy Richard </w:t>
      </w:r>
      <w:proofErr w:type="spellStart"/>
      <w:r>
        <w:rPr>
          <w:color w:val="444444"/>
        </w:rPr>
        <w:t>Plowman</w:t>
      </w:r>
      <w:proofErr w:type="spellEnd"/>
    </w:p>
    <w:p w14:paraId="07074695" w14:textId="77777777" w:rsidR="002762A7" w:rsidRDefault="002762A7">
      <w:pPr>
        <w:rPr>
          <w:b/>
          <w:bCs/>
        </w:rPr>
      </w:pPr>
      <w:r>
        <w:rPr>
          <w:b/>
          <w:bCs/>
        </w:rPr>
        <w:br w:type="page"/>
      </w:r>
    </w:p>
    <w:p w14:paraId="2AEFF513" w14:textId="54B317BF" w:rsidR="001C06D3" w:rsidRPr="004734F9" w:rsidRDefault="001C06D3" w:rsidP="001C06D3">
      <w:pPr>
        <w:rPr>
          <w:b/>
          <w:bCs/>
          <w:sz w:val="28"/>
          <w:szCs w:val="28"/>
        </w:rPr>
      </w:pPr>
      <w:r w:rsidRPr="004734F9">
        <w:rPr>
          <w:b/>
          <w:bCs/>
          <w:sz w:val="28"/>
          <w:szCs w:val="28"/>
        </w:rPr>
        <w:lastRenderedPageBreak/>
        <w:t>Bourne Community Bus</w:t>
      </w:r>
      <w:r w:rsidR="001E08FA" w:rsidRPr="004734F9">
        <w:rPr>
          <w:b/>
          <w:bCs/>
          <w:sz w:val="28"/>
          <w:szCs w:val="28"/>
        </w:rPr>
        <w:t xml:space="preserve"> – June launch plan</w:t>
      </w:r>
      <w:r w:rsidR="00BD503D">
        <w:rPr>
          <w:b/>
          <w:bCs/>
          <w:sz w:val="28"/>
          <w:szCs w:val="28"/>
        </w:rPr>
        <w:t xml:space="preserve"> + 100 Parish A4 leaflets</w:t>
      </w:r>
      <w:r w:rsidR="009347BD">
        <w:rPr>
          <w:b/>
          <w:bCs/>
          <w:sz w:val="28"/>
          <w:szCs w:val="28"/>
        </w:rPr>
        <w:t xml:space="preserve"> for distribution</w:t>
      </w:r>
    </w:p>
    <w:p w14:paraId="02678E4A" w14:textId="58F4AD37" w:rsidR="008F4B14" w:rsidRPr="00D55B0D" w:rsidRDefault="001C06D3" w:rsidP="001C06D3">
      <w:pPr>
        <w:pStyle w:val="Standard"/>
        <w:rPr>
          <w:rFonts w:ascii="Calibri" w:hAnsi="Calibri" w:cs="Calibri"/>
          <w:b/>
          <w:bCs/>
          <w:sz w:val="22"/>
          <w:szCs w:val="22"/>
        </w:rPr>
      </w:pPr>
      <w:r w:rsidRPr="001E08FA">
        <w:rPr>
          <w:rFonts w:ascii="Calibri" w:hAnsi="Calibri" w:cs="Calibri"/>
          <w:b/>
          <w:bCs/>
          <w:sz w:val="22"/>
          <w:szCs w:val="22"/>
        </w:rPr>
        <w:t xml:space="preserve">The free Bourne Bus </w:t>
      </w:r>
      <w:r w:rsidR="002A22E9" w:rsidRPr="001E08FA">
        <w:rPr>
          <w:rFonts w:ascii="Calibri" w:hAnsi="Calibri" w:cs="Calibri"/>
          <w:b/>
          <w:bCs/>
          <w:sz w:val="22"/>
          <w:szCs w:val="22"/>
        </w:rPr>
        <w:t>is planned to launch on Tuesday 7</w:t>
      </w:r>
      <w:r w:rsidR="002A22E9" w:rsidRPr="001E08FA">
        <w:rPr>
          <w:rFonts w:ascii="Calibri" w:hAnsi="Calibri" w:cs="Calibri"/>
          <w:b/>
          <w:bCs/>
          <w:sz w:val="22"/>
          <w:szCs w:val="22"/>
          <w:vertAlign w:val="superscript"/>
        </w:rPr>
        <w:t>th</w:t>
      </w:r>
      <w:r w:rsidR="002A22E9" w:rsidRPr="001E08FA">
        <w:rPr>
          <w:rFonts w:ascii="Calibri" w:hAnsi="Calibri" w:cs="Calibri"/>
          <w:b/>
          <w:bCs/>
          <w:sz w:val="22"/>
          <w:szCs w:val="22"/>
        </w:rPr>
        <w:t xml:space="preserve"> June</w:t>
      </w:r>
      <w:r w:rsidR="008F4B14" w:rsidRPr="001E08FA">
        <w:rPr>
          <w:rFonts w:ascii="Calibri" w:hAnsi="Calibri" w:cs="Calibri"/>
          <w:b/>
          <w:bCs/>
          <w:sz w:val="22"/>
          <w:szCs w:val="22"/>
        </w:rPr>
        <w:t>, with trial service</w:t>
      </w:r>
      <w:r w:rsidR="001E08FA">
        <w:rPr>
          <w:rFonts w:ascii="Calibri" w:hAnsi="Calibri" w:cs="Calibri"/>
          <w:b/>
          <w:bCs/>
          <w:sz w:val="22"/>
          <w:szCs w:val="22"/>
        </w:rPr>
        <w:t>s</w:t>
      </w:r>
      <w:r w:rsidR="008F4B14" w:rsidRPr="001E08FA">
        <w:rPr>
          <w:rFonts w:ascii="Calibri" w:hAnsi="Calibri" w:cs="Calibri"/>
          <w:b/>
          <w:bCs/>
          <w:sz w:val="22"/>
          <w:szCs w:val="22"/>
        </w:rPr>
        <w:t xml:space="preserve"> on </w:t>
      </w:r>
      <w:r w:rsidRPr="001E08FA">
        <w:rPr>
          <w:rFonts w:ascii="Calibri" w:hAnsi="Calibri" w:cs="Calibri"/>
          <w:b/>
          <w:bCs/>
          <w:sz w:val="22"/>
          <w:szCs w:val="22"/>
        </w:rPr>
        <w:t>Tuesday, Thursday and Friday</w:t>
      </w:r>
      <w:r w:rsidR="008F4B14" w:rsidRPr="001E08FA">
        <w:rPr>
          <w:rFonts w:ascii="Calibri" w:hAnsi="Calibri" w:cs="Calibri"/>
          <w:b/>
          <w:bCs/>
          <w:sz w:val="22"/>
          <w:szCs w:val="22"/>
        </w:rPr>
        <w:t>.</w:t>
      </w:r>
    </w:p>
    <w:p w14:paraId="2C136199" w14:textId="77777777" w:rsidR="00D67FD1" w:rsidRDefault="00D67FD1" w:rsidP="001C06D3">
      <w:pPr>
        <w:pStyle w:val="Standard"/>
        <w:rPr>
          <w:rFonts w:ascii="Calibri" w:hAnsi="Calibri" w:cs="Calibri"/>
          <w:sz w:val="22"/>
          <w:szCs w:val="22"/>
        </w:rPr>
      </w:pPr>
      <w:r>
        <w:rPr>
          <w:noProof/>
        </w:rPr>
        <w:drawing>
          <wp:inline distT="0" distB="0" distL="0" distR="0" wp14:anchorId="4568B7BF" wp14:editId="5D5DEDEE">
            <wp:extent cx="5784133" cy="1758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b="50893"/>
                    <a:stretch/>
                  </pic:blipFill>
                  <pic:spPr bwMode="auto">
                    <a:xfrm>
                      <a:off x="0" y="0"/>
                      <a:ext cx="5875516" cy="1786739"/>
                    </a:xfrm>
                    <a:prstGeom prst="rect">
                      <a:avLst/>
                    </a:prstGeom>
                    <a:noFill/>
                    <a:ln>
                      <a:noFill/>
                    </a:ln>
                    <a:extLst>
                      <a:ext uri="{53640926-AAD7-44D8-BBD7-CCE9431645EC}">
                        <a14:shadowObscured xmlns:a14="http://schemas.microsoft.com/office/drawing/2010/main"/>
                      </a:ext>
                    </a:extLst>
                  </pic:spPr>
                </pic:pic>
              </a:graphicData>
            </a:graphic>
          </wp:inline>
        </w:drawing>
      </w:r>
    </w:p>
    <w:p w14:paraId="2AD0CDDD" w14:textId="3DA5FD09" w:rsidR="004E5FEA" w:rsidRDefault="00D55B0D" w:rsidP="001C06D3">
      <w:pPr>
        <w:pStyle w:val="Standard"/>
        <w:rPr>
          <w:rFonts w:ascii="Calibri" w:hAnsi="Calibri" w:cs="Calibri"/>
          <w:sz w:val="22"/>
          <w:szCs w:val="22"/>
        </w:rPr>
      </w:pPr>
      <w:r>
        <w:rPr>
          <w:rFonts w:ascii="Calibri" w:hAnsi="Calibri" w:cs="Calibri"/>
          <w:sz w:val="22"/>
          <w:szCs w:val="22"/>
        </w:rPr>
        <w:br/>
      </w:r>
      <w:r w:rsidR="008F4B14">
        <w:rPr>
          <w:rFonts w:ascii="Calibri" w:hAnsi="Calibri" w:cs="Calibri"/>
          <w:sz w:val="22"/>
          <w:szCs w:val="22"/>
        </w:rPr>
        <w:t xml:space="preserve">It will start </w:t>
      </w:r>
      <w:r w:rsidR="00396450">
        <w:rPr>
          <w:rFonts w:ascii="Calibri" w:hAnsi="Calibri" w:cs="Calibri"/>
          <w:sz w:val="22"/>
          <w:szCs w:val="22"/>
        </w:rPr>
        <w:t xml:space="preserve">from </w:t>
      </w:r>
      <w:r w:rsidR="001C06D3">
        <w:rPr>
          <w:rFonts w:ascii="Calibri" w:hAnsi="Calibri" w:cs="Calibri"/>
          <w:sz w:val="22"/>
          <w:szCs w:val="22"/>
        </w:rPr>
        <w:t xml:space="preserve">Thorney Island </w:t>
      </w:r>
      <w:r w:rsidR="008F4B14">
        <w:rPr>
          <w:rFonts w:ascii="Calibri" w:hAnsi="Calibri" w:cs="Calibri"/>
          <w:sz w:val="22"/>
          <w:szCs w:val="22"/>
        </w:rPr>
        <w:t>and run</w:t>
      </w:r>
      <w:r w:rsidR="004A616F">
        <w:rPr>
          <w:rFonts w:ascii="Calibri" w:hAnsi="Calibri" w:cs="Calibri"/>
          <w:sz w:val="22"/>
          <w:szCs w:val="22"/>
        </w:rPr>
        <w:t xml:space="preserve"> </w:t>
      </w:r>
      <w:r w:rsidR="001C06D3">
        <w:rPr>
          <w:rFonts w:ascii="Calibri" w:hAnsi="Calibri" w:cs="Calibri"/>
          <w:sz w:val="22"/>
          <w:szCs w:val="22"/>
        </w:rPr>
        <w:t xml:space="preserve">from </w:t>
      </w:r>
      <w:r w:rsidR="001C06D3" w:rsidRPr="00CD53B4">
        <w:rPr>
          <w:rFonts w:ascii="Calibri" w:hAnsi="Calibri" w:cs="Calibri"/>
          <w:sz w:val="22"/>
          <w:szCs w:val="22"/>
        </w:rPr>
        <w:t xml:space="preserve">08:30 </w:t>
      </w:r>
      <w:r w:rsidR="001C06D3">
        <w:rPr>
          <w:rFonts w:ascii="Calibri" w:hAnsi="Calibri" w:cs="Calibri"/>
          <w:sz w:val="22"/>
          <w:szCs w:val="22"/>
        </w:rPr>
        <w:t>to</w:t>
      </w:r>
      <w:r w:rsidR="001C06D3" w:rsidRPr="00CD53B4">
        <w:rPr>
          <w:rFonts w:ascii="Calibri" w:hAnsi="Calibri" w:cs="Calibri"/>
          <w:sz w:val="22"/>
          <w:szCs w:val="22"/>
        </w:rPr>
        <w:t xml:space="preserve"> 1</w:t>
      </w:r>
      <w:r w:rsidR="001C06D3">
        <w:rPr>
          <w:rFonts w:ascii="Calibri" w:hAnsi="Calibri" w:cs="Calibri"/>
          <w:sz w:val="22"/>
          <w:szCs w:val="22"/>
        </w:rPr>
        <w:t>8</w:t>
      </w:r>
      <w:r w:rsidR="001C06D3" w:rsidRPr="00CD53B4">
        <w:rPr>
          <w:rFonts w:ascii="Calibri" w:hAnsi="Calibri" w:cs="Calibri"/>
          <w:sz w:val="22"/>
          <w:szCs w:val="22"/>
        </w:rPr>
        <w:t>:</w:t>
      </w:r>
      <w:r w:rsidR="001C06D3">
        <w:rPr>
          <w:rFonts w:ascii="Calibri" w:hAnsi="Calibri" w:cs="Calibri"/>
          <w:sz w:val="22"/>
          <w:szCs w:val="22"/>
        </w:rPr>
        <w:t>00</w:t>
      </w:r>
      <w:r w:rsidR="001C06D3" w:rsidRPr="00CD53B4">
        <w:rPr>
          <w:rFonts w:ascii="Calibri" w:hAnsi="Calibri" w:cs="Calibri"/>
          <w:sz w:val="22"/>
          <w:szCs w:val="22"/>
        </w:rPr>
        <w:t xml:space="preserve"> hours</w:t>
      </w:r>
      <w:r w:rsidR="00ED2B54">
        <w:rPr>
          <w:rFonts w:ascii="Calibri" w:hAnsi="Calibri" w:cs="Calibri"/>
          <w:sz w:val="22"/>
          <w:szCs w:val="22"/>
        </w:rPr>
        <w:t xml:space="preserve"> through Emsworth, </w:t>
      </w:r>
      <w:r w:rsidR="00797517">
        <w:rPr>
          <w:rFonts w:ascii="Calibri" w:hAnsi="Calibri" w:cs="Calibri"/>
          <w:sz w:val="22"/>
          <w:szCs w:val="22"/>
        </w:rPr>
        <w:t xml:space="preserve">Nutbourne, Hambrook, </w:t>
      </w:r>
      <w:r w:rsidR="004A616F">
        <w:rPr>
          <w:rFonts w:ascii="Calibri" w:hAnsi="Calibri" w:cs="Calibri"/>
          <w:sz w:val="22"/>
          <w:szCs w:val="22"/>
        </w:rPr>
        <w:t xml:space="preserve">Westbourne, </w:t>
      </w:r>
      <w:r w:rsidR="00797517">
        <w:rPr>
          <w:rFonts w:ascii="Calibri" w:hAnsi="Calibri" w:cs="Calibri"/>
          <w:sz w:val="22"/>
          <w:szCs w:val="22"/>
        </w:rPr>
        <w:t>Southbourne, New Brighton</w:t>
      </w:r>
      <w:r w:rsidR="004A616F">
        <w:rPr>
          <w:rFonts w:ascii="Calibri" w:hAnsi="Calibri" w:cs="Calibri"/>
          <w:sz w:val="22"/>
          <w:szCs w:val="22"/>
        </w:rPr>
        <w:t>, stopping at Havant</w:t>
      </w:r>
      <w:r w:rsidR="004E5FEA">
        <w:rPr>
          <w:rFonts w:ascii="Calibri" w:hAnsi="Calibri" w:cs="Calibri"/>
          <w:sz w:val="22"/>
          <w:szCs w:val="22"/>
        </w:rPr>
        <w:t xml:space="preserve"> Tesco</w:t>
      </w:r>
      <w:r w:rsidR="004A616F">
        <w:rPr>
          <w:rFonts w:ascii="Calibri" w:hAnsi="Calibri" w:cs="Calibri"/>
          <w:sz w:val="22"/>
          <w:szCs w:val="22"/>
        </w:rPr>
        <w:t>, Chichester, Emsworth and Bourne College.</w:t>
      </w:r>
    </w:p>
    <w:p w14:paraId="08A26609" w14:textId="59312409" w:rsidR="004E5FEA" w:rsidRDefault="004E5FEA" w:rsidP="001C06D3">
      <w:pPr>
        <w:pStyle w:val="Standard"/>
        <w:rPr>
          <w:rFonts w:ascii="Calibri" w:hAnsi="Calibri" w:cs="Calibri"/>
          <w:sz w:val="22"/>
          <w:szCs w:val="22"/>
        </w:rPr>
      </w:pPr>
    </w:p>
    <w:p w14:paraId="5299ABCC" w14:textId="434E2D8F" w:rsidR="001C06D3" w:rsidRDefault="00FE7FD4" w:rsidP="001C06D3">
      <w:pPr>
        <w:pStyle w:val="Standard"/>
        <w:rPr>
          <w:rFonts w:ascii="Calibri" w:hAnsi="Calibri" w:cs="Calibri"/>
          <w:sz w:val="22"/>
          <w:szCs w:val="22"/>
        </w:rPr>
      </w:pPr>
      <w:r>
        <w:rPr>
          <w:rFonts w:ascii="Calibri" w:hAnsi="Calibri" w:cs="Calibri"/>
          <w:sz w:val="22"/>
          <w:szCs w:val="22"/>
        </w:rPr>
        <w:t>We have</w:t>
      </w:r>
      <w:r w:rsidR="008F4B14">
        <w:rPr>
          <w:rFonts w:ascii="Calibri" w:hAnsi="Calibri" w:cs="Calibri"/>
          <w:sz w:val="22"/>
          <w:szCs w:val="22"/>
        </w:rPr>
        <w:t xml:space="preserve"> a team of eight volunteer drivers </w:t>
      </w:r>
      <w:r>
        <w:rPr>
          <w:rFonts w:ascii="Calibri" w:hAnsi="Calibri" w:cs="Calibri"/>
          <w:sz w:val="22"/>
          <w:szCs w:val="22"/>
        </w:rPr>
        <w:t xml:space="preserve">from Parishes </w:t>
      </w:r>
      <w:r w:rsidR="00875A8A">
        <w:rPr>
          <w:rFonts w:ascii="Calibri" w:hAnsi="Calibri" w:cs="Calibri"/>
          <w:sz w:val="22"/>
          <w:szCs w:val="22"/>
        </w:rPr>
        <w:t xml:space="preserve">that have all passed their MIDAS qualification to drive the </w:t>
      </w:r>
      <w:proofErr w:type="gramStart"/>
      <w:r w:rsidR="00875A8A">
        <w:rPr>
          <w:rFonts w:ascii="Calibri" w:hAnsi="Calibri" w:cs="Calibri"/>
          <w:sz w:val="22"/>
          <w:szCs w:val="22"/>
        </w:rPr>
        <w:t>16 seater</w:t>
      </w:r>
      <w:proofErr w:type="gramEnd"/>
      <w:r w:rsidR="00875A8A">
        <w:rPr>
          <w:rFonts w:ascii="Calibri" w:hAnsi="Calibri" w:cs="Calibri"/>
          <w:sz w:val="22"/>
          <w:szCs w:val="22"/>
        </w:rPr>
        <w:t xml:space="preserve"> Mercedes Sprinter</w:t>
      </w:r>
      <w:r>
        <w:rPr>
          <w:rFonts w:ascii="Calibri" w:hAnsi="Calibri" w:cs="Calibri"/>
          <w:sz w:val="22"/>
          <w:szCs w:val="22"/>
        </w:rPr>
        <w:t>,</w:t>
      </w:r>
      <w:r w:rsidR="00875A8A">
        <w:rPr>
          <w:rFonts w:ascii="Calibri" w:hAnsi="Calibri" w:cs="Calibri"/>
          <w:sz w:val="22"/>
          <w:szCs w:val="22"/>
        </w:rPr>
        <w:t xml:space="preserve"> with disabled rear ramp access. After negotiation with WSCC, we have</w:t>
      </w:r>
      <w:r>
        <w:rPr>
          <w:rFonts w:ascii="Calibri" w:hAnsi="Calibri" w:cs="Calibri"/>
          <w:sz w:val="22"/>
          <w:szCs w:val="22"/>
        </w:rPr>
        <w:t xml:space="preserve"> </w:t>
      </w:r>
      <w:r w:rsidR="00875A8A">
        <w:rPr>
          <w:rFonts w:ascii="Calibri" w:hAnsi="Calibri" w:cs="Calibri"/>
          <w:sz w:val="22"/>
          <w:szCs w:val="22"/>
        </w:rPr>
        <w:t xml:space="preserve">also agreed that we will source a second Mercedes Sprinter that is around </w:t>
      </w:r>
      <w:r>
        <w:rPr>
          <w:rFonts w:ascii="Calibri" w:hAnsi="Calibri" w:cs="Calibri"/>
          <w:sz w:val="22"/>
          <w:szCs w:val="22"/>
        </w:rPr>
        <w:t xml:space="preserve">2 </w:t>
      </w:r>
      <w:r w:rsidR="00875A8A">
        <w:rPr>
          <w:rFonts w:ascii="Calibri" w:hAnsi="Calibri" w:cs="Calibri"/>
          <w:sz w:val="22"/>
          <w:szCs w:val="22"/>
        </w:rPr>
        <w:t>years old, also with disabled access, and Southbourne Community Land Trust will share the monthly costs and bus availability with Community Transport Sussex</w:t>
      </w:r>
      <w:r w:rsidR="00711200">
        <w:rPr>
          <w:rFonts w:ascii="Calibri" w:hAnsi="Calibri" w:cs="Calibri"/>
          <w:sz w:val="22"/>
          <w:szCs w:val="22"/>
        </w:rPr>
        <w:t>.</w:t>
      </w:r>
    </w:p>
    <w:p w14:paraId="6C609F67" w14:textId="77777777" w:rsidR="001C06D3" w:rsidRDefault="001C06D3" w:rsidP="001C06D3">
      <w:pPr>
        <w:pStyle w:val="Standard"/>
        <w:rPr>
          <w:rFonts w:ascii="Calibri" w:hAnsi="Calibri" w:cs="Calibri"/>
          <w:sz w:val="22"/>
          <w:szCs w:val="22"/>
        </w:rPr>
      </w:pPr>
    </w:p>
    <w:p w14:paraId="51D01AA4" w14:textId="009B747F" w:rsidR="001C06D3" w:rsidRDefault="001C06D3" w:rsidP="001C06D3">
      <w:pPr>
        <w:pStyle w:val="Standard"/>
        <w:rPr>
          <w:rFonts w:ascii="Calibri" w:hAnsi="Calibri" w:cs="Calibri"/>
          <w:sz w:val="22"/>
          <w:szCs w:val="22"/>
        </w:rPr>
      </w:pPr>
      <w:r w:rsidRPr="00CD53B4">
        <w:rPr>
          <w:rFonts w:ascii="Calibri" w:hAnsi="Calibri" w:cs="Calibri"/>
          <w:sz w:val="22"/>
          <w:szCs w:val="22"/>
        </w:rPr>
        <w:t xml:space="preserve">The Bourne bus project is </w:t>
      </w:r>
      <w:r w:rsidR="00317C67">
        <w:rPr>
          <w:rFonts w:ascii="Calibri" w:hAnsi="Calibri" w:cs="Calibri"/>
          <w:sz w:val="22"/>
          <w:szCs w:val="22"/>
        </w:rPr>
        <w:t xml:space="preserve">run by </w:t>
      </w:r>
      <w:r w:rsidRPr="00CD53B4">
        <w:rPr>
          <w:rFonts w:ascii="Calibri" w:hAnsi="Calibri" w:cs="Calibri"/>
          <w:sz w:val="22"/>
          <w:szCs w:val="22"/>
        </w:rPr>
        <w:t>Southbourne Community Land Trust (SCLT)</w:t>
      </w:r>
      <w:r w:rsidR="00711200">
        <w:rPr>
          <w:rFonts w:ascii="Calibri" w:hAnsi="Calibri" w:cs="Calibri"/>
          <w:sz w:val="22"/>
          <w:szCs w:val="22"/>
        </w:rPr>
        <w:t xml:space="preserve">. After advertising the </w:t>
      </w:r>
      <w:proofErr w:type="gramStart"/>
      <w:r w:rsidR="00711200">
        <w:rPr>
          <w:rFonts w:ascii="Calibri" w:hAnsi="Calibri" w:cs="Calibri"/>
          <w:sz w:val="22"/>
          <w:szCs w:val="22"/>
        </w:rPr>
        <w:t>role</w:t>
      </w:r>
      <w:proofErr w:type="gramEnd"/>
      <w:r w:rsidR="00711200">
        <w:rPr>
          <w:rFonts w:ascii="Calibri" w:hAnsi="Calibri" w:cs="Calibri"/>
          <w:sz w:val="22"/>
          <w:szCs w:val="22"/>
        </w:rPr>
        <w:t xml:space="preserve"> t</w:t>
      </w:r>
      <w:r w:rsidRPr="00CD53B4">
        <w:rPr>
          <w:rFonts w:ascii="Calibri" w:hAnsi="Calibri" w:cs="Calibri"/>
          <w:sz w:val="22"/>
          <w:szCs w:val="22"/>
        </w:rPr>
        <w:t xml:space="preserve">he Trust </w:t>
      </w:r>
      <w:r w:rsidR="00711200">
        <w:rPr>
          <w:rFonts w:ascii="Calibri" w:hAnsi="Calibri" w:cs="Calibri"/>
          <w:sz w:val="22"/>
          <w:szCs w:val="22"/>
        </w:rPr>
        <w:t>has now appointed me as</w:t>
      </w:r>
      <w:r w:rsidRPr="00CD53B4">
        <w:rPr>
          <w:rFonts w:ascii="Calibri" w:hAnsi="Calibri" w:cs="Calibri"/>
          <w:sz w:val="22"/>
          <w:szCs w:val="22"/>
        </w:rPr>
        <w:t xml:space="preserve"> </w:t>
      </w:r>
      <w:r w:rsidR="008743B4">
        <w:rPr>
          <w:rFonts w:ascii="Calibri" w:hAnsi="Calibri" w:cs="Calibri"/>
          <w:sz w:val="22"/>
          <w:szCs w:val="22"/>
        </w:rPr>
        <w:t>P</w:t>
      </w:r>
      <w:r w:rsidRPr="00CD53B4">
        <w:rPr>
          <w:rFonts w:ascii="Calibri" w:hAnsi="Calibri" w:cs="Calibri"/>
          <w:sz w:val="22"/>
          <w:szCs w:val="22"/>
        </w:rPr>
        <w:t xml:space="preserve">roject </w:t>
      </w:r>
      <w:r w:rsidR="008743B4">
        <w:rPr>
          <w:rFonts w:ascii="Calibri" w:hAnsi="Calibri" w:cs="Calibri"/>
          <w:sz w:val="22"/>
          <w:szCs w:val="22"/>
        </w:rPr>
        <w:t>M</w:t>
      </w:r>
      <w:r w:rsidRPr="00CD53B4">
        <w:rPr>
          <w:rFonts w:ascii="Calibri" w:hAnsi="Calibri" w:cs="Calibri"/>
          <w:sz w:val="22"/>
          <w:szCs w:val="22"/>
        </w:rPr>
        <w:t xml:space="preserve">anager </w:t>
      </w:r>
      <w:r w:rsidR="00711200">
        <w:rPr>
          <w:rFonts w:ascii="Calibri" w:hAnsi="Calibri" w:cs="Calibri"/>
          <w:sz w:val="22"/>
          <w:szCs w:val="22"/>
        </w:rPr>
        <w:t xml:space="preserve">from May to end Dec, </w:t>
      </w:r>
      <w:r w:rsidR="0004276B">
        <w:rPr>
          <w:rFonts w:ascii="Calibri" w:hAnsi="Calibri" w:cs="Calibri"/>
          <w:sz w:val="22"/>
          <w:szCs w:val="22"/>
        </w:rPr>
        <w:t>to support the bus service launch</w:t>
      </w:r>
      <w:r w:rsidR="00711200">
        <w:rPr>
          <w:rFonts w:ascii="Calibri" w:hAnsi="Calibri" w:cs="Calibri"/>
          <w:sz w:val="22"/>
          <w:szCs w:val="22"/>
        </w:rPr>
        <w:t xml:space="preserve"> and initial operation</w:t>
      </w:r>
      <w:r w:rsidR="0004276B">
        <w:rPr>
          <w:rFonts w:ascii="Calibri" w:hAnsi="Calibri" w:cs="Calibri"/>
          <w:sz w:val="22"/>
          <w:szCs w:val="22"/>
        </w:rPr>
        <w:t>.</w:t>
      </w:r>
      <w:r w:rsidR="00317C67">
        <w:rPr>
          <w:rFonts w:ascii="Calibri" w:hAnsi="Calibri" w:cs="Calibri"/>
          <w:sz w:val="22"/>
          <w:szCs w:val="22"/>
        </w:rPr>
        <w:t xml:space="preserve"> </w:t>
      </w:r>
    </w:p>
    <w:p w14:paraId="1CD57F40" w14:textId="457F7033" w:rsidR="00317C67" w:rsidRDefault="00317C67" w:rsidP="001C06D3">
      <w:pPr>
        <w:pStyle w:val="Standard"/>
        <w:rPr>
          <w:rFonts w:ascii="Calibri" w:hAnsi="Calibri" w:cs="Calibri"/>
          <w:sz w:val="22"/>
          <w:szCs w:val="22"/>
        </w:rPr>
      </w:pPr>
    </w:p>
    <w:p w14:paraId="05FA9555" w14:textId="7D6AAAF1" w:rsidR="00317C67" w:rsidRDefault="00317C67" w:rsidP="00317C67">
      <w:pPr>
        <w:pStyle w:val="xmsonormal"/>
      </w:pPr>
      <w:r>
        <w:t xml:space="preserve">The minibus finance lease deal is complete with London Hire </w:t>
      </w:r>
      <w:r w:rsidR="002A3C47">
        <w:t xml:space="preserve">and the </w:t>
      </w:r>
      <w:r>
        <w:t>two</w:t>
      </w:r>
      <w:r w:rsidR="002A3C47">
        <w:t xml:space="preserve"> </w:t>
      </w:r>
      <w:r>
        <w:t xml:space="preserve">buses </w:t>
      </w:r>
      <w:r w:rsidR="00D73342">
        <w:t>are</w:t>
      </w:r>
      <w:r>
        <w:t xml:space="preserve"> at the graphics centre to have all</w:t>
      </w:r>
      <w:r w:rsidR="00D73342">
        <w:t xml:space="preserve"> </w:t>
      </w:r>
      <w:r>
        <w:t xml:space="preserve">their Bourne Bus and </w:t>
      </w:r>
      <w:r w:rsidR="008743B4">
        <w:t xml:space="preserve">Parish and support </w:t>
      </w:r>
      <w:r>
        <w:t>partner logos added</w:t>
      </w:r>
      <w:r w:rsidR="008743B4">
        <w:t xml:space="preserve">, before being </w:t>
      </w:r>
      <w:r w:rsidR="00E62F61">
        <w:t xml:space="preserve">delivered to Thorney Island </w:t>
      </w:r>
      <w:r w:rsidR="008743B4">
        <w:t>mid-May</w:t>
      </w:r>
      <w:r w:rsidR="00D73342">
        <w:t>.</w:t>
      </w:r>
    </w:p>
    <w:p w14:paraId="52461706" w14:textId="77777777" w:rsidR="00E62F61" w:rsidRDefault="00E62F61" w:rsidP="00317C67">
      <w:pPr>
        <w:pStyle w:val="xmsonormal"/>
      </w:pPr>
    </w:p>
    <w:p w14:paraId="793F91E0" w14:textId="70D84A1B" w:rsidR="00317C67" w:rsidRDefault="00317C67" w:rsidP="00E62F61">
      <w:pPr>
        <w:pStyle w:val="xmsolistparagraph"/>
        <w:numPr>
          <w:ilvl w:val="0"/>
          <w:numId w:val="22"/>
        </w:numPr>
        <w:tabs>
          <w:tab w:val="clear" w:pos="720"/>
          <w:tab w:val="num" w:pos="284"/>
        </w:tabs>
        <w:ind w:hanging="720"/>
        <w:rPr>
          <w:rFonts w:eastAsia="Times New Roman"/>
        </w:rPr>
      </w:pPr>
      <w:r>
        <w:rPr>
          <w:rFonts w:eastAsia="Times New Roman"/>
        </w:rPr>
        <w:t xml:space="preserve">Mercedes Sprinter </w:t>
      </w:r>
      <w:proofErr w:type="gramStart"/>
      <w:r>
        <w:rPr>
          <w:rFonts w:eastAsia="Times New Roman"/>
        </w:rPr>
        <w:t>1</w:t>
      </w:r>
      <w:r w:rsidR="002A3C47">
        <w:rPr>
          <w:rFonts w:eastAsia="Times New Roman"/>
        </w:rPr>
        <w:t>6</w:t>
      </w:r>
      <w:r>
        <w:rPr>
          <w:rFonts w:eastAsia="Times New Roman"/>
        </w:rPr>
        <w:t xml:space="preserve"> seater</w:t>
      </w:r>
      <w:proofErr w:type="gramEnd"/>
      <w:r>
        <w:rPr>
          <w:rFonts w:eastAsia="Times New Roman"/>
        </w:rPr>
        <w:t xml:space="preserve"> – disabled rear tail-lift – section 22 licence (the FREE resident bus Tue, </w:t>
      </w:r>
      <w:proofErr w:type="spellStart"/>
      <w:r>
        <w:rPr>
          <w:rFonts w:eastAsia="Times New Roman"/>
        </w:rPr>
        <w:t>Thur</w:t>
      </w:r>
      <w:proofErr w:type="spellEnd"/>
      <w:r>
        <w:rPr>
          <w:rFonts w:eastAsia="Times New Roman"/>
        </w:rPr>
        <w:t xml:space="preserve"> and Fri)</w:t>
      </w:r>
    </w:p>
    <w:p w14:paraId="16CC40D4" w14:textId="1416AE32" w:rsidR="00317C67" w:rsidRDefault="002A3C47" w:rsidP="00E62F61">
      <w:pPr>
        <w:pStyle w:val="xmsolistparagraph"/>
        <w:numPr>
          <w:ilvl w:val="0"/>
          <w:numId w:val="22"/>
        </w:numPr>
        <w:tabs>
          <w:tab w:val="clear" w:pos="720"/>
          <w:tab w:val="num" w:pos="284"/>
        </w:tabs>
        <w:ind w:hanging="720"/>
        <w:rPr>
          <w:rFonts w:eastAsia="Times New Roman"/>
        </w:rPr>
      </w:pPr>
      <w:r>
        <w:rPr>
          <w:rFonts w:eastAsia="Times New Roman"/>
        </w:rPr>
        <w:t xml:space="preserve">Mercedes Sprinter </w:t>
      </w:r>
      <w:proofErr w:type="gramStart"/>
      <w:r>
        <w:rPr>
          <w:rFonts w:eastAsia="Times New Roman"/>
        </w:rPr>
        <w:t>16 seater</w:t>
      </w:r>
      <w:proofErr w:type="gramEnd"/>
      <w:r>
        <w:rPr>
          <w:rFonts w:eastAsia="Times New Roman"/>
        </w:rPr>
        <w:t xml:space="preserve"> </w:t>
      </w:r>
      <w:r w:rsidR="00317C67">
        <w:rPr>
          <w:rFonts w:eastAsia="Times New Roman"/>
        </w:rPr>
        <w:t xml:space="preserve">– </w:t>
      </w:r>
      <w:r>
        <w:rPr>
          <w:rFonts w:eastAsia="Times New Roman"/>
        </w:rPr>
        <w:t xml:space="preserve">disabled access - </w:t>
      </w:r>
      <w:r w:rsidR="00317C67">
        <w:rPr>
          <w:rFonts w:eastAsia="Times New Roman"/>
        </w:rPr>
        <w:t xml:space="preserve">for local resident and group hire </w:t>
      </w:r>
      <w:r w:rsidR="003041DF">
        <w:rPr>
          <w:rFonts w:eastAsia="Times New Roman"/>
        </w:rPr>
        <w:t>with or without a driver.</w:t>
      </w:r>
    </w:p>
    <w:p w14:paraId="2180C246" w14:textId="77777777" w:rsidR="00D73342" w:rsidRDefault="00D73342" w:rsidP="00317C67">
      <w:pPr>
        <w:pStyle w:val="xmsonormal"/>
      </w:pPr>
    </w:p>
    <w:p w14:paraId="53DE3928" w14:textId="2AD14621" w:rsidR="00F47C0E" w:rsidRDefault="00317C67" w:rsidP="00317C67">
      <w:pPr>
        <w:pStyle w:val="xmsonormal"/>
      </w:pPr>
      <w:r>
        <w:t xml:space="preserve">The second bus is designed for </w:t>
      </w:r>
      <w:proofErr w:type="gramStart"/>
      <w:r>
        <w:t>local residents</w:t>
      </w:r>
      <w:proofErr w:type="gramEnd"/>
      <w:r>
        <w:t xml:space="preserve"> and groups to hire at a </w:t>
      </w:r>
      <w:r w:rsidR="00F47C0E">
        <w:t xml:space="preserve">very </w:t>
      </w:r>
      <w:r>
        <w:t xml:space="preserve">reasonable cost, </w:t>
      </w:r>
      <w:r w:rsidR="00130CE5">
        <w:t xml:space="preserve">from £30 per half day </w:t>
      </w:r>
      <w:r w:rsidR="00F47C0E">
        <w:t xml:space="preserve">self-driver </w:t>
      </w:r>
      <w:r w:rsidR="00130CE5">
        <w:t xml:space="preserve">to </w:t>
      </w:r>
      <w:r w:rsidR="00F47C0E">
        <w:t>£150 per full day with a driver</w:t>
      </w:r>
      <w:r>
        <w:t xml:space="preserve">. </w:t>
      </w:r>
      <w:r w:rsidR="00F47C0E">
        <w:t xml:space="preserve">For bus hire rates and details see </w:t>
      </w:r>
      <w:hyperlink r:id="rId18" w:history="1">
        <w:r w:rsidR="00290A93" w:rsidRPr="0066599F">
          <w:rPr>
            <w:rStyle w:val="Hyperlink"/>
          </w:rPr>
          <w:t>www.bournebus.co.uk/hire-the-bus/</w:t>
        </w:r>
      </w:hyperlink>
      <w:r w:rsidR="00290A93">
        <w:t xml:space="preserve"> </w:t>
      </w:r>
    </w:p>
    <w:p w14:paraId="69372010" w14:textId="77777777" w:rsidR="00290A93" w:rsidRDefault="00290A93" w:rsidP="00317C67">
      <w:pPr>
        <w:pStyle w:val="xmsonormal"/>
      </w:pPr>
    </w:p>
    <w:p w14:paraId="34DFC1A2" w14:textId="14022915" w:rsidR="00317C67" w:rsidRDefault="00317C67" w:rsidP="00317C67">
      <w:pPr>
        <w:pStyle w:val="xmsonormal"/>
      </w:pPr>
      <w:r>
        <w:t xml:space="preserve">The way the </w:t>
      </w:r>
      <w:r w:rsidR="00290A93">
        <w:t xml:space="preserve">bus </w:t>
      </w:r>
      <w:r>
        <w:t xml:space="preserve">licences work gives us </w:t>
      </w:r>
      <w:r w:rsidR="00290A93">
        <w:t xml:space="preserve">more </w:t>
      </w:r>
      <w:r>
        <w:t xml:space="preserve">service flexibility, as we can switch licences between </w:t>
      </w:r>
      <w:r w:rsidR="00457546">
        <w:t xml:space="preserve">the two </w:t>
      </w:r>
      <w:r>
        <w:t xml:space="preserve">buses or, for example, have two free route buses or two for hire on Monday, Wednesday and weekends etc. The second bus also means we can raise money to fund minibus operational costs for both buses, as well as bid for WSCC contracts on school runs, trips out for care home residents etc. </w:t>
      </w:r>
      <w:r w:rsidR="009106DC">
        <w:t xml:space="preserve">We </w:t>
      </w:r>
      <w:r w:rsidR="00457546">
        <w:t xml:space="preserve">will </w:t>
      </w:r>
      <w:r w:rsidR="009106DC">
        <w:t xml:space="preserve">also have a </w:t>
      </w:r>
      <w:proofErr w:type="spellStart"/>
      <w:r w:rsidR="009106DC">
        <w:t>Sumup</w:t>
      </w:r>
      <w:proofErr w:type="spellEnd"/>
      <w:r w:rsidR="009106DC">
        <w:t xml:space="preserve"> payment system installed on the bus so that, whilst all travel is free for residents, </w:t>
      </w:r>
      <w:r w:rsidR="00457546">
        <w:t>travellers can donate to bus running costs instantly via card tap and pay.</w:t>
      </w:r>
    </w:p>
    <w:p w14:paraId="7F5074FA" w14:textId="77777777" w:rsidR="00D73342" w:rsidRDefault="00D73342" w:rsidP="00317C67">
      <w:pPr>
        <w:pStyle w:val="xmsonormal"/>
      </w:pPr>
    </w:p>
    <w:p w14:paraId="61904E0F" w14:textId="77777777" w:rsidR="009347BD" w:rsidRDefault="009347BD" w:rsidP="00317C67">
      <w:pPr>
        <w:pStyle w:val="xmsonormal"/>
      </w:pPr>
      <w:r>
        <w:t xml:space="preserve">We currently have £50,000 pledged or in the SCLT account which will run the two buses for around two years, but we’ve also identified over £50,000 in additional grants that the Bourne Bus can target over the next 24 months to keep the service healthy financially and to fund the running costs and operation of the two buses. </w:t>
      </w:r>
      <w:r w:rsidR="00457546">
        <w:t xml:space="preserve">Eight </w:t>
      </w:r>
      <w:r w:rsidR="00317C67">
        <w:t xml:space="preserve">Parish drivers </w:t>
      </w:r>
      <w:r w:rsidR="00457546">
        <w:t xml:space="preserve">have </w:t>
      </w:r>
      <w:r w:rsidR="00317C67">
        <w:t xml:space="preserve">completed their MIDAS minibus certification. We also have </w:t>
      </w:r>
      <w:r w:rsidR="00D45F87">
        <w:t>five</w:t>
      </w:r>
      <w:r w:rsidR="00317C67">
        <w:t xml:space="preserve"> other military qualified drivers on our roster of volunteers and two more Parish volunteer drivers for the second bus (total 15 drivers). </w:t>
      </w:r>
    </w:p>
    <w:p w14:paraId="077FE9C5" w14:textId="77777777" w:rsidR="009347BD" w:rsidRDefault="009347BD" w:rsidP="00317C67">
      <w:pPr>
        <w:pStyle w:val="xmsonormal"/>
      </w:pPr>
    </w:p>
    <w:p w14:paraId="07143BAC" w14:textId="780F8C22" w:rsidR="00317C67" w:rsidRDefault="00317C67" w:rsidP="00317C67">
      <w:pPr>
        <w:pStyle w:val="xmsonormal"/>
      </w:pPr>
      <w:r>
        <w:t>Having said that, we always need more drivers so if you know anyone else that might like to be a volunteer driver for a half or full day a week, let me know</w:t>
      </w:r>
      <w:r w:rsidR="00D45F87">
        <w:t xml:space="preserve"> or please promote the web page at </w:t>
      </w:r>
      <w:hyperlink r:id="rId19" w:history="1">
        <w:r w:rsidR="00B762A9" w:rsidRPr="0066599F">
          <w:rPr>
            <w:rStyle w:val="Hyperlink"/>
          </w:rPr>
          <w:t>www.bournbus.co.uk/volunteerr-drivers/</w:t>
        </w:r>
      </w:hyperlink>
      <w:r w:rsidR="00B762A9">
        <w:t xml:space="preserve"> </w:t>
      </w:r>
    </w:p>
    <w:p w14:paraId="3E43ED45" w14:textId="77777777" w:rsidR="00B762A9" w:rsidRDefault="00B762A9" w:rsidP="00317C67">
      <w:pPr>
        <w:pStyle w:val="xmsonormal"/>
      </w:pPr>
    </w:p>
    <w:p w14:paraId="00562C3E" w14:textId="6E95D511" w:rsidR="00317C67" w:rsidRDefault="000958F1" w:rsidP="00317C67">
      <w:pPr>
        <w:pStyle w:val="xmsonormal"/>
      </w:pPr>
      <w:r>
        <w:t xml:space="preserve">Marc Ravenhill at Thorney Island has taken over from Dickie Davis </w:t>
      </w:r>
      <w:r w:rsidR="00AD381A">
        <w:t xml:space="preserve">as </w:t>
      </w:r>
      <w:r w:rsidR="00317C67">
        <w:t xml:space="preserve">new Thorney Welfare Officer in </w:t>
      </w:r>
      <w:r w:rsidR="00AD381A">
        <w:t xml:space="preserve">later </w:t>
      </w:r>
      <w:r w:rsidR="00317C67">
        <w:t xml:space="preserve">May / </w:t>
      </w:r>
      <w:r w:rsidR="00AD381A">
        <w:t xml:space="preserve">early </w:t>
      </w:r>
      <w:r w:rsidR="00317C67">
        <w:t xml:space="preserve">June. </w:t>
      </w:r>
      <w:r w:rsidR="00AD381A">
        <w:t xml:space="preserve">Warrant Officer Darren Hollis is also </w:t>
      </w:r>
      <w:r w:rsidR="000301FE">
        <w:t>working with Marc to ensure that the bus service runs smoothly.</w:t>
      </w:r>
    </w:p>
    <w:p w14:paraId="4ED12EAA" w14:textId="77777777" w:rsidR="00D73342" w:rsidRDefault="00D73342" w:rsidP="00317C67">
      <w:pPr>
        <w:pStyle w:val="xmsonormal"/>
      </w:pPr>
    </w:p>
    <w:p w14:paraId="6CB19A5C" w14:textId="20E57E08" w:rsidR="00317C67" w:rsidRDefault="00D67FD1" w:rsidP="00317C67">
      <w:pPr>
        <w:pStyle w:val="xmsonormal"/>
      </w:pPr>
      <w:r>
        <w:rPr>
          <w:b/>
          <w:bCs/>
        </w:rPr>
        <w:t xml:space="preserve">Launch </w:t>
      </w:r>
      <w:r w:rsidR="00317C67">
        <w:rPr>
          <w:b/>
          <w:bCs/>
        </w:rPr>
        <w:t>Timing Plan:</w:t>
      </w:r>
    </w:p>
    <w:p w14:paraId="50766EE4" w14:textId="12770A4E" w:rsidR="008F3F10" w:rsidRDefault="00431B6A" w:rsidP="00317C67">
      <w:pPr>
        <w:pStyle w:val="xmsonormal"/>
        <w:numPr>
          <w:ilvl w:val="0"/>
          <w:numId w:val="23"/>
        </w:numPr>
        <w:rPr>
          <w:rFonts w:eastAsia="Times New Roman"/>
        </w:rPr>
      </w:pPr>
      <w:r>
        <w:rPr>
          <w:rFonts w:eastAsia="Times New Roman"/>
          <w:b/>
          <w:bCs/>
        </w:rPr>
        <w:t>May</w:t>
      </w:r>
      <w:r w:rsidR="00317C67">
        <w:rPr>
          <w:rFonts w:eastAsia="Times New Roman"/>
          <w:b/>
          <w:bCs/>
        </w:rPr>
        <w:t>:</w:t>
      </w:r>
      <w:r>
        <w:rPr>
          <w:rFonts w:eastAsia="Times New Roman"/>
          <w:b/>
          <w:bCs/>
        </w:rPr>
        <w:t xml:space="preserve"> </w:t>
      </w:r>
      <w:r w:rsidRPr="00075C22">
        <w:rPr>
          <w:rFonts w:eastAsia="Times New Roman"/>
        </w:rPr>
        <w:t>two Mercedes Sprinters arrive at Thorney Baker Barracks</w:t>
      </w:r>
      <w:r w:rsidR="008F3F10" w:rsidRPr="00075C22">
        <w:rPr>
          <w:rFonts w:eastAsia="Times New Roman"/>
        </w:rPr>
        <w:t>, Section 22 license, policies, website</w:t>
      </w:r>
    </w:p>
    <w:p w14:paraId="22395934" w14:textId="5FE3F775" w:rsidR="00074083" w:rsidRPr="00075C22" w:rsidRDefault="00074083" w:rsidP="00317C67">
      <w:pPr>
        <w:pStyle w:val="xmsonormal"/>
        <w:numPr>
          <w:ilvl w:val="0"/>
          <w:numId w:val="23"/>
        </w:numPr>
        <w:rPr>
          <w:rFonts w:eastAsia="Times New Roman"/>
        </w:rPr>
      </w:pPr>
      <w:r>
        <w:rPr>
          <w:rFonts w:eastAsia="Times New Roman"/>
          <w:b/>
          <w:bCs/>
        </w:rPr>
        <w:t>May 24</w:t>
      </w:r>
      <w:r w:rsidRPr="00074083">
        <w:rPr>
          <w:rFonts w:eastAsia="Times New Roman"/>
          <w:b/>
          <w:bCs/>
          <w:vertAlign w:val="superscript"/>
        </w:rPr>
        <w:t>th</w:t>
      </w:r>
      <w:r>
        <w:rPr>
          <w:rFonts w:eastAsia="Times New Roman"/>
          <w:b/>
          <w:bCs/>
        </w:rPr>
        <w:t>:</w:t>
      </w:r>
      <w:r>
        <w:rPr>
          <w:rFonts w:eastAsia="Times New Roman"/>
        </w:rPr>
        <w:t xml:space="preserve"> parish teams </w:t>
      </w:r>
      <w:r w:rsidR="00446CFB">
        <w:rPr>
          <w:rFonts w:eastAsia="Times New Roman"/>
        </w:rPr>
        <w:t>internal launch event at Thorney Island Baker Barracks</w:t>
      </w:r>
      <w:r w:rsidR="005E55D4">
        <w:rPr>
          <w:rFonts w:eastAsia="Times New Roman"/>
        </w:rPr>
        <w:t xml:space="preserve"> for final review </w:t>
      </w:r>
      <w:proofErr w:type="spellStart"/>
      <w:proofErr w:type="gramStart"/>
      <w:r w:rsidR="005E55D4">
        <w:rPr>
          <w:rFonts w:eastAsia="Times New Roman"/>
        </w:rPr>
        <w:t>pre launch</w:t>
      </w:r>
      <w:proofErr w:type="spellEnd"/>
      <w:proofErr w:type="gramEnd"/>
    </w:p>
    <w:p w14:paraId="56752333" w14:textId="77777777" w:rsidR="004734F9" w:rsidRDefault="008F3F10" w:rsidP="00317C67">
      <w:pPr>
        <w:pStyle w:val="xmsonormal"/>
        <w:numPr>
          <w:ilvl w:val="0"/>
          <w:numId w:val="23"/>
        </w:numPr>
        <w:rPr>
          <w:rFonts w:eastAsia="Times New Roman"/>
        </w:rPr>
      </w:pPr>
      <w:r w:rsidRPr="00075C22">
        <w:rPr>
          <w:rFonts w:eastAsia="Times New Roman"/>
          <w:b/>
          <w:bCs/>
        </w:rPr>
        <w:t xml:space="preserve">June </w:t>
      </w:r>
      <w:r w:rsidR="00075C22" w:rsidRPr="00075C22">
        <w:rPr>
          <w:rFonts w:eastAsia="Times New Roman"/>
          <w:b/>
          <w:bCs/>
        </w:rPr>
        <w:t>4</w:t>
      </w:r>
      <w:r w:rsidR="00075C22" w:rsidRPr="00075C22">
        <w:rPr>
          <w:rFonts w:eastAsia="Times New Roman"/>
          <w:b/>
          <w:bCs/>
          <w:vertAlign w:val="superscript"/>
        </w:rPr>
        <w:t>th</w:t>
      </w:r>
      <w:r w:rsidR="00075C22" w:rsidRPr="00075C22">
        <w:rPr>
          <w:rFonts w:eastAsia="Times New Roman"/>
        </w:rPr>
        <w:t>: Bourne Bus to feature in the Queen’s sil</w:t>
      </w:r>
      <w:r w:rsidR="004734F9">
        <w:rPr>
          <w:rFonts w:eastAsia="Times New Roman"/>
        </w:rPr>
        <w:t>v</w:t>
      </w:r>
      <w:r w:rsidR="00075C22" w:rsidRPr="00075C22">
        <w:rPr>
          <w:rFonts w:eastAsia="Times New Roman"/>
        </w:rPr>
        <w:t>er Jubilee parade – let me know if y</w:t>
      </w:r>
      <w:r w:rsidR="00075C22">
        <w:rPr>
          <w:rFonts w:eastAsia="Times New Roman"/>
        </w:rPr>
        <w:t>ou’</w:t>
      </w:r>
      <w:r w:rsidR="00075C22" w:rsidRPr="00075C22">
        <w:rPr>
          <w:rFonts w:eastAsia="Times New Roman"/>
        </w:rPr>
        <w:t xml:space="preserve">d like to be on </w:t>
      </w:r>
      <w:r w:rsidR="004734F9">
        <w:rPr>
          <w:rFonts w:eastAsia="Times New Roman"/>
        </w:rPr>
        <w:t>it</w:t>
      </w:r>
      <w:r w:rsidR="00075C22" w:rsidRPr="00075C22">
        <w:rPr>
          <w:rFonts w:eastAsia="Times New Roman"/>
        </w:rPr>
        <w:t>!</w:t>
      </w:r>
      <w:r w:rsidR="00317C67" w:rsidRPr="00075C22">
        <w:rPr>
          <w:rFonts w:eastAsia="Times New Roman"/>
        </w:rPr>
        <w:t xml:space="preserve"> </w:t>
      </w:r>
    </w:p>
    <w:p w14:paraId="747BAD5F" w14:textId="669753C2" w:rsidR="00317C67" w:rsidRDefault="00075C22" w:rsidP="00317C67">
      <w:pPr>
        <w:pStyle w:val="xmsonormal"/>
        <w:numPr>
          <w:ilvl w:val="0"/>
          <w:numId w:val="23"/>
        </w:numPr>
        <w:rPr>
          <w:rFonts w:eastAsia="Times New Roman"/>
        </w:rPr>
      </w:pPr>
      <w:r w:rsidRPr="00446CFB">
        <w:rPr>
          <w:rFonts w:eastAsia="Times New Roman"/>
          <w:b/>
          <w:bCs/>
        </w:rPr>
        <w:t>June 7</w:t>
      </w:r>
      <w:r w:rsidRPr="00446CFB">
        <w:rPr>
          <w:rFonts w:eastAsia="Times New Roman"/>
          <w:b/>
          <w:bCs/>
          <w:vertAlign w:val="superscript"/>
        </w:rPr>
        <w:t>th</w:t>
      </w:r>
      <w:r w:rsidRPr="00446CFB">
        <w:rPr>
          <w:rFonts w:eastAsia="Times New Roman"/>
          <w:b/>
          <w:bCs/>
        </w:rPr>
        <w:t>:</w:t>
      </w:r>
      <w:r>
        <w:rPr>
          <w:rFonts w:eastAsia="Times New Roman"/>
        </w:rPr>
        <w:t xml:space="preserve"> </w:t>
      </w:r>
      <w:r w:rsidR="00074083">
        <w:rPr>
          <w:rFonts w:eastAsia="Times New Roman"/>
        </w:rPr>
        <w:t>soft launch of operational bus service with close</w:t>
      </w:r>
      <w:r w:rsidR="00750606">
        <w:rPr>
          <w:rFonts w:eastAsia="Times New Roman"/>
        </w:rPr>
        <w:t xml:space="preserve"> </w:t>
      </w:r>
      <w:r w:rsidR="00074083">
        <w:rPr>
          <w:rFonts w:eastAsia="Times New Roman"/>
        </w:rPr>
        <w:t>review of performance throughout June</w:t>
      </w:r>
    </w:p>
    <w:p w14:paraId="3B0BA3F0" w14:textId="6D9CC7E6" w:rsidR="00606741" w:rsidRPr="00D67FD1" w:rsidRDefault="00074083" w:rsidP="00606741">
      <w:pPr>
        <w:pStyle w:val="xmsonormal"/>
        <w:numPr>
          <w:ilvl w:val="0"/>
          <w:numId w:val="23"/>
        </w:numPr>
        <w:rPr>
          <w:rFonts w:eastAsia="Times New Roman"/>
        </w:rPr>
      </w:pPr>
      <w:r>
        <w:rPr>
          <w:rFonts w:eastAsia="Times New Roman"/>
          <w:b/>
          <w:bCs/>
        </w:rPr>
        <w:t>July</w:t>
      </w:r>
      <w:r w:rsidRPr="00074083">
        <w:rPr>
          <w:rFonts w:eastAsia="Times New Roman"/>
        </w:rPr>
        <w:t>:</w:t>
      </w:r>
      <w:r>
        <w:rPr>
          <w:rFonts w:eastAsia="Times New Roman"/>
        </w:rPr>
        <w:t xml:space="preserve"> </w:t>
      </w:r>
      <w:r w:rsidR="00C149F9">
        <w:rPr>
          <w:rFonts w:eastAsia="Times New Roman"/>
        </w:rPr>
        <w:t xml:space="preserve">review of routes, </w:t>
      </w:r>
      <w:r>
        <w:rPr>
          <w:rFonts w:eastAsia="Times New Roman"/>
        </w:rPr>
        <w:t xml:space="preserve">bus service </w:t>
      </w:r>
      <w:r w:rsidR="00EF212B">
        <w:rPr>
          <w:rFonts w:eastAsia="Times New Roman"/>
        </w:rPr>
        <w:t xml:space="preserve">official launch </w:t>
      </w:r>
      <w:r>
        <w:rPr>
          <w:rFonts w:eastAsia="Times New Roman"/>
        </w:rPr>
        <w:t xml:space="preserve">promotion, PR </w:t>
      </w:r>
      <w:r w:rsidR="00EF212B">
        <w:rPr>
          <w:rFonts w:eastAsia="Times New Roman"/>
        </w:rPr>
        <w:t xml:space="preserve">and interviews </w:t>
      </w:r>
      <w:r>
        <w:rPr>
          <w:rFonts w:eastAsia="Times New Roman"/>
        </w:rPr>
        <w:t>in the Chichester Observer</w:t>
      </w:r>
    </w:p>
    <w:p w14:paraId="5A659F4A" w14:textId="77777777" w:rsidR="004A1C37" w:rsidRDefault="004A1C37" w:rsidP="004A1C37">
      <w:pPr>
        <w:rPr>
          <w:b/>
          <w:bCs/>
        </w:rPr>
      </w:pPr>
      <w:r>
        <w:rPr>
          <w:b/>
          <w:bCs/>
        </w:rPr>
        <w:lastRenderedPageBreak/>
        <w:t>Latest on sewage</w:t>
      </w:r>
    </w:p>
    <w:p w14:paraId="22066D9D" w14:textId="6BA34516" w:rsidR="004A1C37" w:rsidRDefault="004A1C37" w:rsidP="004A1C37">
      <w:r>
        <w:t>Meetings with Southern Water in April reinforced the two key issues of sewage capacity and storm sewage overflows. With the latter we await a Defra report later this year on new standards for sewage companies but on the former we seem to be making headway, at least with Thornham and Bosham works.</w:t>
      </w:r>
    </w:p>
    <w:p w14:paraId="22F69CE8" w14:textId="6B5F9A2B" w:rsidR="004A1C37" w:rsidRDefault="004A1C37" w:rsidP="004A1C37">
      <w:r>
        <w:t xml:space="preserve">As you all likely know by now Chichester Council Officers calculate new housing capacity related to sewage capacity using a method approved by the EA and Southern Water, on the basis of 500 litres per household at </w:t>
      </w:r>
      <w:proofErr w:type="gramStart"/>
      <w:r>
        <w:t>5 year</w:t>
      </w:r>
      <w:proofErr w:type="gramEnd"/>
      <w:r>
        <w:t xml:space="preserve"> average Dry Weather Flow (DWF) and the EA permit limit at each sewage works.</w:t>
      </w:r>
    </w:p>
    <w:p w14:paraId="5337144D" w14:textId="2D46DADB" w:rsidR="004A1C37" w:rsidRDefault="004A1C37" w:rsidP="004A1C37">
      <w:r>
        <w:t xml:space="preserve">According to CDC calculations there is less than 180 houses equivalent of capacity at Thornham sewage works which serves Nutbourne, where the two </w:t>
      </w:r>
      <w:proofErr w:type="spellStart"/>
      <w:r w:rsidR="00963027">
        <w:t>Pallant</w:t>
      </w:r>
      <w:proofErr w:type="spellEnd"/>
      <w:r w:rsidR="00963027">
        <w:t xml:space="preserve"> developer appeal </w:t>
      </w:r>
      <w:r>
        <w:t xml:space="preserve">developments are, plus 21,000 other residents in Chidham, Hambrook, Westbourne, Southbourne, Prinsted, Hermitage, Thorney Island and Emsworth. </w:t>
      </w:r>
    </w:p>
    <w:p w14:paraId="03129D53" w14:textId="294A6E22" w:rsidR="004A1C37" w:rsidRDefault="004A1C37" w:rsidP="004A1C37">
      <w:r>
        <w:t>in 2021 Dry Weather Flow</w:t>
      </w:r>
      <w:r w:rsidR="00963027">
        <w:t xml:space="preserve"> at </w:t>
      </w:r>
      <w:r>
        <w:t xml:space="preserve">Thornham </w:t>
      </w:r>
      <w:r w:rsidR="00963027">
        <w:t>and</w:t>
      </w:r>
      <w:r>
        <w:t xml:space="preserve"> most of the 10 CDC area sewage works increased on average by 20%, whereas in previous years it only varied by one or two percent</w:t>
      </w:r>
      <w:r w:rsidR="005B1F15">
        <w:t xml:space="preserve"> each year</w:t>
      </w:r>
      <w:r>
        <w:t>. This big increase is being investigated by Southern Water</w:t>
      </w:r>
      <w:r w:rsidR="005B1F15">
        <w:t xml:space="preserve">’s technical </w:t>
      </w:r>
      <w:proofErr w:type="gramStart"/>
      <w:r w:rsidR="005B1F15">
        <w:t>team</w:t>
      </w:r>
      <w:r>
        <w:t>, but</w:t>
      </w:r>
      <w:proofErr w:type="gramEnd"/>
      <w:r>
        <w:t xml:space="preserve"> is believed due to a combination of more home working, a greater proportion of Chichester’s 7% of second homes in use, increased tourism (Thornham serves mostly coastal areas) and climate change (increasing heavier rainfall</w:t>
      </w:r>
      <w:r w:rsidR="005B1F15">
        <w:t xml:space="preserve"> bursts</w:t>
      </w:r>
      <w:r>
        <w:t>).</w:t>
      </w:r>
    </w:p>
    <w:p w14:paraId="7B0CF67E" w14:textId="4E8A8C06" w:rsidR="004A1C37" w:rsidRDefault="004A1C37" w:rsidP="004A1C37">
      <w:r>
        <w:t xml:space="preserve">If this 20% higher </w:t>
      </w:r>
      <w:r w:rsidR="005B1F15">
        <w:t xml:space="preserve">sewage flow </w:t>
      </w:r>
      <w:r>
        <w:t xml:space="preserve">level is maintained in subsequent years, then Thornham will likely have </w:t>
      </w:r>
      <w:r w:rsidR="005B1F15">
        <w:t xml:space="preserve">no more than around 600 houses </w:t>
      </w:r>
      <w:r>
        <w:t>capacity by 2025, two years before any remedial capacity work could be implemented by Southern Water as part of their 5 years AMP8 funding round to Ofwat that delivers funding only from April 2025.</w:t>
      </w:r>
    </w:p>
    <w:p w14:paraId="6990B038" w14:textId="0B079363" w:rsidR="004A1C37" w:rsidRPr="00D163A3" w:rsidRDefault="00D163A3" w:rsidP="004A1C37">
      <w:pPr>
        <w:rPr>
          <w:b/>
          <w:bCs/>
        </w:rPr>
      </w:pPr>
      <w:r w:rsidRPr="00D163A3">
        <w:rPr>
          <w:b/>
          <w:bCs/>
        </w:rPr>
        <w:t xml:space="preserve">Given neighbouring Parishes like Southbourne are </w:t>
      </w:r>
      <w:r w:rsidR="00D705AE">
        <w:rPr>
          <w:b/>
          <w:bCs/>
        </w:rPr>
        <w:t xml:space="preserve">still </w:t>
      </w:r>
      <w:r w:rsidRPr="00D163A3">
        <w:rPr>
          <w:b/>
          <w:bCs/>
        </w:rPr>
        <w:t>seeking 1,250 houses as part of</w:t>
      </w:r>
      <w:r w:rsidR="00D705AE">
        <w:rPr>
          <w:b/>
          <w:bCs/>
        </w:rPr>
        <w:t xml:space="preserve"> a </w:t>
      </w:r>
      <w:r w:rsidRPr="00D163A3">
        <w:rPr>
          <w:b/>
          <w:bCs/>
        </w:rPr>
        <w:t xml:space="preserve">revised Neighbourhood Plan, and </w:t>
      </w:r>
      <w:r w:rsidR="00D705AE">
        <w:rPr>
          <w:b/>
          <w:bCs/>
        </w:rPr>
        <w:t xml:space="preserve">this is </w:t>
      </w:r>
      <w:r w:rsidRPr="00D163A3">
        <w:rPr>
          <w:b/>
          <w:bCs/>
        </w:rPr>
        <w:t xml:space="preserve">still included in the Chichester Council Local Plan draft for 2024 – 2039, </w:t>
      </w:r>
      <w:r w:rsidR="004A1C37" w:rsidRPr="00D163A3">
        <w:rPr>
          <w:b/>
          <w:bCs/>
        </w:rPr>
        <w:t xml:space="preserve">even 200 new houses in Chidham and Hambrook may not be achievable </w:t>
      </w:r>
      <w:r w:rsidRPr="00D163A3">
        <w:rPr>
          <w:b/>
          <w:bCs/>
        </w:rPr>
        <w:t>at all</w:t>
      </w:r>
      <w:r>
        <w:rPr>
          <w:b/>
          <w:bCs/>
        </w:rPr>
        <w:t xml:space="preserve"> </w:t>
      </w:r>
      <w:r w:rsidR="00D705AE">
        <w:rPr>
          <w:b/>
          <w:bCs/>
        </w:rPr>
        <w:t xml:space="preserve">using current </w:t>
      </w:r>
      <w:r w:rsidR="004A1C37" w:rsidRPr="00D163A3">
        <w:rPr>
          <w:b/>
          <w:bCs/>
        </w:rPr>
        <w:t>sewage capacity at Thornham.</w:t>
      </w:r>
    </w:p>
    <w:p w14:paraId="48A19D97" w14:textId="77777777" w:rsidR="002762A7" w:rsidRDefault="002762A7" w:rsidP="001C06D3">
      <w:pPr>
        <w:pStyle w:val="Standard"/>
        <w:rPr>
          <w:rFonts w:ascii="Calibri" w:hAnsi="Calibri" w:cs="Calibri"/>
          <w:sz w:val="22"/>
          <w:szCs w:val="22"/>
        </w:rPr>
      </w:pPr>
    </w:p>
    <w:sectPr w:rsidR="002762A7" w:rsidSect="006975F7">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FA8"/>
    <w:multiLevelType w:val="hybridMultilevel"/>
    <w:tmpl w:val="C5DE8BD8"/>
    <w:lvl w:ilvl="0" w:tplc="C7C0B2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D53D4"/>
    <w:multiLevelType w:val="hybridMultilevel"/>
    <w:tmpl w:val="51F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0DF5"/>
    <w:multiLevelType w:val="hybridMultilevel"/>
    <w:tmpl w:val="658410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227E90"/>
    <w:multiLevelType w:val="hybridMultilevel"/>
    <w:tmpl w:val="6E8EC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EB0958"/>
    <w:multiLevelType w:val="hybridMultilevel"/>
    <w:tmpl w:val="276A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A0371"/>
    <w:multiLevelType w:val="hybridMultilevel"/>
    <w:tmpl w:val="CAC4444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DB023E5"/>
    <w:multiLevelType w:val="hybridMultilevel"/>
    <w:tmpl w:val="87FC4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32394D"/>
    <w:multiLevelType w:val="multilevel"/>
    <w:tmpl w:val="F7008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A5E5C"/>
    <w:multiLevelType w:val="multilevel"/>
    <w:tmpl w:val="87C2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FB179C"/>
    <w:multiLevelType w:val="hybridMultilevel"/>
    <w:tmpl w:val="CBE4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3C77B8"/>
    <w:multiLevelType w:val="hybridMultilevel"/>
    <w:tmpl w:val="5B7E7782"/>
    <w:lvl w:ilvl="0" w:tplc="44FE3D2A">
      <w:start w:val="1"/>
      <w:numFmt w:val="decimal"/>
      <w:lvlText w:val="%1."/>
      <w:lvlJc w:val="left"/>
      <w:pPr>
        <w:tabs>
          <w:tab w:val="num" w:pos="720"/>
        </w:tabs>
        <w:ind w:left="720" w:hanging="360"/>
      </w:pPr>
    </w:lvl>
    <w:lvl w:ilvl="1" w:tplc="DD56A9D8">
      <w:start w:val="1"/>
      <w:numFmt w:val="decimal"/>
      <w:lvlText w:val="%2."/>
      <w:lvlJc w:val="left"/>
      <w:pPr>
        <w:tabs>
          <w:tab w:val="num" w:pos="1440"/>
        </w:tabs>
        <w:ind w:left="1440" w:hanging="360"/>
      </w:pPr>
    </w:lvl>
    <w:lvl w:ilvl="2" w:tplc="6D688744">
      <w:start w:val="1"/>
      <w:numFmt w:val="decimal"/>
      <w:lvlText w:val="%3."/>
      <w:lvlJc w:val="left"/>
      <w:pPr>
        <w:tabs>
          <w:tab w:val="num" w:pos="2160"/>
        </w:tabs>
        <w:ind w:left="2160" w:hanging="360"/>
      </w:pPr>
    </w:lvl>
    <w:lvl w:ilvl="3" w:tplc="ABDC9F9A">
      <w:start w:val="1"/>
      <w:numFmt w:val="decimal"/>
      <w:lvlText w:val="%4."/>
      <w:lvlJc w:val="left"/>
      <w:pPr>
        <w:tabs>
          <w:tab w:val="num" w:pos="2880"/>
        </w:tabs>
        <w:ind w:left="2880" w:hanging="360"/>
      </w:pPr>
    </w:lvl>
    <w:lvl w:ilvl="4" w:tplc="50DC8646">
      <w:start w:val="1"/>
      <w:numFmt w:val="decimal"/>
      <w:lvlText w:val="%5."/>
      <w:lvlJc w:val="left"/>
      <w:pPr>
        <w:tabs>
          <w:tab w:val="num" w:pos="3600"/>
        </w:tabs>
        <w:ind w:left="3600" w:hanging="360"/>
      </w:pPr>
    </w:lvl>
    <w:lvl w:ilvl="5" w:tplc="B5C6F67E">
      <w:start w:val="1"/>
      <w:numFmt w:val="decimal"/>
      <w:lvlText w:val="%6."/>
      <w:lvlJc w:val="left"/>
      <w:pPr>
        <w:tabs>
          <w:tab w:val="num" w:pos="4320"/>
        </w:tabs>
        <w:ind w:left="4320" w:hanging="360"/>
      </w:pPr>
    </w:lvl>
    <w:lvl w:ilvl="6" w:tplc="0218C450">
      <w:start w:val="1"/>
      <w:numFmt w:val="decimal"/>
      <w:lvlText w:val="%7."/>
      <w:lvlJc w:val="left"/>
      <w:pPr>
        <w:tabs>
          <w:tab w:val="num" w:pos="5040"/>
        </w:tabs>
        <w:ind w:left="5040" w:hanging="360"/>
      </w:pPr>
    </w:lvl>
    <w:lvl w:ilvl="7" w:tplc="CF8E2860">
      <w:start w:val="1"/>
      <w:numFmt w:val="decimal"/>
      <w:lvlText w:val="%8."/>
      <w:lvlJc w:val="left"/>
      <w:pPr>
        <w:tabs>
          <w:tab w:val="num" w:pos="5760"/>
        </w:tabs>
        <w:ind w:left="5760" w:hanging="360"/>
      </w:pPr>
    </w:lvl>
    <w:lvl w:ilvl="8" w:tplc="4E4C26F4">
      <w:start w:val="1"/>
      <w:numFmt w:val="decimal"/>
      <w:lvlText w:val="%9."/>
      <w:lvlJc w:val="left"/>
      <w:pPr>
        <w:tabs>
          <w:tab w:val="num" w:pos="6480"/>
        </w:tabs>
        <w:ind w:left="6480" w:hanging="360"/>
      </w:pPr>
    </w:lvl>
  </w:abstractNum>
  <w:abstractNum w:abstractNumId="11" w15:restartNumberingAfterBreak="0">
    <w:nsid w:val="3D813BEF"/>
    <w:multiLevelType w:val="multilevel"/>
    <w:tmpl w:val="FD7AE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311EF"/>
    <w:multiLevelType w:val="hybridMultilevel"/>
    <w:tmpl w:val="3EAC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677977"/>
    <w:multiLevelType w:val="hybridMultilevel"/>
    <w:tmpl w:val="49F47F54"/>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4" w15:restartNumberingAfterBreak="0">
    <w:nsid w:val="437D609C"/>
    <w:multiLevelType w:val="hybridMultilevel"/>
    <w:tmpl w:val="2BF6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54F7A"/>
    <w:multiLevelType w:val="hybridMultilevel"/>
    <w:tmpl w:val="74C428D8"/>
    <w:lvl w:ilvl="0" w:tplc="583EC436">
      <w:start w:val="1"/>
      <w:numFmt w:val="decimal"/>
      <w:lvlText w:val="%1."/>
      <w:lvlJc w:val="left"/>
      <w:pPr>
        <w:tabs>
          <w:tab w:val="num" w:pos="720"/>
        </w:tabs>
        <w:ind w:left="720" w:hanging="360"/>
      </w:pPr>
    </w:lvl>
    <w:lvl w:ilvl="1" w:tplc="D8CEE516">
      <w:start w:val="1"/>
      <w:numFmt w:val="decimal"/>
      <w:lvlText w:val="%2."/>
      <w:lvlJc w:val="left"/>
      <w:pPr>
        <w:tabs>
          <w:tab w:val="num" w:pos="1440"/>
        </w:tabs>
        <w:ind w:left="1440" w:hanging="360"/>
      </w:pPr>
    </w:lvl>
    <w:lvl w:ilvl="2" w:tplc="06567440">
      <w:start w:val="1"/>
      <w:numFmt w:val="decimal"/>
      <w:lvlText w:val="%3."/>
      <w:lvlJc w:val="left"/>
      <w:pPr>
        <w:tabs>
          <w:tab w:val="num" w:pos="2160"/>
        </w:tabs>
        <w:ind w:left="2160" w:hanging="360"/>
      </w:pPr>
    </w:lvl>
    <w:lvl w:ilvl="3" w:tplc="345030E6">
      <w:start w:val="1"/>
      <w:numFmt w:val="decimal"/>
      <w:lvlText w:val="%4."/>
      <w:lvlJc w:val="left"/>
      <w:pPr>
        <w:tabs>
          <w:tab w:val="num" w:pos="2880"/>
        </w:tabs>
        <w:ind w:left="2880" w:hanging="360"/>
      </w:pPr>
    </w:lvl>
    <w:lvl w:ilvl="4" w:tplc="4378D23C">
      <w:start w:val="1"/>
      <w:numFmt w:val="decimal"/>
      <w:lvlText w:val="%5."/>
      <w:lvlJc w:val="left"/>
      <w:pPr>
        <w:tabs>
          <w:tab w:val="num" w:pos="3600"/>
        </w:tabs>
        <w:ind w:left="3600" w:hanging="360"/>
      </w:pPr>
    </w:lvl>
    <w:lvl w:ilvl="5" w:tplc="C2421320">
      <w:start w:val="1"/>
      <w:numFmt w:val="decimal"/>
      <w:lvlText w:val="%6."/>
      <w:lvlJc w:val="left"/>
      <w:pPr>
        <w:tabs>
          <w:tab w:val="num" w:pos="4320"/>
        </w:tabs>
        <w:ind w:left="4320" w:hanging="360"/>
      </w:pPr>
    </w:lvl>
    <w:lvl w:ilvl="6" w:tplc="25C8B14A">
      <w:start w:val="1"/>
      <w:numFmt w:val="decimal"/>
      <w:lvlText w:val="%7."/>
      <w:lvlJc w:val="left"/>
      <w:pPr>
        <w:tabs>
          <w:tab w:val="num" w:pos="5040"/>
        </w:tabs>
        <w:ind w:left="5040" w:hanging="360"/>
      </w:pPr>
    </w:lvl>
    <w:lvl w:ilvl="7" w:tplc="D882720A">
      <w:start w:val="1"/>
      <w:numFmt w:val="decimal"/>
      <w:lvlText w:val="%8."/>
      <w:lvlJc w:val="left"/>
      <w:pPr>
        <w:tabs>
          <w:tab w:val="num" w:pos="5760"/>
        </w:tabs>
        <w:ind w:left="5760" w:hanging="360"/>
      </w:pPr>
    </w:lvl>
    <w:lvl w:ilvl="8" w:tplc="5FEA1378">
      <w:start w:val="1"/>
      <w:numFmt w:val="decimal"/>
      <w:lvlText w:val="%9."/>
      <w:lvlJc w:val="left"/>
      <w:pPr>
        <w:tabs>
          <w:tab w:val="num" w:pos="6480"/>
        </w:tabs>
        <w:ind w:left="6480" w:hanging="360"/>
      </w:pPr>
    </w:lvl>
  </w:abstractNum>
  <w:abstractNum w:abstractNumId="16" w15:restartNumberingAfterBreak="0">
    <w:nsid w:val="4BF52A0D"/>
    <w:multiLevelType w:val="hybridMultilevel"/>
    <w:tmpl w:val="269A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1C0C64"/>
    <w:multiLevelType w:val="hybridMultilevel"/>
    <w:tmpl w:val="2B606C6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CE6447"/>
    <w:multiLevelType w:val="hybridMultilevel"/>
    <w:tmpl w:val="9E82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B1C42"/>
    <w:multiLevelType w:val="hybridMultilevel"/>
    <w:tmpl w:val="88F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407E9"/>
    <w:multiLevelType w:val="hybridMultilevel"/>
    <w:tmpl w:val="71EA935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6F34C35"/>
    <w:multiLevelType w:val="hybridMultilevel"/>
    <w:tmpl w:val="9C341C96"/>
    <w:lvl w:ilvl="0" w:tplc="2E70D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721ED"/>
    <w:multiLevelType w:val="hybridMultilevel"/>
    <w:tmpl w:val="769A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C3D1C"/>
    <w:multiLevelType w:val="hybridMultilevel"/>
    <w:tmpl w:val="E65C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1C3D28"/>
    <w:multiLevelType w:val="hybridMultilevel"/>
    <w:tmpl w:val="E87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15118"/>
    <w:multiLevelType w:val="hybridMultilevel"/>
    <w:tmpl w:val="CC9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A006C"/>
    <w:multiLevelType w:val="multilevel"/>
    <w:tmpl w:val="B9FEF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A3740F"/>
    <w:multiLevelType w:val="hybridMultilevel"/>
    <w:tmpl w:val="7D7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A0F95"/>
    <w:multiLevelType w:val="hybridMultilevel"/>
    <w:tmpl w:val="0C8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C5A31"/>
    <w:multiLevelType w:val="hybridMultilevel"/>
    <w:tmpl w:val="916EA71E"/>
    <w:lvl w:ilvl="0" w:tplc="2E70D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35C92"/>
    <w:multiLevelType w:val="multilevel"/>
    <w:tmpl w:val="139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0870390">
    <w:abstractNumId w:val="1"/>
  </w:num>
  <w:num w:numId="2" w16cid:durableId="1389764681">
    <w:abstractNumId w:val="21"/>
  </w:num>
  <w:num w:numId="3" w16cid:durableId="1886135398">
    <w:abstractNumId w:val="9"/>
  </w:num>
  <w:num w:numId="4" w16cid:durableId="852257009">
    <w:abstractNumId w:val="29"/>
  </w:num>
  <w:num w:numId="5" w16cid:durableId="21329346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008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316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20156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158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5386185">
    <w:abstractNumId w:val="20"/>
    <w:lvlOverride w:ilvl="0">
      <w:startOverride w:val="1"/>
    </w:lvlOverride>
    <w:lvlOverride w:ilvl="1"/>
    <w:lvlOverride w:ilvl="2"/>
    <w:lvlOverride w:ilvl="3"/>
    <w:lvlOverride w:ilvl="4"/>
    <w:lvlOverride w:ilvl="5"/>
    <w:lvlOverride w:ilvl="6"/>
    <w:lvlOverride w:ilvl="7"/>
    <w:lvlOverride w:ilvl="8"/>
  </w:num>
  <w:num w:numId="11" w16cid:durableId="1418751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464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735265">
    <w:abstractNumId w:val="13"/>
  </w:num>
  <w:num w:numId="14" w16cid:durableId="729108669">
    <w:abstractNumId w:val="17"/>
  </w:num>
  <w:num w:numId="15" w16cid:durableId="1681153542">
    <w:abstractNumId w:val="25"/>
  </w:num>
  <w:num w:numId="16" w16cid:durableId="592393445">
    <w:abstractNumId w:val="14"/>
  </w:num>
  <w:num w:numId="17" w16cid:durableId="703479163">
    <w:abstractNumId w:val="0"/>
  </w:num>
  <w:num w:numId="18" w16cid:durableId="2123448889">
    <w:abstractNumId w:val="23"/>
  </w:num>
  <w:num w:numId="19" w16cid:durableId="116997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6835839">
    <w:abstractNumId w:val="28"/>
  </w:num>
  <w:num w:numId="21" w16cid:durableId="1686134401">
    <w:abstractNumId w:val="27"/>
  </w:num>
  <w:num w:numId="22" w16cid:durableId="1145858521">
    <w:abstractNumId w:val="11"/>
  </w:num>
  <w:num w:numId="23" w16cid:durableId="19597196">
    <w:abstractNumId w:val="7"/>
  </w:num>
  <w:num w:numId="24" w16cid:durableId="1625429782">
    <w:abstractNumId w:val="22"/>
  </w:num>
  <w:num w:numId="25" w16cid:durableId="1925645701">
    <w:abstractNumId w:val="24"/>
  </w:num>
  <w:num w:numId="26" w16cid:durableId="1724481392">
    <w:abstractNumId w:val="19"/>
  </w:num>
  <w:num w:numId="27" w16cid:durableId="462817527">
    <w:abstractNumId w:val="4"/>
  </w:num>
  <w:num w:numId="28" w16cid:durableId="907885476">
    <w:abstractNumId w:val="18"/>
  </w:num>
  <w:num w:numId="29" w16cid:durableId="516627019">
    <w:abstractNumId w:val="30"/>
  </w:num>
  <w:num w:numId="30" w16cid:durableId="1745033846">
    <w:abstractNumId w:val="3"/>
  </w:num>
  <w:num w:numId="31" w16cid:durableId="1430274928">
    <w:abstractNumId w:val="6"/>
  </w:num>
  <w:num w:numId="32" w16cid:durableId="1196577005">
    <w:abstractNumId w:val="16"/>
  </w:num>
  <w:num w:numId="33" w16cid:durableId="1938828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07"/>
    <w:rsid w:val="00001BE1"/>
    <w:rsid w:val="00007595"/>
    <w:rsid w:val="00017804"/>
    <w:rsid w:val="0002226A"/>
    <w:rsid w:val="00022ADF"/>
    <w:rsid w:val="000301FE"/>
    <w:rsid w:val="00030D03"/>
    <w:rsid w:val="0004276B"/>
    <w:rsid w:val="00053393"/>
    <w:rsid w:val="00062B9D"/>
    <w:rsid w:val="00073AD2"/>
    <w:rsid w:val="00074083"/>
    <w:rsid w:val="00074655"/>
    <w:rsid w:val="00075ADE"/>
    <w:rsid w:val="00075C22"/>
    <w:rsid w:val="00082085"/>
    <w:rsid w:val="000952FC"/>
    <w:rsid w:val="000958F1"/>
    <w:rsid w:val="000A1AC5"/>
    <w:rsid w:val="000A29EC"/>
    <w:rsid w:val="000B19C2"/>
    <w:rsid w:val="000B47E7"/>
    <w:rsid w:val="000C7B40"/>
    <w:rsid w:val="000D41B4"/>
    <w:rsid w:val="000E4898"/>
    <w:rsid w:val="000F31E1"/>
    <w:rsid w:val="000F3462"/>
    <w:rsid w:val="00113F5C"/>
    <w:rsid w:val="00122C84"/>
    <w:rsid w:val="00124772"/>
    <w:rsid w:val="00130CE5"/>
    <w:rsid w:val="00153250"/>
    <w:rsid w:val="00155D81"/>
    <w:rsid w:val="00157626"/>
    <w:rsid w:val="001722AC"/>
    <w:rsid w:val="00194AF9"/>
    <w:rsid w:val="00195324"/>
    <w:rsid w:val="001B05F2"/>
    <w:rsid w:val="001B57D5"/>
    <w:rsid w:val="001C06D3"/>
    <w:rsid w:val="001D2E6C"/>
    <w:rsid w:val="001D7B36"/>
    <w:rsid w:val="001E08FA"/>
    <w:rsid w:val="001E2EF0"/>
    <w:rsid w:val="001E7146"/>
    <w:rsid w:val="001E7AAD"/>
    <w:rsid w:val="001F07A5"/>
    <w:rsid w:val="001F104A"/>
    <w:rsid w:val="001F30FB"/>
    <w:rsid w:val="0020295E"/>
    <w:rsid w:val="002048FF"/>
    <w:rsid w:val="00213EB3"/>
    <w:rsid w:val="00252922"/>
    <w:rsid w:val="00253B68"/>
    <w:rsid w:val="00264506"/>
    <w:rsid w:val="002717B3"/>
    <w:rsid w:val="00275B8F"/>
    <w:rsid w:val="002762A7"/>
    <w:rsid w:val="00290A93"/>
    <w:rsid w:val="00291D21"/>
    <w:rsid w:val="00293E32"/>
    <w:rsid w:val="002971A3"/>
    <w:rsid w:val="002A22E9"/>
    <w:rsid w:val="002A3C47"/>
    <w:rsid w:val="002A6FE8"/>
    <w:rsid w:val="002B7469"/>
    <w:rsid w:val="002C0613"/>
    <w:rsid w:val="002C5423"/>
    <w:rsid w:val="002D2A20"/>
    <w:rsid w:val="003041DF"/>
    <w:rsid w:val="0030743B"/>
    <w:rsid w:val="00312377"/>
    <w:rsid w:val="00317C67"/>
    <w:rsid w:val="00321AE4"/>
    <w:rsid w:val="003277BB"/>
    <w:rsid w:val="003459AC"/>
    <w:rsid w:val="00352F0C"/>
    <w:rsid w:val="0035619E"/>
    <w:rsid w:val="00363F32"/>
    <w:rsid w:val="00382E40"/>
    <w:rsid w:val="00396450"/>
    <w:rsid w:val="003C787B"/>
    <w:rsid w:val="003D3783"/>
    <w:rsid w:val="003F5A83"/>
    <w:rsid w:val="00413466"/>
    <w:rsid w:val="00431B6A"/>
    <w:rsid w:val="00442831"/>
    <w:rsid w:val="00444983"/>
    <w:rsid w:val="00445F96"/>
    <w:rsid w:val="00446CFB"/>
    <w:rsid w:val="00452010"/>
    <w:rsid w:val="0045625D"/>
    <w:rsid w:val="00457546"/>
    <w:rsid w:val="0046135F"/>
    <w:rsid w:val="004734F9"/>
    <w:rsid w:val="00474523"/>
    <w:rsid w:val="004753D8"/>
    <w:rsid w:val="00486285"/>
    <w:rsid w:val="00491C2C"/>
    <w:rsid w:val="004A15FE"/>
    <w:rsid w:val="004A1C37"/>
    <w:rsid w:val="004A41F5"/>
    <w:rsid w:val="004A616F"/>
    <w:rsid w:val="004B3ADA"/>
    <w:rsid w:val="004B709D"/>
    <w:rsid w:val="004C4869"/>
    <w:rsid w:val="004D3C56"/>
    <w:rsid w:val="004D7FFB"/>
    <w:rsid w:val="004E5FEA"/>
    <w:rsid w:val="004E7994"/>
    <w:rsid w:val="004F0285"/>
    <w:rsid w:val="004F3153"/>
    <w:rsid w:val="004F7400"/>
    <w:rsid w:val="00503F5B"/>
    <w:rsid w:val="005067CC"/>
    <w:rsid w:val="00507B93"/>
    <w:rsid w:val="00511510"/>
    <w:rsid w:val="00516532"/>
    <w:rsid w:val="00520475"/>
    <w:rsid w:val="005223B3"/>
    <w:rsid w:val="00523F8A"/>
    <w:rsid w:val="00524E1E"/>
    <w:rsid w:val="00537C27"/>
    <w:rsid w:val="005548B6"/>
    <w:rsid w:val="00570F52"/>
    <w:rsid w:val="00581F57"/>
    <w:rsid w:val="00582835"/>
    <w:rsid w:val="005864DC"/>
    <w:rsid w:val="005936C7"/>
    <w:rsid w:val="00594C0D"/>
    <w:rsid w:val="005A09D4"/>
    <w:rsid w:val="005B02EF"/>
    <w:rsid w:val="005B1F15"/>
    <w:rsid w:val="005B3E18"/>
    <w:rsid w:val="005B6F30"/>
    <w:rsid w:val="005C3ED5"/>
    <w:rsid w:val="005D381E"/>
    <w:rsid w:val="005E1711"/>
    <w:rsid w:val="005E500A"/>
    <w:rsid w:val="005E55D4"/>
    <w:rsid w:val="005E6DCA"/>
    <w:rsid w:val="00600A25"/>
    <w:rsid w:val="006010F0"/>
    <w:rsid w:val="00606741"/>
    <w:rsid w:val="00631824"/>
    <w:rsid w:val="006436B2"/>
    <w:rsid w:val="00650771"/>
    <w:rsid w:val="006601B4"/>
    <w:rsid w:val="00666067"/>
    <w:rsid w:val="006736A6"/>
    <w:rsid w:val="00684D0A"/>
    <w:rsid w:val="00692300"/>
    <w:rsid w:val="00693CB3"/>
    <w:rsid w:val="00693FA8"/>
    <w:rsid w:val="006975F7"/>
    <w:rsid w:val="006B2DFC"/>
    <w:rsid w:val="006C1C52"/>
    <w:rsid w:val="006C5B20"/>
    <w:rsid w:val="006C73C4"/>
    <w:rsid w:val="006D4BAB"/>
    <w:rsid w:val="006E3998"/>
    <w:rsid w:val="006E6185"/>
    <w:rsid w:val="006F15FC"/>
    <w:rsid w:val="006F55C5"/>
    <w:rsid w:val="00702752"/>
    <w:rsid w:val="007055C3"/>
    <w:rsid w:val="00711200"/>
    <w:rsid w:val="00712556"/>
    <w:rsid w:val="007225AA"/>
    <w:rsid w:val="0072454E"/>
    <w:rsid w:val="0073399B"/>
    <w:rsid w:val="00735412"/>
    <w:rsid w:val="007468DC"/>
    <w:rsid w:val="00750606"/>
    <w:rsid w:val="007828ED"/>
    <w:rsid w:val="00785541"/>
    <w:rsid w:val="00794B11"/>
    <w:rsid w:val="00797517"/>
    <w:rsid w:val="007B6F91"/>
    <w:rsid w:val="007B748C"/>
    <w:rsid w:val="007D2394"/>
    <w:rsid w:val="007E6666"/>
    <w:rsid w:val="007F401C"/>
    <w:rsid w:val="007F46EB"/>
    <w:rsid w:val="00800781"/>
    <w:rsid w:val="00804483"/>
    <w:rsid w:val="00810762"/>
    <w:rsid w:val="00811930"/>
    <w:rsid w:val="00826723"/>
    <w:rsid w:val="00831E3F"/>
    <w:rsid w:val="00847703"/>
    <w:rsid w:val="00850324"/>
    <w:rsid w:val="00852CCA"/>
    <w:rsid w:val="008617EC"/>
    <w:rsid w:val="008743B4"/>
    <w:rsid w:val="008757F8"/>
    <w:rsid w:val="00875A8A"/>
    <w:rsid w:val="00877736"/>
    <w:rsid w:val="008779D1"/>
    <w:rsid w:val="008801EF"/>
    <w:rsid w:val="00884293"/>
    <w:rsid w:val="00885A3E"/>
    <w:rsid w:val="0088621C"/>
    <w:rsid w:val="0088777E"/>
    <w:rsid w:val="00892226"/>
    <w:rsid w:val="0089247B"/>
    <w:rsid w:val="0089640F"/>
    <w:rsid w:val="008A01E1"/>
    <w:rsid w:val="008A5B7D"/>
    <w:rsid w:val="008A5D7B"/>
    <w:rsid w:val="008A688B"/>
    <w:rsid w:val="008B3E2F"/>
    <w:rsid w:val="008C427F"/>
    <w:rsid w:val="008E5897"/>
    <w:rsid w:val="008F283C"/>
    <w:rsid w:val="008F3F10"/>
    <w:rsid w:val="008F404B"/>
    <w:rsid w:val="008F47DB"/>
    <w:rsid w:val="008F4B14"/>
    <w:rsid w:val="008F56A8"/>
    <w:rsid w:val="00900846"/>
    <w:rsid w:val="00903CB0"/>
    <w:rsid w:val="009106DC"/>
    <w:rsid w:val="009347BD"/>
    <w:rsid w:val="00937F8B"/>
    <w:rsid w:val="0094229D"/>
    <w:rsid w:val="00963027"/>
    <w:rsid w:val="00967C88"/>
    <w:rsid w:val="00972C67"/>
    <w:rsid w:val="0098119F"/>
    <w:rsid w:val="009943B8"/>
    <w:rsid w:val="009C0791"/>
    <w:rsid w:val="009C164E"/>
    <w:rsid w:val="009C1DB9"/>
    <w:rsid w:val="009C4AB1"/>
    <w:rsid w:val="009D2C95"/>
    <w:rsid w:val="009D4335"/>
    <w:rsid w:val="009D5A50"/>
    <w:rsid w:val="009D606C"/>
    <w:rsid w:val="009E7286"/>
    <w:rsid w:val="009F4661"/>
    <w:rsid w:val="009F4855"/>
    <w:rsid w:val="00A02E7F"/>
    <w:rsid w:val="00A11BD2"/>
    <w:rsid w:val="00A21D41"/>
    <w:rsid w:val="00A23FD2"/>
    <w:rsid w:val="00A24D5F"/>
    <w:rsid w:val="00A25BC7"/>
    <w:rsid w:val="00A33677"/>
    <w:rsid w:val="00A40208"/>
    <w:rsid w:val="00A52543"/>
    <w:rsid w:val="00A65912"/>
    <w:rsid w:val="00A66312"/>
    <w:rsid w:val="00A670AF"/>
    <w:rsid w:val="00A702F2"/>
    <w:rsid w:val="00A73A63"/>
    <w:rsid w:val="00A76B12"/>
    <w:rsid w:val="00A83816"/>
    <w:rsid w:val="00A8424B"/>
    <w:rsid w:val="00A843DB"/>
    <w:rsid w:val="00A87924"/>
    <w:rsid w:val="00A93577"/>
    <w:rsid w:val="00AB0BCF"/>
    <w:rsid w:val="00AB372E"/>
    <w:rsid w:val="00AB708F"/>
    <w:rsid w:val="00AC456C"/>
    <w:rsid w:val="00AC58B8"/>
    <w:rsid w:val="00AC6BF6"/>
    <w:rsid w:val="00AD1298"/>
    <w:rsid w:val="00AD2DE3"/>
    <w:rsid w:val="00AD381A"/>
    <w:rsid w:val="00AD4AEA"/>
    <w:rsid w:val="00AD599C"/>
    <w:rsid w:val="00AD6FD2"/>
    <w:rsid w:val="00AE1FC7"/>
    <w:rsid w:val="00B2483C"/>
    <w:rsid w:val="00B31880"/>
    <w:rsid w:val="00B42A75"/>
    <w:rsid w:val="00B61EDA"/>
    <w:rsid w:val="00B7123B"/>
    <w:rsid w:val="00B75B6F"/>
    <w:rsid w:val="00B762A9"/>
    <w:rsid w:val="00B91C34"/>
    <w:rsid w:val="00B91E00"/>
    <w:rsid w:val="00B958C5"/>
    <w:rsid w:val="00BA336F"/>
    <w:rsid w:val="00BA6E7B"/>
    <w:rsid w:val="00BB486B"/>
    <w:rsid w:val="00BB68A8"/>
    <w:rsid w:val="00BC05FB"/>
    <w:rsid w:val="00BC11A0"/>
    <w:rsid w:val="00BC7012"/>
    <w:rsid w:val="00BD2269"/>
    <w:rsid w:val="00BD4D68"/>
    <w:rsid w:val="00BD503D"/>
    <w:rsid w:val="00BF341C"/>
    <w:rsid w:val="00C06E2C"/>
    <w:rsid w:val="00C114AB"/>
    <w:rsid w:val="00C1275C"/>
    <w:rsid w:val="00C128E4"/>
    <w:rsid w:val="00C149F9"/>
    <w:rsid w:val="00C15424"/>
    <w:rsid w:val="00C17807"/>
    <w:rsid w:val="00C23268"/>
    <w:rsid w:val="00C2560C"/>
    <w:rsid w:val="00C40210"/>
    <w:rsid w:val="00C528DA"/>
    <w:rsid w:val="00C67D54"/>
    <w:rsid w:val="00C74205"/>
    <w:rsid w:val="00C95E3E"/>
    <w:rsid w:val="00C97208"/>
    <w:rsid w:val="00CA69AD"/>
    <w:rsid w:val="00CB620A"/>
    <w:rsid w:val="00CC232E"/>
    <w:rsid w:val="00CC4741"/>
    <w:rsid w:val="00CC6569"/>
    <w:rsid w:val="00CD2BAC"/>
    <w:rsid w:val="00CD5B08"/>
    <w:rsid w:val="00CE1206"/>
    <w:rsid w:val="00CE43B7"/>
    <w:rsid w:val="00CE44B5"/>
    <w:rsid w:val="00CE4D55"/>
    <w:rsid w:val="00CE6D8E"/>
    <w:rsid w:val="00CF35B3"/>
    <w:rsid w:val="00CF4818"/>
    <w:rsid w:val="00CF71E7"/>
    <w:rsid w:val="00D14F1B"/>
    <w:rsid w:val="00D163A3"/>
    <w:rsid w:val="00D22CA1"/>
    <w:rsid w:val="00D271AC"/>
    <w:rsid w:val="00D30C5F"/>
    <w:rsid w:val="00D44A7C"/>
    <w:rsid w:val="00D45F87"/>
    <w:rsid w:val="00D46A71"/>
    <w:rsid w:val="00D517C3"/>
    <w:rsid w:val="00D55B0D"/>
    <w:rsid w:val="00D61874"/>
    <w:rsid w:val="00D66B57"/>
    <w:rsid w:val="00D67FD1"/>
    <w:rsid w:val="00D705AE"/>
    <w:rsid w:val="00D73342"/>
    <w:rsid w:val="00D75A9E"/>
    <w:rsid w:val="00D760BF"/>
    <w:rsid w:val="00D801C9"/>
    <w:rsid w:val="00D81BB9"/>
    <w:rsid w:val="00D90099"/>
    <w:rsid w:val="00DB0F1D"/>
    <w:rsid w:val="00DB0F6A"/>
    <w:rsid w:val="00DB22FC"/>
    <w:rsid w:val="00DB23EF"/>
    <w:rsid w:val="00DB59E9"/>
    <w:rsid w:val="00DB6465"/>
    <w:rsid w:val="00DC5535"/>
    <w:rsid w:val="00DD04E0"/>
    <w:rsid w:val="00DD62E1"/>
    <w:rsid w:val="00DE4CAD"/>
    <w:rsid w:val="00DF2B21"/>
    <w:rsid w:val="00DF74B8"/>
    <w:rsid w:val="00E03AA6"/>
    <w:rsid w:val="00E14758"/>
    <w:rsid w:val="00E2720A"/>
    <w:rsid w:val="00E3458B"/>
    <w:rsid w:val="00E34F9D"/>
    <w:rsid w:val="00E44CAE"/>
    <w:rsid w:val="00E62F61"/>
    <w:rsid w:val="00E7007C"/>
    <w:rsid w:val="00E74C12"/>
    <w:rsid w:val="00E76331"/>
    <w:rsid w:val="00E842E4"/>
    <w:rsid w:val="00EA7846"/>
    <w:rsid w:val="00EC46DD"/>
    <w:rsid w:val="00ED2A57"/>
    <w:rsid w:val="00ED2B54"/>
    <w:rsid w:val="00ED6C22"/>
    <w:rsid w:val="00EE1CAA"/>
    <w:rsid w:val="00EE47C5"/>
    <w:rsid w:val="00EF1202"/>
    <w:rsid w:val="00EF212B"/>
    <w:rsid w:val="00EF6D96"/>
    <w:rsid w:val="00EF7B20"/>
    <w:rsid w:val="00F12505"/>
    <w:rsid w:val="00F3528D"/>
    <w:rsid w:val="00F47C0E"/>
    <w:rsid w:val="00F5669A"/>
    <w:rsid w:val="00F60882"/>
    <w:rsid w:val="00F8185C"/>
    <w:rsid w:val="00F9301B"/>
    <w:rsid w:val="00FB56C0"/>
    <w:rsid w:val="00FD0ECC"/>
    <w:rsid w:val="00FE0440"/>
    <w:rsid w:val="00FE0862"/>
    <w:rsid w:val="00FE3D34"/>
    <w:rsid w:val="00FE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B35E"/>
  <w15:chartTrackingRefBased/>
  <w15:docId w15:val="{2B05204C-C447-4E48-96D2-6D1E93BD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807"/>
    <w:rPr>
      <w:color w:val="0563C1" w:themeColor="hyperlink"/>
      <w:u w:val="single"/>
    </w:rPr>
  </w:style>
  <w:style w:type="character" w:styleId="UnresolvedMention">
    <w:name w:val="Unresolved Mention"/>
    <w:basedOn w:val="DefaultParagraphFont"/>
    <w:uiPriority w:val="99"/>
    <w:semiHidden/>
    <w:unhideWhenUsed/>
    <w:rsid w:val="00C17807"/>
    <w:rPr>
      <w:color w:val="605E5C"/>
      <w:shd w:val="clear" w:color="auto" w:fill="E1DFDD"/>
    </w:rPr>
  </w:style>
  <w:style w:type="paragraph" w:styleId="ListParagraph">
    <w:name w:val="List Paragraph"/>
    <w:basedOn w:val="Normal"/>
    <w:uiPriority w:val="34"/>
    <w:qFormat/>
    <w:rsid w:val="00C17807"/>
    <w:pPr>
      <w:ind w:left="720"/>
      <w:contextualSpacing/>
    </w:pPr>
  </w:style>
  <w:style w:type="paragraph" w:styleId="PlainText">
    <w:name w:val="Plain Text"/>
    <w:basedOn w:val="Normal"/>
    <w:link w:val="PlainTextChar"/>
    <w:uiPriority w:val="99"/>
    <w:semiHidden/>
    <w:unhideWhenUsed/>
    <w:rsid w:val="00967C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7C88"/>
    <w:rPr>
      <w:rFonts w:ascii="Calibri" w:hAnsi="Calibri"/>
      <w:szCs w:val="21"/>
    </w:rPr>
  </w:style>
  <w:style w:type="character" w:styleId="FollowedHyperlink">
    <w:name w:val="FollowedHyperlink"/>
    <w:basedOn w:val="DefaultParagraphFont"/>
    <w:uiPriority w:val="99"/>
    <w:semiHidden/>
    <w:unhideWhenUsed/>
    <w:rsid w:val="00693CB3"/>
    <w:rPr>
      <w:color w:val="954F72" w:themeColor="followedHyperlink"/>
      <w:u w:val="single"/>
    </w:rPr>
  </w:style>
  <w:style w:type="paragraph" w:styleId="NormalWeb">
    <w:name w:val="Normal (Web)"/>
    <w:basedOn w:val="Normal"/>
    <w:uiPriority w:val="99"/>
    <w:unhideWhenUsed/>
    <w:rsid w:val="00EF6D96"/>
    <w:pPr>
      <w:spacing w:before="100" w:beforeAutospacing="1" w:after="100" w:afterAutospacing="1" w:line="240" w:lineRule="auto"/>
    </w:pPr>
    <w:rPr>
      <w:rFonts w:ascii="Calibri" w:hAnsi="Calibri" w:cs="Calibri"/>
      <w:lang w:eastAsia="en-GB"/>
    </w:rPr>
  </w:style>
  <w:style w:type="paragraph" w:customStyle="1" w:styleId="Standard">
    <w:name w:val="Standard"/>
    <w:basedOn w:val="Normal"/>
    <w:rsid w:val="001C06D3"/>
    <w:pPr>
      <w:autoSpaceDN w:val="0"/>
      <w:spacing w:after="0" w:line="240" w:lineRule="auto"/>
    </w:pPr>
    <w:rPr>
      <w:rFonts w:ascii="Times New Roman" w:hAnsi="Times New Roman" w:cs="Times New Roman"/>
      <w:sz w:val="24"/>
      <w:szCs w:val="24"/>
      <w:lang w:eastAsia="zh-CN"/>
    </w:rPr>
  </w:style>
  <w:style w:type="paragraph" w:customStyle="1" w:styleId="xmsonormal">
    <w:name w:val="x_msonormal"/>
    <w:basedOn w:val="Normal"/>
    <w:rsid w:val="00317C67"/>
    <w:pPr>
      <w:spacing w:after="0" w:line="240" w:lineRule="auto"/>
    </w:pPr>
    <w:rPr>
      <w:rFonts w:ascii="Calibri" w:hAnsi="Calibri" w:cs="Calibri"/>
      <w:lang w:eastAsia="en-GB"/>
    </w:rPr>
  </w:style>
  <w:style w:type="paragraph" w:customStyle="1" w:styleId="xmsolistparagraph">
    <w:name w:val="x_msolistparagraph"/>
    <w:basedOn w:val="Normal"/>
    <w:rsid w:val="00317C6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106">
      <w:bodyDiv w:val="1"/>
      <w:marLeft w:val="0"/>
      <w:marRight w:val="0"/>
      <w:marTop w:val="0"/>
      <w:marBottom w:val="0"/>
      <w:divBdr>
        <w:top w:val="none" w:sz="0" w:space="0" w:color="auto"/>
        <w:left w:val="none" w:sz="0" w:space="0" w:color="auto"/>
        <w:bottom w:val="none" w:sz="0" w:space="0" w:color="auto"/>
        <w:right w:val="none" w:sz="0" w:space="0" w:color="auto"/>
      </w:divBdr>
    </w:div>
    <w:div w:id="230430575">
      <w:bodyDiv w:val="1"/>
      <w:marLeft w:val="0"/>
      <w:marRight w:val="0"/>
      <w:marTop w:val="0"/>
      <w:marBottom w:val="0"/>
      <w:divBdr>
        <w:top w:val="none" w:sz="0" w:space="0" w:color="auto"/>
        <w:left w:val="none" w:sz="0" w:space="0" w:color="auto"/>
        <w:bottom w:val="none" w:sz="0" w:space="0" w:color="auto"/>
        <w:right w:val="none" w:sz="0" w:space="0" w:color="auto"/>
      </w:divBdr>
    </w:div>
    <w:div w:id="308636744">
      <w:bodyDiv w:val="1"/>
      <w:marLeft w:val="0"/>
      <w:marRight w:val="0"/>
      <w:marTop w:val="0"/>
      <w:marBottom w:val="0"/>
      <w:divBdr>
        <w:top w:val="none" w:sz="0" w:space="0" w:color="auto"/>
        <w:left w:val="none" w:sz="0" w:space="0" w:color="auto"/>
        <w:bottom w:val="none" w:sz="0" w:space="0" w:color="auto"/>
        <w:right w:val="none" w:sz="0" w:space="0" w:color="auto"/>
      </w:divBdr>
    </w:div>
    <w:div w:id="517541721">
      <w:bodyDiv w:val="1"/>
      <w:marLeft w:val="0"/>
      <w:marRight w:val="0"/>
      <w:marTop w:val="0"/>
      <w:marBottom w:val="0"/>
      <w:divBdr>
        <w:top w:val="none" w:sz="0" w:space="0" w:color="auto"/>
        <w:left w:val="none" w:sz="0" w:space="0" w:color="auto"/>
        <w:bottom w:val="none" w:sz="0" w:space="0" w:color="auto"/>
        <w:right w:val="none" w:sz="0" w:space="0" w:color="auto"/>
      </w:divBdr>
    </w:div>
    <w:div w:id="804274076">
      <w:bodyDiv w:val="1"/>
      <w:marLeft w:val="0"/>
      <w:marRight w:val="0"/>
      <w:marTop w:val="0"/>
      <w:marBottom w:val="0"/>
      <w:divBdr>
        <w:top w:val="none" w:sz="0" w:space="0" w:color="auto"/>
        <w:left w:val="none" w:sz="0" w:space="0" w:color="auto"/>
        <w:bottom w:val="none" w:sz="0" w:space="0" w:color="auto"/>
        <w:right w:val="none" w:sz="0" w:space="0" w:color="auto"/>
      </w:divBdr>
    </w:div>
    <w:div w:id="846096454">
      <w:bodyDiv w:val="1"/>
      <w:marLeft w:val="0"/>
      <w:marRight w:val="0"/>
      <w:marTop w:val="0"/>
      <w:marBottom w:val="0"/>
      <w:divBdr>
        <w:top w:val="none" w:sz="0" w:space="0" w:color="auto"/>
        <w:left w:val="none" w:sz="0" w:space="0" w:color="auto"/>
        <w:bottom w:val="none" w:sz="0" w:space="0" w:color="auto"/>
        <w:right w:val="none" w:sz="0" w:space="0" w:color="auto"/>
      </w:divBdr>
    </w:div>
    <w:div w:id="1146975904">
      <w:bodyDiv w:val="1"/>
      <w:marLeft w:val="0"/>
      <w:marRight w:val="0"/>
      <w:marTop w:val="0"/>
      <w:marBottom w:val="0"/>
      <w:divBdr>
        <w:top w:val="none" w:sz="0" w:space="0" w:color="auto"/>
        <w:left w:val="none" w:sz="0" w:space="0" w:color="auto"/>
        <w:bottom w:val="none" w:sz="0" w:space="0" w:color="auto"/>
        <w:right w:val="none" w:sz="0" w:space="0" w:color="auto"/>
      </w:divBdr>
    </w:div>
    <w:div w:id="1191650012">
      <w:bodyDiv w:val="1"/>
      <w:marLeft w:val="0"/>
      <w:marRight w:val="0"/>
      <w:marTop w:val="0"/>
      <w:marBottom w:val="0"/>
      <w:divBdr>
        <w:top w:val="none" w:sz="0" w:space="0" w:color="auto"/>
        <w:left w:val="none" w:sz="0" w:space="0" w:color="auto"/>
        <w:bottom w:val="none" w:sz="0" w:space="0" w:color="auto"/>
        <w:right w:val="none" w:sz="0" w:space="0" w:color="auto"/>
      </w:divBdr>
    </w:div>
    <w:div w:id="1353796607">
      <w:bodyDiv w:val="1"/>
      <w:marLeft w:val="0"/>
      <w:marRight w:val="0"/>
      <w:marTop w:val="0"/>
      <w:marBottom w:val="0"/>
      <w:divBdr>
        <w:top w:val="none" w:sz="0" w:space="0" w:color="auto"/>
        <w:left w:val="none" w:sz="0" w:space="0" w:color="auto"/>
        <w:bottom w:val="none" w:sz="0" w:space="0" w:color="auto"/>
        <w:right w:val="none" w:sz="0" w:space="0" w:color="auto"/>
      </w:divBdr>
    </w:div>
    <w:div w:id="1623463060">
      <w:bodyDiv w:val="1"/>
      <w:marLeft w:val="0"/>
      <w:marRight w:val="0"/>
      <w:marTop w:val="0"/>
      <w:marBottom w:val="0"/>
      <w:divBdr>
        <w:top w:val="none" w:sz="0" w:space="0" w:color="auto"/>
        <w:left w:val="none" w:sz="0" w:space="0" w:color="auto"/>
        <w:bottom w:val="none" w:sz="0" w:space="0" w:color="auto"/>
        <w:right w:val="none" w:sz="0" w:space="0" w:color="auto"/>
      </w:divBdr>
    </w:div>
    <w:div w:id="1875537794">
      <w:bodyDiv w:val="1"/>
      <w:marLeft w:val="0"/>
      <w:marRight w:val="0"/>
      <w:marTop w:val="0"/>
      <w:marBottom w:val="0"/>
      <w:divBdr>
        <w:top w:val="none" w:sz="0" w:space="0" w:color="auto"/>
        <w:left w:val="none" w:sz="0" w:space="0" w:color="auto"/>
        <w:bottom w:val="none" w:sz="0" w:space="0" w:color="auto"/>
        <w:right w:val="none" w:sz="0" w:space="0" w:color="auto"/>
      </w:divBdr>
    </w:div>
    <w:div w:id="1949118241">
      <w:bodyDiv w:val="1"/>
      <w:marLeft w:val="0"/>
      <w:marRight w:val="0"/>
      <w:marTop w:val="0"/>
      <w:marBottom w:val="0"/>
      <w:divBdr>
        <w:top w:val="none" w:sz="0" w:space="0" w:color="auto"/>
        <w:left w:val="none" w:sz="0" w:space="0" w:color="auto"/>
        <w:bottom w:val="none" w:sz="0" w:space="0" w:color="auto"/>
        <w:right w:val="none" w:sz="0" w:space="0" w:color="auto"/>
      </w:divBdr>
    </w:div>
    <w:div w:id="19783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crackdown.org" TargetMode="External"/><Relationship Id="rId13" Type="http://schemas.openxmlformats.org/officeDocument/2006/relationships/hyperlink" Target="https://www.westsussex.gov.uk/roads-and-travel/highway-licences/temporary-road-closures/" TargetMode="External"/><Relationship Id="rId18" Type="http://schemas.openxmlformats.org/officeDocument/2006/relationships/hyperlink" Target="http://www.bournebus.co.uk/hire-the-b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ashmap.co.uk" TargetMode="External"/><Relationship Id="rId12" Type="http://schemas.openxmlformats.org/officeDocument/2006/relationships/hyperlink" Target="https://www.westsussex.gov.uk/roads-and-travel/highway-licences/temporary-road-closures/district-and-borough-councils-road-closures/" TargetMode="External"/><Relationship Id="rId17" Type="http://schemas.openxmlformats.org/officeDocument/2006/relationships/image" Target="cid:image001.png@01D84A9B.AFCD18F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membershighways@westsussex.gov.uk" TargetMode="External"/><Relationship Id="rId5" Type="http://schemas.openxmlformats.org/officeDocument/2006/relationships/image" Target="media/image1.jpg"/><Relationship Id="rId15" Type="http://schemas.openxmlformats.org/officeDocument/2006/relationships/hyperlink" Target="http://www.westsusex.gov.uk" TargetMode="External"/><Relationship Id="rId10" Type="http://schemas.openxmlformats.org/officeDocument/2006/relationships/hyperlink" Target="http://www.bournebus.co.uk" TargetMode="External"/><Relationship Id="rId19" Type="http://schemas.openxmlformats.org/officeDocument/2006/relationships/hyperlink" Target="http://www.bournbus.co.uk/volunteerr-drivers/" TargetMode="External"/><Relationship Id="rId4" Type="http://schemas.openxmlformats.org/officeDocument/2006/relationships/webSettings" Target="webSettings.xml"/><Relationship Id="rId9" Type="http://schemas.openxmlformats.org/officeDocument/2006/relationships/hyperlink" Target="https://yourvoice.westsussex.gov.uk/westsussbus" TargetMode="External"/><Relationship Id="rId14" Type="http://schemas.openxmlformats.org/officeDocument/2006/relationships/hyperlink" Target="mailto:ttro@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Kerry-Bedell</dc:creator>
  <cp:keywords/>
  <dc:description/>
  <cp:lastModifiedBy>Bambi Jones</cp:lastModifiedBy>
  <cp:revision>2</cp:revision>
  <dcterms:created xsi:type="dcterms:W3CDTF">2022-05-05T16:56:00Z</dcterms:created>
  <dcterms:modified xsi:type="dcterms:W3CDTF">2022-05-05T16:56:00Z</dcterms:modified>
</cp:coreProperties>
</file>