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0104FCA9" w:rsidR="00515CE7" w:rsidRPr="007227C1" w:rsidRDefault="00913BCB" w:rsidP="00E67C62">
      <w:pPr>
        <w:spacing w:after="0" w:line="240" w:lineRule="auto"/>
        <w:rPr>
          <w:rFonts w:ascii="Arial" w:hAnsi="Arial" w:cs="Arial"/>
        </w:rPr>
      </w:pPr>
      <w:r w:rsidRPr="007227C1">
        <w:rPr>
          <w:rFonts w:ascii="Arial" w:hAnsi="Arial" w:cs="Arial"/>
          <w:b/>
        </w:rPr>
        <w:softHyphen/>
      </w:r>
      <w:r w:rsidRPr="007227C1">
        <w:rPr>
          <w:rFonts w:ascii="Arial" w:hAnsi="Arial" w:cs="Arial"/>
          <w:b/>
        </w:rPr>
        <w:softHyphen/>
      </w:r>
      <w:r w:rsidRPr="007227C1">
        <w:rPr>
          <w:rFonts w:ascii="Arial" w:hAnsi="Arial" w:cs="Arial"/>
          <w:b/>
        </w:rPr>
        <w:softHyphen/>
      </w:r>
      <w:r w:rsidRPr="007227C1">
        <w:rPr>
          <w:rFonts w:ascii="Arial" w:hAnsi="Arial" w:cs="Arial"/>
          <w:b/>
        </w:rPr>
        <w:softHyphen/>
      </w:r>
      <w:r w:rsidRPr="007227C1">
        <w:rPr>
          <w:rFonts w:ascii="Arial" w:hAnsi="Arial" w:cs="Arial"/>
          <w:b/>
        </w:rPr>
        <w:softHyphen/>
      </w:r>
      <w:r w:rsidR="000F4DB2" w:rsidRPr="007227C1">
        <w:rPr>
          <w:rFonts w:ascii="Arial" w:hAnsi="Arial" w:cs="Arial"/>
          <w:b/>
        </w:rPr>
        <w:t>Draft</w:t>
      </w:r>
      <w:r w:rsidR="000F4DB2" w:rsidRPr="007227C1">
        <w:rPr>
          <w:rFonts w:ascii="Arial" w:hAnsi="Arial" w:cs="Arial"/>
        </w:rPr>
        <w:t xml:space="preserve"> </w:t>
      </w:r>
      <w:r w:rsidR="00472065" w:rsidRPr="007227C1">
        <w:rPr>
          <w:rFonts w:ascii="Arial" w:hAnsi="Arial" w:cs="Arial"/>
        </w:rPr>
        <w:t xml:space="preserve">minutes </w:t>
      </w:r>
      <w:r w:rsidR="000F4DB2" w:rsidRPr="007227C1">
        <w:rPr>
          <w:rFonts w:ascii="Arial" w:hAnsi="Arial" w:cs="Arial"/>
        </w:rPr>
        <w:t xml:space="preserve">of the Planning Committee meeting held </w:t>
      </w:r>
      <w:r w:rsidR="00286F54" w:rsidRPr="007227C1">
        <w:rPr>
          <w:rFonts w:ascii="Arial" w:hAnsi="Arial" w:cs="Arial"/>
        </w:rPr>
        <w:t xml:space="preserve">on Thursday </w:t>
      </w:r>
      <w:r w:rsidR="00554D61" w:rsidRPr="007227C1">
        <w:rPr>
          <w:rFonts w:ascii="Arial" w:hAnsi="Arial" w:cs="Arial"/>
        </w:rPr>
        <w:t>29 September</w:t>
      </w:r>
      <w:r w:rsidR="008A79F3" w:rsidRPr="007227C1">
        <w:rPr>
          <w:rFonts w:ascii="Arial" w:hAnsi="Arial" w:cs="Arial"/>
        </w:rPr>
        <w:t xml:space="preserve"> 2</w:t>
      </w:r>
      <w:r w:rsidR="00FE20AC" w:rsidRPr="007227C1">
        <w:rPr>
          <w:rFonts w:ascii="Arial" w:hAnsi="Arial" w:cs="Arial"/>
        </w:rPr>
        <w:t>022</w:t>
      </w:r>
      <w:r w:rsidR="000F4DB2" w:rsidRPr="007227C1">
        <w:rPr>
          <w:rFonts w:ascii="Arial" w:hAnsi="Arial" w:cs="Arial"/>
        </w:rPr>
        <w:t xml:space="preserve"> at 7</w:t>
      </w:r>
      <w:r w:rsidR="00105DCC" w:rsidRPr="007227C1">
        <w:rPr>
          <w:rFonts w:ascii="Arial" w:hAnsi="Arial" w:cs="Arial"/>
        </w:rPr>
        <w:t>:</w:t>
      </w:r>
      <w:r w:rsidR="00286F54" w:rsidRPr="007227C1">
        <w:rPr>
          <w:rFonts w:ascii="Arial" w:hAnsi="Arial" w:cs="Arial"/>
        </w:rPr>
        <w:t>3</w:t>
      </w:r>
      <w:r w:rsidR="000F4DB2" w:rsidRPr="007227C1">
        <w:rPr>
          <w:rFonts w:ascii="Arial" w:hAnsi="Arial" w:cs="Arial"/>
        </w:rPr>
        <w:t>0pm</w:t>
      </w:r>
    </w:p>
    <w:p w14:paraId="6014BE5F" w14:textId="16D8366E" w:rsidR="00703C08" w:rsidRPr="007227C1" w:rsidRDefault="00703C08" w:rsidP="00B02F65">
      <w:pPr>
        <w:spacing w:after="0" w:line="240" w:lineRule="auto"/>
        <w:rPr>
          <w:rFonts w:ascii="Arial" w:hAnsi="Arial" w:cs="Arial"/>
        </w:rPr>
      </w:pPr>
    </w:p>
    <w:p w14:paraId="5CD96678" w14:textId="71E21E9C" w:rsidR="00703C08" w:rsidRPr="007227C1" w:rsidRDefault="00703C08" w:rsidP="00A34EA1">
      <w:pPr>
        <w:spacing w:after="0" w:line="240" w:lineRule="auto"/>
        <w:rPr>
          <w:rFonts w:ascii="Arial" w:hAnsi="Arial" w:cs="Arial"/>
        </w:rPr>
      </w:pPr>
      <w:r w:rsidRPr="007227C1">
        <w:rPr>
          <w:rFonts w:ascii="Arial" w:hAnsi="Arial" w:cs="Arial"/>
          <w:b/>
          <w:bCs/>
        </w:rPr>
        <w:t>Present:</w:t>
      </w:r>
      <w:r w:rsidRPr="007227C1">
        <w:rPr>
          <w:rFonts w:ascii="Arial" w:hAnsi="Arial" w:cs="Arial"/>
          <w:b/>
          <w:bCs/>
        </w:rPr>
        <w:tab/>
      </w:r>
      <w:r w:rsidR="00BB62B2" w:rsidRPr="007227C1">
        <w:rPr>
          <w:rFonts w:ascii="Arial" w:hAnsi="Arial" w:cs="Arial"/>
          <w:b/>
          <w:bCs/>
        </w:rPr>
        <w:tab/>
      </w:r>
      <w:r w:rsidR="00327F5D" w:rsidRPr="007227C1">
        <w:rPr>
          <w:rFonts w:ascii="Arial" w:hAnsi="Arial" w:cs="Arial"/>
        </w:rPr>
        <w:t xml:space="preserve">Cllr </w:t>
      </w:r>
      <w:r w:rsidR="002F1683" w:rsidRPr="007227C1">
        <w:rPr>
          <w:rFonts w:ascii="Arial" w:hAnsi="Arial" w:cs="Arial"/>
        </w:rPr>
        <w:t>B Garrett</w:t>
      </w:r>
      <w:r w:rsidR="002F1683" w:rsidRPr="007227C1">
        <w:rPr>
          <w:rFonts w:ascii="Arial" w:hAnsi="Arial" w:cs="Arial"/>
        </w:rPr>
        <w:tab/>
      </w:r>
      <w:r w:rsidR="002F1683" w:rsidRPr="007227C1">
        <w:rPr>
          <w:rFonts w:ascii="Arial" w:hAnsi="Arial" w:cs="Arial"/>
        </w:rPr>
        <w:tab/>
      </w:r>
      <w:r w:rsidR="002F1683" w:rsidRPr="007227C1">
        <w:rPr>
          <w:rFonts w:ascii="Arial" w:hAnsi="Arial" w:cs="Arial"/>
        </w:rPr>
        <w:tab/>
      </w:r>
      <w:r w:rsidR="002F1683" w:rsidRPr="007227C1">
        <w:rPr>
          <w:rFonts w:ascii="Arial" w:hAnsi="Arial" w:cs="Arial"/>
        </w:rPr>
        <w:tab/>
        <w:t xml:space="preserve">Cllr </w:t>
      </w:r>
      <w:r w:rsidR="00327F5D" w:rsidRPr="007227C1">
        <w:rPr>
          <w:rFonts w:ascii="Arial" w:hAnsi="Arial" w:cs="Arial"/>
        </w:rPr>
        <w:t>R Gowlett</w:t>
      </w:r>
      <w:r w:rsidR="00A34EA1" w:rsidRPr="007227C1">
        <w:rPr>
          <w:rFonts w:ascii="Arial" w:hAnsi="Arial" w:cs="Arial"/>
        </w:rPr>
        <w:tab/>
      </w:r>
      <w:r w:rsidR="00A34EA1" w:rsidRPr="007227C1">
        <w:rPr>
          <w:rFonts w:ascii="Arial" w:hAnsi="Arial" w:cs="Arial"/>
        </w:rPr>
        <w:tab/>
      </w:r>
      <w:r w:rsidR="00A34EA1" w:rsidRPr="007227C1">
        <w:rPr>
          <w:rFonts w:ascii="Arial" w:hAnsi="Arial" w:cs="Arial"/>
        </w:rPr>
        <w:tab/>
      </w:r>
      <w:r w:rsidR="00A34EA1" w:rsidRPr="007227C1">
        <w:rPr>
          <w:rFonts w:ascii="Arial" w:hAnsi="Arial" w:cs="Arial"/>
        </w:rPr>
        <w:tab/>
      </w:r>
      <w:r w:rsidR="002F1683" w:rsidRPr="007227C1">
        <w:rPr>
          <w:rFonts w:ascii="Arial" w:hAnsi="Arial" w:cs="Arial"/>
        </w:rPr>
        <w:tab/>
      </w:r>
      <w:r w:rsidR="002F1683" w:rsidRPr="007227C1">
        <w:rPr>
          <w:rFonts w:ascii="Arial" w:hAnsi="Arial" w:cs="Arial"/>
        </w:rPr>
        <w:tab/>
      </w:r>
      <w:r w:rsidR="002F1683" w:rsidRPr="007227C1">
        <w:rPr>
          <w:rFonts w:ascii="Arial" w:hAnsi="Arial" w:cs="Arial"/>
        </w:rPr>
        <w:tab/>
      </w:r>
      <w:r w:rsidR="00A14AD0" w:rsidRPr="007227C1">
        <w:rPr>
          <w:rFonts w:ascii="Arial" w:hAnsi="Arial" w:cs="Arial"/>
        </w:rPr>
        <w:t>Cllr</w:t>
      </w:r>
      <w:r w:rsidR="00313AC6" w:rsidRPr="007227C1">
        <w:rPr>
          <w:rFonts w:ascii="Arial" w:hAnsi="Arial" w:cs="Arial"/>
        </w:rPr>
        <w:t xml:space="preserve"> S Johnson</w:t>
      </w:r>
      <w:r w:rsidR="002D6958" w:rsidRPr="007227C1">
        <w:rPr>
          <w:rFonts w:ascii="Arial" w:hAnsi="Arial" w:cs="Arial"/>
        </w:rPr>
        <w:tab/>
      </w:r>
      <w:r w:rsidR="002D6958" w:rsidRPr="007227C1">
        <w:rPr>
          <w:rFonts w:ascii="Arial" w:hAnsi="Arial" w:cs="Arial"/>
        </w:rPr>
        <w:tab/>
      </w:r>
      <w:r w:rsidR="00327F5D" w:rsidRPr="007227C1">
        <w:rPr>
          <w:rFonts w:ascii="Arial" w:hAnsi="Arial" w:cs="Arial"/>
        </w:rPr>
        <w:tab/>
      </w:r>
      <w:r w:rsidR="00327F5D" w:rsidRPr="007227C1">
        <w:rPr>
          <w:rFonts w:ascii="Arial" w:hAnsi="Arial" w:cs="Arial"/>
        </w:rPr>
        <w:tab/>
      </w:r>
      <w:r w:rsidR="00E029E7" w:rsidRPr="007227C1">
        <w:rPr>
          <w:rFonts w:ascii="Arial" w:hAnsi="Arial" w:cs="Arial"/>
        </w:rPr>
        <w:t xml:space="preserve">Cllr M </w:t>
      </w:r>
      <w:proofErr w:type="spellStart"/>
      <w:r w:rsidR="00E029E7" w:rsidRPr="007227C1">
        <w:rPr>
          <w:rFonts w:ascii="Arial" w:hAnsi="Arial" w:cs="Arial"/>
        </w:rPr>
        <w:t>Savory</w:t>
      </w:r>
      <w:proofErr w:type="spellEnd"/>
      <w:r w:rsidR="00E029E7" w:rsidRPr="007227C1">
        <w:rPr>
          <w:rFonts w:ascii="Arial" w:hAnsi="Arial" w:cs="Arial"/>
        </w:rPr>
        <w:tab/>
      </w:r>
      <w:r w:rsidR="00E029E7" w:rsidRPr="007227C1">
        <w:rPr>
          <w:rFonts w:ascii="Arial" w:hAnsi="Arial" w:cs="Arial"/>
        </w:rPr>
        <w:tab/>
      </w:r>
      <w:r w:rsidR="00E029E7" w:rsidRPr="007227C1">
        <w:rPr>
          <w:rFonts w:ascii="Arial" w:hAnsi="Arial" w:cs="Arial"/>
        </w:rPr>
        <w:tab/>
      </w:r>
      <w:r w:rsidR="00E029E7" w:rsidRPr="007227C1">
        <w:rPr>
          <w:rFonts w:ascii="Arial" w:hAnsi="Arial" w:cs="Arial"/>
        </w:rPr>
        <w:tab/>
      </w:r>
      <w:r w:rsidR="002F1683" w:rsidRPr="007227C1">
        <w:rPr>
          <w:rFonts w:ascii="Arial" w:hAnsi="Arial" w:cs="Arial"/>
        </w:rPr>
        <w:tab/>
      </w:r>
      <w:r w:rsidR="002F1683" w:rsidRPr="007227C1">
        <w:rPr>
          <w:rFonts w:ascii="Arial" w:hAnsi="Arial" w:cs="Arial"/>
        </w:rPr>
        <w:tab/>
      </w:r>
      <w:r w:rsidR="002F1683" w:rsidRPr="007227C1">
        <w:rPr>
          <w:rFonts w:ascii="Arial" w:hAnsi="Arial" w:cs="Arial"/>
        </w:rPr>
        <w:tab/>
      </w:r>
      <w:r w:rsidR="002D6958" w:rsidRPr="007227C1">
        <w:rPr>
          <w:rFonts w:ascii="Arial" w:hAnsi="Arial" w:cs="Arial"/>
        </w:rPr>
        <w:t>Cllr</w:t>
      </w:r>
      <w:r w:rsidRPr="007227C1">
        <w:rPr>
          <w:rFonts w:ascii="Arial" w:hAnsi="Arial" w:cs="Arial"/>
        </w:rPr>
        <w:t xml:space="preserve"> J Towers </w:t>
      </w:r>
      <w:r w:rsidR="004B23D7" w:rsidRPr="007227C1">
        <w:rPr>
          <w:rFonts w:ascii="Arial" w:hAnsi="Arial" w:cs="Arial"/>
        </w:rPr>
        <w:t>(Chair)</w:t>
      </w:r>
    </w:p>
    <w:p w14:paraId="41F436AA" w14:textId="77777777" w:rsidR="00703C08" w:rsidRPr="007227C1" w:rsidRDefault="00703C08" w:rsidP="00B02F65">
      <w:pPr>
        <w:spacing w:after="0" w:line="240" w:lineRule="auto"/>
        <w:rPr>
          <w:rFonts w:ascii="Arial" w:hAnsi="Arial" w:cs="Arial"/>
        </w:rPr>
      </w:pPr>
    </w:p>
    <w:p w14:paraId="2FD4BFB1" w14:textId="7D9C2567" w:rsidR="00F06685" w:rsidRPr="007227C1" w:rsidRDefault="00703C08" w:rsidP="00B02F65">
      <w:pPr>
        <w:spacing w:after="0" w:line="240" w:lineRule="auto"/>
        <w:rPr>
          <w:rFonts w:ascii="Arial" w:hAnsi="Arial" w:cs="Arial"/>
        </w:rPr>
      </w:pPr>
      <w:r w:rsidRPr="007227C1">
        <w:rPr>
          <w:rFonts w:ascii="Arial" w:hAnsi="Arial" w:cs="Arial"/>
          <w:b/>
          <w:bCs/>
        </w:rPr>
        <w:t>In attendance:</w:t>
      </w:r>
      <w:r w:rsidRPr="007227C1">
        <w:rPr>
          <w:rFonts w:ascii="Arial" w:hAnsi="Arial" w:cs="Arial"/>
          <w:b/>
          <w:bCs/>
        </w:rPr>
        <w:tab/>
      </w:r>
      <w:r w:rsidR="00F06685" w:rsidRPr="007227C1">
        <w:rPr>
          <w:rFonts w:ascii="Arial" w:hAnsi="Arial" w:cs="Arial"/>
        </w:rPr>
        <w:t>Clerk &amp; RFO</w:t>
      </w:r>
    </w:p>
    <w:p w14:paraId="508D2E82" w14:textId="533E249E" w:rsidR="00703C08" w:rsidRPr="007227C1" w:rsidRDefault="00703C08" w:rsidP="00B02F65">
      <w:pPr>
        <w:spacing w:after="0" w:line="240" w:lineRule="auto"/>
        <w:rPr>
          <w:rFonts w:ascii="Arial" w:hAnsi="Arial" w:cs="Arial"/>
        </w:rPr>
      </w:pPr>
    </w:p>
    <w:p w14:paraId="467CC4F6" w14:textId="77777777" w:rsidR="00AF1851" w:rsidRPr="007227C1" w:rsidRDefault="00703C08" w:rsidP="00AF1851">
      <w:pPr>
        <w:pBdr>
          <w:top w:val="nil"/>
          <w:left w:val="nil"/>
          <w:bottom w:val="nil"/>
          <w:right w:val="nil"/>
          <w:between w:val="nil"/>
        </w:pBdr>
        <w:shd w:val="solid" w:color="FFFFFF" w:fill="auto"/>
        <w:spacing w:after="0" w:line="240" w:lineRule="auto"/>
        <w:ind w:left="2160" w:hanging="2160"/>
        <w:rPr>
          <w:rFonts w:ascii="Arial" w:hAnsi="Arial" w:cs="Arial"/>
        </w:rPr>
      </w:pPr>
      <w:r w:rsidRPr="007227C1">
        <w:rPr>
          <w:rFonts w:ascii="Arial" w:hAnsi="Arial" w:cs="Arial"/>
          <w:b/>
          <w:bCs/>
        </w:rPr>
        <w:t xml:space="preserve">Members of </w:t>
      </w:r>
      <w:r w:rsidR="00BB62B2" w:rsidRPr="007227C1">
        <w:rPr>
          <w:rFonts w:ascii="Arial" w:hAnsi="Arial" w:cs="Arial"/>
          <w:b/>
          <w:bCs/>
        </w:rPr>
        <w:t>p</w:t>
      </w:r>
      <w:r w:rsidRPr="007227C1">
        <w:rPr>
          <w:rFonts w:ascii="Arial" w:hAnsi="Arial" w:cs="Arial"/>
          <w:b/>
          <w:bCs/>
        </w:rPr>
        <w:t>ublic:</w:t>
      </w:r>
      <w:r w:rsidRPr="007227C1">
        <w:rPr>
          <w:rFonts w:ascii="Arial" w:hAnsi="Arial" w:cs="Arial"/>
        </w:rPr>
        <w:tab/>
      </w:r>
      <w:r w:rsidR="00AF1851" w:rsidRPr="007227C1">
        <w:rPr>
          <w:rFonts w:ascii="Arial" w:hAnsi="Arial" w:cs="Arial"/>
        </w:rPr>
        <w:t>Mr C Gallagher and Mr M McBride</w:t>
      </w:r>
    </w:p>
    <w:p w14:paraId="74F98B5A" w14:textId="3B9CEC68" w:rsidR="00703C08" w:rsidRPr="007227C1" w:rsidRDefault="00703C08" w:rsidP="00F30375">
      <w:pPr>
        <w:pBdr>
          <w:top w:val="nil"/>
          <w:left w:val="nil"/>
          <w:bottom w:val="nil"/>
          <w:right w:val="nil"/>
          <w:between w:val="nil"/>
        </w:pBdr>
        <w:shd w:val="solid" w:color="FFFFFF" w:fill="auto"/>
        <w:spacing w:after="0" w:line="240" w:lineRule="auto"/>
        <w:ind w:left="2160" w:hanging="2160"/>
        <w:rPr>
          <w:rFonts w:ascii="Arial" w:hAnsi="Arial" w:cs="Arial"/>
        </w:rPr>
      </w:pPr>
    </w:p>
    <w:p w14:paraId="5A263827" w14:textId="07451852" w:rsidR="00E029E7" w:rsidRPr="007227C1" w:rsidRDefault="00E029E7" w:rsidP="00F30375">
      <w:pPr>
        <w:pBdr>
          <w:top w:val="nil"/>
          <w:left w:val="nil"/>
          <w:bottom w:val="nil"/>
          <w:right w:val="nil"/>
          <w:between w:val="nil"/>
        </w:pBdr>
        <w:shd w:val="solid" w:color="FFFFFF" w:fill="auto"/>
        <w:spacing w:after="0" w:line="240" w:lineRule="auto"/>
        <w:ind w:left="2160" w:hanging="2160"/>
        <w:rPr>
          <w:rFonts w:ascii="Arial" w:hAnsi="Arial" w:cs="Arial"/>
          <w:i/>
        </w:rPr>
      </w:pPr>
    </w:p>
    <w:p w14:paraId="00C2C7B4" w14:textId="77777777" w:rsidR="00E029E7" w:rsidRPr="007227C1" w:rsidRDefault="00E029E7" w:rsidP="00F30375">
      <w:pPr>
        <w:pBdr>
          <w:top w:val="nil"/>
          <w:left w:val="nil"/>
          <w:bottom w:val="nil"/>
          <w:right w:val="nil"/>
          <w:between w:val="nil"/>
        </w:pBdr>
        <w:shd w:val="solid" w:color="FFFFFF" w:fill="auto"/>
        <w:spacing w:after="0" w:line="240" w:lineRule="auto"/>
        <w:ind w:left="2160" w:hanging="2160"/>
        <w:rPr>
          <w:rFonts w:ascii="Arial" w:hAnsi="Arial" w:cs="Arial"/>
          <w:i/>
        </w:rPr>
      </w:pPr>
    </w:p>
    <w:p w14:paraId="3AE7797F" w14:textId="2BC90A23" w:rsidR="00515CE7" w:rsidRPr="007227C1" w:rsidRDefault="000F4DB2" w:rsidP="00B02F65">
      <w:pPr>
        <w:spacing w:after="0" w:line="240" w:lineRule="auto"/>
        <w:rPr>
          <w:rFonts w:ascii="Arial" w:hAnsi="Arial" w:cs="Arial"/>
          <w:i/>
        </w:rPr>
      </w:pPr>
      <w:r w:rsidRPr="007227C1">
        <w:rPr>
          <w:rFonts w:ascii="Arial" w:hAnsi="Arial" w:cs="Arial"/>
          <w:i/>
        </w:rPr>
        <w:t xml:space="preserve">Meeting opened at </w:t>
      </w:r>
      <w:r w:rsidR="00286F54" w:rsidRPr="007227C1">
        <w:rPr>
          <w:rFonts w:ascii="Arial" w:hAnsi="Arial" w:cs="Arial"/>
          <w:i/>
        </w:rPr>
        <w:t>7:30pm</w:t>
      </w:r>
    </w:p>
    <w:p w14:paraId="5A96B336" w14:textId="6265F7EE" w:rsidR="00A02200" w:rsidRPr="007227C1" w:rsidRDefault="00A02200" w:rsidP="00B02F65">
      <w:pPr>
        <w:spacing w:after="0" w:line="240" w:lineRule="auto"/>
        <w:rPr>
          <w:rFonts w:ascii="Arial" w:hAnsi="Arial" w:cs="Arial"/>
          <w:i/>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8789"/>
      </w:tblGrid>
      <w:tr w:rsidR="00693CB8" w:rsidRPr="007227C1" w14:paraId="3E8CAAD8" w14:textId="77777777" w:rsidTr="4894490A">
        <w:tc>
          <w:tcPr>
            <w:tcW w:w="1276" w:type="dxa"/>
            <w:shd w:val="clear" w:color="auto" w:fill="auto"/>
          </w:tcPr>
          <w:p w14:paraId="2D1D99DE" w14:textId="35FC76E2" w:rsidR="00693CB8" w:rsidRPr="007227C1" w:rsidRDefault="00472065" w:rsidP="003E0E2C">
            <w:pPr>
              <w:spacing w:after="0" w:line="240" w:lineRule="auto"/>
              <w:ind w:left="-7" w:firstLine="7"/>
              <w:rPr>
                <w:rFonts w:ascii="Arial" w:hAnsi="Arial" w:cs="Arial"/>
              </w:rPr>
            </w:pPr>
            <w:r w:rsidRPr="007227C1">
              <w:rPr>
                <w:rFonts w:ascii="Arial" w:hAnsi="Arial" w:cs="Arial"/>
              </w:rPr>
              <w:t>23-0</w:t>
            </w:r>
            <w:r w:rsidR="00142D84" w:rsidRPr="007227C1">
              <w:rPr>
                <w:rFonts w:ascii="Arial" w:hAnsi="Arial" w:cs="Arial"/>
              </w:rPr>
              <w:t>13</w:t>
            </w:r>
          </w:p>
        </w:tc>
        <w:tc>
          <w:tcPr>
            <w:tcW w:w="8789" w:type="dxa"/>
            <w:shd w:val="clear" w:color="auto" w:fill="auto"/>
          </w:tcPr>
          <w:p w14:paraId="11EE8FE4" w14:textId="77777777" w:rsidR="00693CB8" w:rsidRPr="007227C1" w:rsidRDefault="00693CB8" w:rsidP="003E0E2C">
            <w:pPr>
              <w:spacing w:after="0" w:line="240" w:lineRule="auto"/>
              <w:rPr>
                <w:rFonts w:ascii="Arial" w:eastAsia="Times New Roman" w:hAnsi="Arial" w:cs="Arial"/>
                <w:lang w:eastAsia="en-GB"/>
              </w:rPr>
            </w:pPr>
            <w:r w:rsidRPr="007227C1">
              <w:rPr>
                <w:rFonts w:ascii="Arial" w:eastAsia="Times New Roman" w:hAnsi="Arial" w:cs="Arial"/>
                <w:b/>
                <w:bCs/>
                <w:lang w:eastAsia="en-GB"/>
              </w:rPr>
              <w:t>Apologies for absence</w:t>
            </w:r>
          </w:p>
          <w:p w14:paraId="63A4A64C" w14:textId="1ACAA10A" w:rsidR="00693CB8" w:rsidRPr="007227C1" w:rsidRDefault="00142D84" w:rsidP="003E0E2C">
            <w:pPr>
              <w:pStyle w:val="NormalWeb"/>
              <w:spacing w:beforeAutospacing="0" w:after="0" w:afterAutospacing="0"/>
              <w:ind w:left="-6" w:firstLine="6"/>
              <w:rPr>
                <w:rFonts w:ascii="Arial" w:hAnsi="Arial" w:cs="Arial"/>
                <w:sz w:val="22"/>
                <w:szCs w:val="22"/>
              </w:rPr>
            </w:pPr>
            <w:r w:rsidRPr="007227C1">
              <w:rPr>
                <w:rFonts w:ascii="Arial" w:hAnsi="Arial" w:cs="Arial"/>
                <w:sz w:val="22"/>
                <w:szCs w:val="22"/>
              </w:rPr>
              <w:t xml:space="preserve">Apologies had been received from Cllr </w:t>
            </w:r>
            <w:r w:rsidR="00941DA5" w:rsidRPr="007227C1">
              <w:rPr>
                <w:rFonts w:ascii="Arial" w:hAnsi="Arial" w:cs="Arial"/>
                <w:sz w:val="22"/>
                <w:szCs w:val="22"/>
              </w:rPr>
              <w:t xml:space="preserve">S Bramwell Smith </w:t>
            </w:r>
            <w:r w:rsidRPr="007227C1">
              <w:rPr>
                <w:rFonts w:ascii="Arial" w:hAnsi="Arial" w:cs="Arial"/>
                <w:sz w:val="22"/>
                <w:szCs w:val="22"/>
              </w:rPr>
              <w:t>and District Cllrs A Moss, P Plant and D Rodgers.</w:t>
            </w:r>
          </w:p>
        </w:tc>
      </w:tr>
      <w:tr w:rsidR="00693CB8" w:rsidRPr="007227C1" w14:paraId="56B8B256" w14:textId="77777777" w:rsidTr="4894490A">
        <w:tc>
          <w:tcPr>
            <w:tcW w:w="1276" w:type="dxa"/>
            <w:shd w:val="clear" w:color="auto" w:fill="auto"/>
          </w:tcPr>
          <w:p w14:paraId="5D2CD866" w14:textId="24A65B04" w:rsidR="00693CB8" w:rsidRPr="007227C1" w:rsidRDefault="00472065" w:rsidP="003E0E2C">
            <w:pPr>
              <w:spacing w:after="0" w:line="240" w:lineRule="auto"/>
              <w:ind w:left="-7" w:firstLine="7"/>
              <w:rPr>
                <w:rFonts w:ascii="Arial" w:hAnsi="Arial" w:cs="Arial"/>
              </w:rPr>
            </w:pPr>
            <w:r w:rsidRPr="007227C1">
              <w:rPr>
                <w:rFonts w:ascii="Arial" w:hAnsi="Arial" w:cs="Arial"/>
              </w:rPr>
              <w:t>23-0</w:t>
            </w:r>
            <w:r w:rsidR="00142D84" w:rsidRPr="007227C1">
              <w:rPr>
                <w:rFonts w:ascii="Arial" w:hAnsi="Arial" w:cs="Arial"/>
              </w:rPr>
              <w:t>14</w:t>
            </w:r>
          </w:p>
        </w:tc>
        <w:tc>
          <w:tcPr>
            <w:tcW w:w="8789" w:type="dxa"/>
            <w:shd w:val="clear" w:color="auto" w:fill="auto"/>
          </w:tcPr>
          <w:p w14:paraId="1B3D2004" w14:textId="77777777" w:rsidR="00693CB8" w:rsidRPr="007227C1" w:rsidRDefault="00693CB8" w:rsidP="003E0E2C">
            <w:pPr>
              <w:spacing w:after="0" w:line="240" w:lineRule="auto"/>
              <w:ind w:left="-7" w:firstLine="7"/>
              <w:rPr>
                <w:rFonts w:ascii="Arial" w:hAnsi="Arial" w:cs="Arial"/>
                <w:b/>
                <w:bCs/>
              </w:rPr>
            </w:pPr>
            <w:r w:rsidRPr="007227C1">
              <w:rPr>
                <w:rFonts w:ascii="Arial" w:hAnsi="Arial" w:cs="Arial"/>
                <w:b/>
                <w:bCs/>
              </w:rPr>
              <w:t>Declarations of Disclosable Pecuniary Interests</w:t>
            </w:r>
          </w:p>
          <w:p w14:paraId="0E7FC517" w14:textId="4B6905E9" w:rsidR="00693CB8" w:rsidRPr="007227C1" w:rsidRDefault="005D0C65" w:rsidP="003E0E2C">
            <w:pPr>
              <w:spacing w:after="0" w:line="240" w:lineRule="auto"/>
              <w:ind w:left="-6" w:firstLine="6"/>
              <w:rPr>
                <w:rFonts w:ascii="Arial" w:hAnsi="Arial" w:cs="Arial"/>
              </w:rPr>
            </w:pPr>
            <w:r w:rsidRPr="007227C1">
              <w:rPr>
                <w:rFonts w:ascii="Arial" w:hAnsi="Arial" w:cs="Arial"/>
              </w:rPr>
              <w:t>None</w:t>
            </w:r>
          </w:p>
        </w:tc>
      </w:tr>
      <w:tr w:rsidR="00693CB8" w:rsidRPr="007227C1" w14:paraId="7D5F0F0A" w14:textId="77777777" w:rsidTr="4894490A">
        <w:tc>
          <w:tcPr>
            <w:tcW w:w="1276" w:type="dxa"/>
            <w:shd w:val="clear" w:color="auto" w:fill="auto"/>
          </w:tcPr>
          <w:p w14:paraId="6DF16CF5" w14:textId="3108A163" w:rsidR="00693CB8" w:rsidRPr="007227C1" w:rsidRDefault="00472065" w:rsidP="003E0E2C">
            <w:pPr>
              <w:spacing w:after="0" w:line="240" w:lineRule="auto"/>
              <w:ind w:left="-7" w:firstLine="7"/>
              <w:jc w:val="both"/>
              <w:rPr>
                <w:rFonts w:ascii="Arial" w:hAnsi="Arial" w:cs="Arial"/>
              </w:rPr>
            </w:pPr>
            <w:r w:rsidRPr="007227C1">
              <w:rPr>
                <w:rFonts w:ascii="Arial" w:hAnsi="Arial" w:cs="Arial"/>
              </w:rPr>
              <w:t>23-0</w:t>
            </w:r>
            <w:r w:rsidR="00142D84" w:rsidRPr="007227C1">
              <w:rPr>
                <w:rFonts w:ascii="Arial" w:hAnsi="Arial" w:cs="Arial"/>
              </w:rPr>
              <w:t>15</w:t>
            </w:r>
          </w:p>
        </w:tc>
        <w:tc>
          <w:tcPr>
            <w:tcW w:w="8789" w:type="dxa"/>
            <w:shd w:val="clear" w:color="auto" w:fill="auto"/>
          </w:tcPr>
          <w:p w14:paraId="532CA9D0" w14:textId="0AABF5B6" w:rsidR="00693CB8" w:rsidRPr="007227C1" w:rsidRDefault="00693CB8" w:rsidP="003E0E2C">
            <w:pPr>
              <w:pStyle w:val="NormalWeb"/>
              <w:spacing w:beforeAutospacing="0" w:after="0" w:afterAutospacing="0"/>
              <w:ind w:left="-7" w:firstLine="7"/>
              <w:rPr>
                <w:rFonts w:ascii="Arial" w:hAnsi="Arial" w:cs="Arial"/>
                <w:b/>
                <w:bCs/>
                <w:sz w:val="22"/>
                <w:szCs w:val="22"/>
              </w:rPr>
            </w:pPr>
            <w:r w:rsidRPr="007227C1">
              <w:rPr>
                <w:rFonts w:ascii="Arial" w:hAnsi="Arial" w:cs="Arial"/>
                <w:b/>
                <w:bCs/>
                <w:sz w:val="22"/>
                <w:szCs w:val="22"/>
              </w:rPr>
              <w:t>Notes of the last meeting</w:t>
            </w:r>
          </w:p>
          <w:p w14:paraId="020B4B58" w14:textId="301806B4" w:rsidR="00693CB8" w:rsidRPr="007227C1" w:rsidRDefault="00693CB8" w:rsidP="003E0E2C">
            <w:pPr>
              <w:pStyle w:val="NormalWeb"/>
              <w:spacing w:beforeAutospacing="0" w:after="0" w:afterAutospacing="0"/>
              <w:ind w:left="-7" w:firstLine="7"/>
              <w:rPr>
                <w:rFonts w:ascii="Arial" w:hAnsi="Arial" w:cs="Arial"/>
                <w:b/>
                <w:bCs/>
                <w:sz w:val="22"/>
                <w:szCs w:val="22"/>
              </w:rPr>
            </w:pPr>
            <w:r w:rsidRPr="007227C1">
              <w:rPr>
                <w:rFonts w:ascii="Arial" w:hAnsi="Arial" w:cs="Arial"/>
                <w:b/>
                <w:bCs/>
                <w:sz w:val="22"/>
                <w:szCs w:val="22"/>
              </w:rPr>
              <w:t>R</w:t>
            </w:r>
            <w:r w:rsidR="005A7696" w:rsidRPr="007227C1">
              <w:rPr>
                <w:rFonts w:ascii="Arial" w:hAnsi="Arial" w:cs="Arial"/>
                <w:b/>
                <w:bCs/>
                <w:sz w:val="22"/>
                <w:szCs w:val="22"/>
              </w:rPr>
              <w:t>ESOLVED</w:t>
            </w:r>
            <w:r w:rsidRPr="007227C1">
              <w:rPr>
                <w:rFonts w:ascii="Arial" w:hAnsi="Arial" w:cs="Arial"/>
                <w:b/>
                <w:bCs/>
                <w:sz w:val="22"/>
                <w:szCs w:val="22"/>
              </w:rPr>
              <w:t xml:space="preserve">: </w:t>
            </w:r>
          </w:p>
          <w:p w14:paraId="61EDDDB3" w14:textId="2B326E42" w:rsidR="00B84D37" w:rsidRPr="007227C1" w:rsidRDefault="00693CB8" w:rsidP="00C909F4">
            <w:pPr>
              <w:pStyle w:val="NormalWeb"/>
              <w:spacing w:beforeAutospacing="0" w:after="0" w:afterAutospacing="0"/>
              <w:ind w:left="-6" w:firstLine="6"/>
              <w:rPr>
                <w:rFonts w:ascii="Arial" w:hAnsi="Arial" w:cs="Arial"/>
                <w:sz w:val="22"/>
                <w:szCs w:val="22"/>
              </w:rPr>
            </w:pPr>
            <w:r w:rsidRPr="007227C1">
              <w:rPr>
                <w:rFonts w:ascii="Arial" w:hAnsi="Arial" w:cs="Arial"/>
                <w:sz w:val="22"/>
                <w:szCs w:val="22"/>
              </w:rPr>
              <w:t xml:space="preserve">That the </w:t>
            </w:r>
            <w:r w:rsidR="00142D84" w:rsidRPr="007227C1">
              <w:rPr>
                <w:rFonts w:ascii="Arial" w:hAnsi="Arial" w:cs="Arial"/>
                <w:sz w:val="22"/>
                <w:szCs w:val="22"/>
              </w:rPr>
              <w:t>minutes</w:t>
            </w:r>
            <w:r w:rsidRPr="007227C1">
              <w:rPr>
                <w:rFonts w:ascii="Arial" w:hAnsi="Arial" w:cs="Arial"/>
                <w:sz w:val="22"/>
                <w:szCs w:val="22"/>
              </w:rPr>
              <w:t xml:space="preserve"> of the last </w:t>
            </w:r>
            <w:r w:rsidR="00C909F4" w:rsidRPr="007227C1">
              <w:rPr>
                <w:rFonts w:ascii="Arial" w:hAnsi="Arial" w:cs="Arial"/>
                <w:sz w:val="22"/>
                <w:szCs w:val="22"/>
              </w:rPr>
              <w:t>meeting of the Planning Committee held on</w:t>
            </w:r>
            <w:r w:rsidR="00D167DB" w:rsidRPr="007227C1">
              <w:rPr>
                <w:rFonts w:ascii="Arial" w:hAnsi="Arial" w:cs="Arial"/>
                <w:sz w:val="22"/>
                <w:szCs w:val="22"/>
              </w:rPr>
              <w:t xml:space="preserve"> 18 August</w:t>
            </w:r>
            <w:r w:rsidR="00C909F4" w:rsidRPr="007227C1">
              <w:rPr>
                <w:rFonts w:ascii="Arial" w:hAnsi="Arial" w:cs="Arial"/>
                <w:sz w:val="22"/>
                <w:szCs w:val="22"/>
              </w:rPr>
              <w:t xml:space="preserve"> 2021 be agreed as a correct record and signed by the Chair. </w:t>
            </w:r>
          </w:p>
        </w:tc>
      </w:tr>
      <w:tr w:rsidR="00941DA5" w:rsidRPr="007227C1" w14:paraId="76EF47D2" w14:textId="77777777" w:rsidTr="4894490A">
        <w:tc>
          <w:tcPr>
            <w:tcW w:w="1276" w:type="dxa"/>
            <w:shd w:val="clear" w:color="auto" w:fill="auto"/>
          </w:tcPr>
          <w:p w14:paraId="7552D956" w14:textId="183B0EAF"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23-016</w:t>
            </w:r>
          </w:p>
        </w:tc>
        <w:tc>
          <w:tcPr>
            <w:tcW w:w="8789" w:type="dxa"/>
            <w:shd w:val="clear" w:color="auto" w:fill="auto"/>
          </w:tcPr>
          <w:p w14:paraId="674EF0EC" w14:textId="77777777" w:rsidR="00941DA5" w:rsidRPr="007227C1" w:rsidRDefault="00941DA5" w:rsidP="00941DA5">
            <w:pPr>
              <w:pStyle w:val="NormalWeb"/>
              <w:spacing w:beforeAutospacing="0" w:after="0" w:afterAutospacing="0"/>
              <w:rPr>
                <w:rFonts w:ascii="Arial" w:hAnsi="Arial" w:cs="Arial"/>
                <w:sz w:val="22"/>
                <w:szCs w:val="22"/>
              </w:rPr>
            </w:pPr>
            <w:r w:rsidRPr="007227C1">
              <w:rPr>
                <w:rFonts w:ascii="Arial" w:hAnsi="Arial" w:cs="Arial"/>
                <w:b/>
                <w:bCs/>
                <w:sz w:val="22"/>
                <w:szCs w:val="22"/>
              </w:rPr>
              <w:t xml:space="preserve">Public Open Forum </w:t>
            </w:r>
          </w:p>
          <w:p w14:paraId="4E180147" w14:textId="35678144" w:rsidR="008D0C23" w:rsidRPr="007227C1" w:rsidRDefault="00941DA5" w:rsidP="00941DA5">
            <w:pPr>
              <w:pStyle w:val="NormalWeb"/>
              <w:spacing w:beforeAutospacing="0" w:after="0" w:afterAutospacing="0"/>
              <w:rPr>
                <w:rFonts w:ascii="Arial" w:hAnsi="Arial" w:cs="Arial"/>
                <w:sz w:val="22"/>
                <w:szCs w:val="22"/>
              </w:rPr>
            </w:pPr>
            <w:r w:rsidRPr="007227C1">
              <w:rPr>
                <w:rFonts w:ascii="Arial" w:hAnsi="Arial" w:cs="Arial"/>
                <w:sz w:val="22"/>
                <w:szCs w:val="22"/>
              </w:rPr>
              <w:t>Dr Gallagher</w:t>
            </w:r>
            <w:r w:rsidR="007F4C8E" w:rsidRPr="007227C1">
              <w:rPr>
                <w:rFonts w:ascii="Arial" w:hAnsi="Arial" w:cs="Arial"/>
                <w:sz w:val="22"/>
                <w:szCs w:val="22"/>
              </w:rPr>
              <w:t xml:space="preserve"> spoke about </w:t>
            </w:r>
            <w:r w:rsidR="008D0C23" w:rsidRPr="007227C1">
              <w:rPr>
                <w:rFonts w:ascii="Arial" w:hAnsi="Arial" w:cs="Arial"/>
                <w:sz w:val="22"/>
                <w:szCs w:val="22"/>
              </w:rPr>
              <w:t xml:space="preserve">the planning application in respect of </w:t>
            </w:r>
            <w:r w:rsidRPr="007227C1">
              <w:rPr>
                <w:rFonts w:ascii="Arial" w:hAnsi="Arial" w:cs="Arial"/>
                <w:sz w:val="22"/>
                <w:szCs w:val="22"/>
              </w:rPr>
              <w:t>Title Barn</w:t>
            </w:r>
            <w:r w:rsidR="008D0C23" w:rsidRPr="007227C1">
              <w:rPr>
                <w:rFonts w:ascii="Arial" w:hAnsi="Arial" w:cs="Arial"/>
                <w:sz w:val="22"/>
                <w:szCs w:val="22"/>
              </w:rPr>
              <w:t>. His comments were subsequently reviewed under the agenda item.</w:t>
            </w:r>
          </w:p>
          <w:p w14:paraId="5CA17B2E" w14:textId="6184D1C7" w:rsidR="00025343" w:rsidRDefault="008D0C23" w:rsidP="00025343">
            <w:pPr>
              <w:pStyle w:val="NormalWeb"/>
              <w:spacing w:beforeAutospacing="0" w:after="0" w:afterAutospacing="0"/>
              <w:rPr>
                <w:rFonts w:ascii="Arial" w:hAnsi="Arial" w:cs="Arial"/>
                <w:sz w:val="22"/>
                <w:szCs w:val="22"/>
                <w:shd w:val="clear" w:color="auto" w:fill="FFFFFF"/>
              </w:rPr>
            </w:pPr>
            <w:r w:rsidRPr="007810F1">
              <w:rPr>
                <w:rFonts w:ascii="Arial" w:hAnsi="Arial" w:cs="Arial"/>
                <w:sz w:val="22"/>
                <w:szCs w:val="22"/>
              </w:rPr>
              <w:t>Mr M McBride</w:t>
            </w:r>
            <w:r w:rsidR="00A61C43" w:rsidRPr="007810F1">
              <w:rPr>
                <w:rFonts w:ascii="Arial" w:hAnsi="Arial" w:cs="Arial"/>
                <w:sz w:val="22"/>
                <w:szCs w:val="22"/>
              </w:rPr>
              <w:t xml:space="preserve"> </w:t>
            </w:r>
            <w:r w:rsidR="00503DCC" w:rsidRPr="007810F1">
              <w:rPr>
                <w:rFonts w:ascii="Arial" w:hAnsi="Arial" w:cs="Arial"/>
                <w:sz w:val="22"/>
                <w:szCs w:val="22"/>
              </w:rPr>
              <w:t xml:space="preserve">spoke about the </w:t>
            </w:r>
            <w:r w:rsidR="00A61C43" w:rsidRPr="007810F1">
              <w:rPr>
                <w:rFonts w:ascii="Arial" w:hAnsi="Arial" w:cs="Arial"/>
                <w:sz w:val="22"/>
                <w:szCs w:val="22"/>
              </w:rPr>
              <w:t>p</w:t>
            </w:r>
            <w:r w:rsidR="00A61C43" w:rsidRPr="007810F1">
              <w:rPr>
                <w:rFonts w:ascii="Arial" w:hAnsi="Arial" w:cs="Arial"/>
                <w:sz w:val="22"/>
                <w:szCs w:val="22"/>
                <w:shd w:val="clear" w:color="auto" w:fill="FFFFFF"/>
              </w:rPr>
              <w:t xml:space="preserve">ermitted Certificate of Lawful Use or Development </w:t>
            </w:r>
            <w:r w:rsidR="00A62037">
              <w:rPr>
                <w:rFonts w:ascii="Arial" w:hAnsi="Arial" w:cs="Arial"/>
                <w:sz w:val="22"/>
                <w:szCs w:val="22"/>
                <w:shd w:val="clear" w:color="auto" w:fill="FFFFFF"/>
              </w:rPr>
              <w:t xml:space="preserve">(ELD) </w:t>
            </w:r>
            <w:r w:rsidR="00A61C43" w:rsidRPr="007810F1">
              <w:rPr>
                <w:rFonts w:ascii="Arial" w:hAnsi="Arial" w:cs="Arial"/>
                <w:sz w:val="22"/>
                <w:szCs w:val="22"/>
                <w:shd w:val="clear" w:color="auto" w:fill="FFFFFF"/>
              </w:rPr>
              <w:t>for planning application 21/01859/ELD</w:t>
            </w:r>
            <w:r w:rsidR="00025343">
              <w:rPr>
                <w:rFonts w:ascii="Arial" w:hAnsi="Arial" w:cs="Arial"/>
                <w:sz w:val="22"/>
                <w:szCs w:val="22"/>
                <w:shd w:val="clear" w:color="auto" w:fill="FFFFFF"/>
              </w:rPr>
              <w:t xml:space="preserve"> which had been granted planning permission on 25 July 2022.</w:t>
            </w:r>
            <w:r w:rsidR="00E30FAC">
              <w:rPr>
                <w:rFonts w:ascii="Arial" w:hAnsi="Arial" w:cs="Arial"/>
                <w:sz w:val="22"/>
                <w:szCs w:val="22"/>
                <w:shd w:val="clear" w:color="auto" w:fill="FFFFFF"/>
              </w:rPr>
              <w:t xml:space="preserve"> </w:t>
            </w:r>
            <w:r w:rsidR="00C64884">
              <w:rPr>
                <w:rFonts w:ascii="Arial" w:hAnsi="Arial" w:cs="Arial"/>
                <w:sz w:val="22"/>
                <w:szCs w:val="22"/>
                <w:shd w:val="clear" w:color="auto" w:fill="FFFFFF"/>
              </w:rPr>
              <w:t>Chichester Harbour Conservancy had not supported this application.</w:t>
            </w:r>
          </w:p>
          <w:p w14:paraId="364A5C1D" w14:textId="6C55054D" w:rsidR="008D0C23" w:rsidRDefault="00025343" w:rsidP="4894490A">
            <w:pPr>
              <w:pStyle w:val="NormalWeb"/>
              <w:spacing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Mr McBride</w:t>
            </w:r>
            <w:r w:rsidR="00E30FAC">
              <w:rPr>
                <w:rFonts w:ascii="Arial" w:hAnsi="Arial" w:cs="Arial"/>
                <w:sz w:val="22"/>
                <w:szCs w:val="22"/>
                <w:shd w:val="clear" w:color="auto" w:fill="FFFFFF"/>
              </w:rPr>
              <w:t xml:space="preserve"> had written to CDC Planning Officers </w:t>
            </w:r>
            <w:r w:rsidR="002607F2">
              <w:rPr>
                <w:rFonts w:ascii="Arial" w:hAnsi="Arial" w:cs="Arial"/>
                <w:sz w:val="22"/>
                <w:szCs w:val="22"/>
                <w:shd w:val="clear" w:color="auto" w:fill="FFFFFF"/>
              </w:rPr>
              <w:t xml:space="preserve">on 17 August </w:t>
            </w:r>
            <w:r w:rsidR="00B42C4F">
              <w:rPr>
                <w:rFonts w:ascii="Arial" w:hAnsi="Arial" w:cs="Arial"/>
                <w:sz w:val="22"/>
                <w:szCs w:val="22"/>
                <w:shd w:val="clear" w:color="auto" w:fill="FFFFFF"/>
              </w:rPr>
              <w:t>challenging the planning decision</w:t>
            </w:r>
            <w:r w:rsidR="00787C9A">
              <w:rPr>
                <w:rFonts w:ascii="Arial" w:hAnsi="Arial" w:cs="Arial"/>
                <w:sz w:val="22"/>
                <w:szCs w:val="22"/>
                <w:shd w:val="clear" w:color="auto" w:fill="FFFFFF"/>
              </w:rPr>
              <w:t xml:space="preserve">, </w:t>
            </w:r>
            <w:r w:rsidR="00F62147">
              <w:rPr>
                <w:rFonts w:ascii="Arial" w:hAnsi="Arial" w:cs="Arial"/>
                <w:sz w:val="22"/>
                <w:szCs w:val="22"/>
                <w:shd w:val="clear" w:color="auto" w:fill="FFFFFF"/>
              </w:rPr>
              <w:t xml:space="preserve">giving his </w:t>
            </w:r>
            <w:r w:rsidR="00787C9A">
              <w:rPr>
                <w:rFonts w:ascii="Arial" w:hAnsi="Arial" w:cs="Arial"/>
                <w:sz w:val="22"/>
                <w:szCs w:val="22"/>
                <w:shd w:val="clear" w:color="auto" w:fill="FFFFFF"/>
              </w:rPr>
              <w:t>reasons and stating</w:t>
            </w:r>
            <w:r w:rsidR="00235D81">
              <w:rPr>
                <w:rFonts w:ascii="Arial" w:hAnsi="Arial" w:cs="Arial"/>
                <w:sz w:val="22"/>
                <w:szCs w:val="22"/>
                <w:shd w:val="clear" w:color="auto" w:fill="FFFFFF"/>
              </w:rPr>
              <w:t xml:space="preserve">, in his view, </w:t>
            </w:r>
            <w:r w:rsidR="00787C9A">
              <w:rPr>
                <w:rFonts w:ascii="Arial" w:hAnsi="Arial" w:cs="Arial"/>
                <w:sz w:val="22"/>
                <w:szCs w:val="22"/>
                <w:shd w:val="clear" w:color="auto" w:fill="FFFFFF"/>
              </w:rPr>
              <w:t xml:space="preserve">that CDC had not followed due process in deciding this application. </w:t>
            </w:r>
            <w:r w:rsidR="00F12E20">
              <w:rPr>
                <w:rFonts w:ascii="Arial" w:hAnsi="Arial" w:cs="Arial"/>
                <w:sz w:val="22"/>
                <w:szCs w:val="22"/>
                <w:shd w:val="clear" w:color="auto" w:fill="FFFFFF"/>
              </w:rPr>
              <w:t xml:space="preserve">He </w:t>
            </w:r>
            <w:r w:rsidR="00BB08AF">
              <w:rPr>
                <w:rFonts w:ascii="Arial" w:hAnsi="Arial" w:cs="Arial"/>
                <w:sz w:val="22"/>
                <w:szCs w:val="22"/>
                <w:shd w:val="clear" w:color="auto" w:fill="FFFFFF"/>
              </w:rPr>
              <w:t>was</w:t>
            </w:r>
            <w:r w:rsidR="005D534A">
              <w:rPr>
                <w:rFonts w:ascii="Arial" w:hAnsi="Arial" w:cs="Arial"/>
                <w:sz w:val="22"/>
                <w:szCs w:val="22"/>
                <w:shd w:val="clear" w:color="auto" w:fill="FFFFFF"/>
              </w:rPr>
              <w:t xml:space="preserve"> advised by the Planning Officer that a response would be forthcoming by early September. However</w:t>
            </w:r>
            <w:r w:rsidR="00A37C17">
              <w:rPr>
                <w:rFonts w:ascii="Arial" w:hAnsi="Arial" w:cs="Arial"/>
                <w:sz w:val="22"/>
                <w:szCs w:val="22"/>
                <w:shd w:val="clear" w:color="auto" w:fill="FFFFFF"/>
              </w:rPr>
              <w:t>,</w:t>
            </w:r>
            <w:r w:rsidR="005D534A">
              <w:rPr>
                <w:rFonts w:ascii="Arial" w:hAnsi="Arial" w:cs="Arial"/>
                <w:sz w:val="22"/>
                <w:szCs w:val="22"/>
                <w:shd w:val="clear" w:color="auto" w:fill="FFFFFF"/>
              </w:rPr>
              <w:t xml:space="preserve"> he had </w:t>
            </w:r>
            <w:r w:rsidR="00F12E20">
              <w:rPr>
                <w:rFonts w:ascii="Arial" w:hAnsi="Arial" w:cs="Arial"/>
                <w:sz w:val="22"/>
                <w:szCs w:val="22"/>
                <w:shd w:val="clear" w:color="auto" w:fill="FFFFFF"/>
              </w:rPr>
              <w:t xml:space="preserve">not received a response </w:t>
            </w:r>
            <w:r w:rsidR="005D534A">
              <w:rPr>
                <w:rFonts w:ascii="Arial" w:hAnsi="Arial" w:cs="Arial"/>
                <w:sz w:val="22"/>
                <w:szCs w:val="22"/>
                <w:shd w:val="clear" w:color="auto" w:fill="FFFFFF"/>
              </w:rPr>
              <w:t>a</w:t>
            </w:r>
            <w:r w:rsidR="00787C9A">
              <w:rPr>
                <w:rFonts w:ascii="Arial" w:hAnsi="Arial" w:cs="Arial"/>
                <w:sz w:val="22"/>
                <w:szCs w:val="22"/>
                <w:shd w:val="clear" w:color="auto" w:fill="FFFFFF"/>
              </w:rPr>
              <w:t xml:space="preserve">nd had followed up his request </w:t>
            </w:r>
            <w:r w:rsidR="003B2477">
              <w:rPr>
                <w:rFonts w:ascii="Arial" w:hAnsi="Arial" w:cs="Arial"/>
                <w:sz w:val="22"/>
                <w:szCs w:val="22"/>
                <w:shd w:val="clear" w:color="auto" w:fill="FFFFFF"/>
              </w:rPr>
              <w:t>t</w:t>
            </w:r>
            <w:r w:rsidR="0063704E">
              <w:rPr>
                <w:rFonts w:ascii="Arial" w:hAnsi="Arial" w:cs="Arial"/>
                <w:sz w:val="22"/>
                <w:szCs w:val="22"/>
                <w:shd w:val="clear" w:color="auto" w:fill="FFFFFF"/>
              </w:rPr>
              <w:t>wo weeks ago</w:t>
            </w:r>
            <w:r w:rsidR="0053719B">
              <w:rPr>
                <w:rFonts w:ascii="Arial" w:hAnsi="Arial" w:cs="Arial"/>
                <w:sz w:val="22"/>
                <w:szCs w:val="22"/>
                <w:shd w:val="clear" w:color="auto" w:fill="FFFFFF"/>
              </w:rPr>
              <w:t xml:space="preserve">. To date there had been no response. </w:t>
            </w:r>
            <w:r w:rsidR="00A62037">
              <w:rPr>
                <w:rFonts w:ascii="Arial" w:hAnsi="Arial" w:cs="Arial"/>
                <w:sz w:val="22"/>
                <w:szCs w:val="22"/>
                <w:shd w:val="clear" w:color="auto" w:fill="FFFFFF"/>
              </w:rPr>
              <w:t xml:space="preserve">He requested the </w:t>
            </w:r>
            <w:r w:rsidR="00F62147">
              <w:rPr>
                <w:rFonts w:ascii="Arial" w:hAnsi="Arial" w:cs="Arial"/>
                <w:sz w:val="22"/>
                <w:szCs w:val="22"/>
                <w:shd w:val="clear" w:color="auto" w:fill="FFFFFF"/>
              </w:rPr>
              <w:t>Parish Council</w:t>
            </w:r>
            <w:r w:rsidR="00EE4E07">
              <w:rPr>
                <w:rFonts w:ascii="Arial" w:hAnsi="Arial" w:cs="Arial"/>
                <w:sz w:val="22"/>
                <w:szCs w:val="22"/>
                <w:shd w:val="clear" w:color="auto" w:fill="FFFFFF"/>
              </w:rPr>
              <w:t xml:space="preserve"> to try and push </w:t>
            </w:r>
            <w:r w:rsidR="0038206E">
              <w:rPr>
                <w:rFonts w:ascii="Arial" w:hAnsi="Arial" w:cs="Arial"/>
                <w:sz w:val="22"/>
                <w:szCs w:val="22"/>
                <w:shd w:val="clear" w:color="auto" w:fill="FFFFFF"/>
              </w:rPr>
              <w:t xml:space="preserve">for </w:t>
            </w:r>
            <w:r w:rsidR="00EE4E07">
              <w:rPr>
                <w:rFonts w:ascii="Arial" w:hAnsi="Arial" w:cs="Arial"/>
                <w:sz w:val="22"/>
                <w:szCs w:val="22"/>
                <w:shd w:val="clear" w:color="auto" w:fill="FFFFFF"/>
              </w:rPr>
              <w:t>a response from CDC on his</w:t>
            </w:r>
            <w:r w:rsidR="00C80113" w:rsidRPr="4894490A">
              <w:rPr>
                <w:rFonts w:ascii="Arial" w:hAnsi="Arial" w:cs="Arial"/>
                <w:sz w:val="22"/>
                <w:szCs w:val="22"/>
              </w:rPr>
              <w:t xml:space="preserve"> behalf. </w:t>
            </w:r>
          </w:p>
          <w:p w14:paraId="39398E09" w14:textId="52DCBC44" w:rsidR="007E5569" w:rsidRDefault="0038206E" w:rsidP="4894490A">
            <w:pPr>
              <w:pStyle w:val="NormalWeb"/>
              <w:spacing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He stated that residents of Chidham and the Harbour in general were very concerned by the decision to </w:t>
            </w:r>
            <w:r w:rsidR="00060F70">
              <w:rPr>
                <w:rFonts w:ascii="Arial" w:hAnsi="Arial" w:cs="Arial"/>
                <w:sz w:val="22"/>
                <w:szCs w:val="22"/>
                <w:shd w:val="clear" w:color="auto" w:fill="FFFFFF"/>
              </w:rPr>
              <w:t>p</w:t>
            </w:r>
            <w:r>
              <w:rPr>
                <w:rFonts w:ascii="Arial" w:hAnsi="Arial" w:cs="Arial"/>
                <w:sz w:val="22"/>
                <w:szCs w:val="22"/>
                <w:shd w:val="clear" w:color="auto" w:fill="FFFFFF"/>
              </w:rPr>
              <w:t xml:space="preserve">ermit this </w:t>
            </w:r>
            <w:r w:rsidR="00A62037">
              <w:rPr>
                <w:rFonts w:ascii="Arial" w:hAnsi="Arial" w:cs="Arial"/>
                <w:sz w:val="22"/>
                <w:szCs w:val="22"/>
                <w:shd w:val="clear" w:color="auto" w:fill="FFFFFF"/>
              </w:rPr>
              <w:t>ELD</w:t>
            </w:r>
            <w:r w:rsidR="00060F70">
              <w:rPr>
                <w:rFonts w:ascii="Arial" w:hAnsi="Arial" w:cs="Arial"/>
                <w:sz w:val="22"/>
                <w:szCs w:val="22"/>
                <w:shd w:val="clear" w:color="auto" w:fill="FFFFFF"/>
              </w:rPr>
              <w:t xml:space="preserve">. </w:t>
            </w:r>
            <w:r w:rsidR="00235D81" w:rsidRPr="4894490A">
              <w:rPr>
                <w:rFonts w:ascii="Arial" w:hAnsi="Arial" w:cs="Arial"/>
                <w:sz w:val="22"/>
                <w:szCs w:val="22"/>
              </w:rPr>
              <w:t xml:space="preserve">In their view </w:t>
            </w:r>
            <w:r w:rsidR="6CB3DCDE">
              <w:rPr>
                <w:rFonts w:ascii="Arial" w:hAnsi="Arial" w:cs="Arial"/>
                <w:sz w:val="22"/>
                <w:szCs w:val="22"/>
                <w:shd w:val="clear" w:color="auto" w:fill="FFFFFF"/>
              </w:rPr>
              <w:t>t</w:t>
            </w:r>
            <w:r w:rsidR="00060F70">
              <w:rPr>
                <w:rFonts w:ascii="Arial" w:hAnsi="Arial" w:cs="Arial"/>
                <w:sz w:val="22"/>
                <w:szCs w:val="22"/>
                <w:shd w:val="clear" w:color="auto" w:fill="FFFFFF"/>
              </w:rPr>
              <w:t xml:space="preserve">he </w:t>
            </w:r>
            <w:r w:rsidR="00743B40">
              <w:rPr>
                <w:rFonts w:ascii="Arial" w:hAnsi="Arial" w:cs="Arial"/>
                <w:sz w:val="22"/>
                <w:szCs w:val="22"/>
                <w:shd w:val="clear" w:color="auto" w:fill="FFFFFF"/>
              </w:rPr>
              <w:t xml:space="preserve">applicants had been granted about three times the amount of land </w:t>
            </w:r>
            <w:r w:rsidR="0053719B">
              <w:rPr>
                <w:rFonts w:ascii="Arial" w:hAnsi="Arial" w:cs="Arial"/>
                <w:sz w:val="22"/>
                <w:szCs w:val="22"/>
                <w:shd w:val="clear" w:color="auto" w:fill="FFFFFF"/>
              </w:rPr>
              <w:t xml:space="preserve">that had </w:t>
            </w:r>
            <w:r w:rsidR="00A62037">
              <w:rPr>
                <w:rFonts w:ascii="Arial" w:hAnsi="Arial" w:cs="Arial"/>
                <w:sz w:val="22"/>
                <w:szCs w:val="22"/>
                <w:shd w:val="clear" w:color="auto" w:fill="FFFFFF"/>
              </w:rPr>
              <w:t xml:space="preserve">historically </w:t>
            </w:r>
            <w:r w:rsidR="0053719B">
              <w:rPr>
                <w:rFonts w:ascii="Arial" w:hAnsi="Arial" w:cs="Arial"/>
                <w:sz w:val="22"/>
                <w:szCs w:val="22"/>
                <w:shd w:val="clear" w:color="auto" w:fill="FFFFFF"/>
              </w:rPr>
              <w:t>been used by the gardener</w:t>
            </w:r>
            <w:r w:rsidR="00A62037">
              <w:rPr>
                <w:rFonts w:ascii="Arial" w:hAnsi="Arial" w:cs="Arial"/>
                <w:sz w:val="22"/>
                <w:szCs w:val="22"/>
                <w:shd w:val="clear" w:color="auto" w:fill="FFFFFF"/>
              </w:rPr>
              <w:t xml:space="preserve"> as a vegetable garden</w:t>
            </w:r>
            <w:r w:rsidR="0053719B">
              <w:rPr>
                <w:rFonts w:ascii="Arial" w:hAnsi="Arial" w:cs="Arial"/>
                <w:sz w:val="22"/>
                <w:szCs w:val="22"/>
                <w:shd w:val="clear" w:color="auto" w:fill="FFFFFF"/>
              </w:rPr>
              <w:t xml:space="preserve">. </w:t>
            </w:r>
            <w:r w:rsidR="003B2477">
              <w:rPr>
                <w:rFonts w:ascii="Arial" w:hAnsi="Arial" w:cs="Arial"/>
                <w:sz w:val="22"/>
                <w:szCs w:val="22"/>
                <w:shd w:val="clear" w:color="auto" w:fill="FFFFFF"/>
              </w:rPr>
              <w:t xml:space="preserve">He stated </w:t>
            </w:r>
            <w:r w:rsidR="00BB08AF">
              <w:rPr>
                <w:rFonts w:ascii="Arial" w:hAnsi="Arial" w:cs="Arial"/>
                <w:sz w:val="22"/>
                <w:szCs w:val="22"/>
                <w:shd w:val="clear" w:color="auto" w:fill="FFFFFF"/>
              </w:rPr>
              <w:t>that in his view</w:t>
            </w:r>
            <w:r w:rsidR="003B2477">
              <w:rPr>
                <w:rFonts w:ascii="Arial" w:hAnsi="Arial" w:cs="Arial"/>
                <w:sz w:val="22"/>
                <w:szCs w:val="22"/>
                <w:shd w:val="clear" w:color="auto" w:fill="FFFFFF"/>
              </w:rPr>
              <w:t xml:space="preserve"> t</w:t>
            </w:r>
            <w:r w:rsidR="0053719B">
              <w:rPr>
                <w:rFonts w:ascii="Arial" w:hAnsi="Arial" w:cs="Arial"/>
                <w:sz w:val="22"/>
                <w:szCs w:val="22"/>
                <w:shd w:val="clear" w:color="auto" w:fill="FFFFFF"/>
              </w:rPr>
              <w:t>he land was grossly overstated</w:t>
            </w:r>
            <w:r w:rsidR="00A62037">
              <w:rPr>
                <w:rFonts w:ascii="Arial" w:hAnsi="Arial" w:cs="Arial"/>
                <w:sz w:val="22"/>
                <w:szCs w:val="22"/>
                <w:shd w:val="clear" w:color="auto" w:fill="FFFFFF"/>
              </w:rPr>
              <w:t xml:space="preserve"> and t</w:t>
            </w:r>
            <w:r w:rsidR="003B2477">
              <w:rPr>
                <w:rFonts w:ascii="Arial" w:hAnsi="Arial" w:cs="Arial"/>
                <w:sz w:val="22"/>
                <w:szCs w:val="22"/>
                <w:shd w:val="clear" w:color="auto" w:fill="FFFFFF"/>
              </w:rPr>
              <w:t>hat t</w:t>
            </w:r>
            <w:r w:rsidR="00A62037">
              <w:rPr>
                <w:rFonts w:ascii="Arial" w:hAnsi="Arial" w:cs="Arial"/>
                <w:sz w:val="22"/>
                <w:szCs w:val="22"/>
                <w:shd w:val="clear" w:color="auto" w:fill="FFFFFF"/>
              </w:rPr>
              <w:t>he decision notice should be amended to reflect reality.</w:t>
            </w:r>
            <w:r w:rsidR="003F0B50">
              <w:rPr>
                <w:rFonts w:ascii="Arial" w:hAnsi="Arial" w:cs="Arial"/>
                <w:sz w:val="22"/>
                <w:szCs w:val="22"/>
                <w:shd w:val="clear" w:color="auto" w:fill="FFFFFF"/>
              </w:rPr>
              <w:t xml:space="preserve"> </w:t>
            </w:r>
          </w:p>
          <w:p w14:paraId="0668A0D9" w14:textId="6CAD10A4" w:rsidR="00941DA5" w:rsidRPr="003B2477" w:rsidRDefault="00340A8E" w:rsidP="00941DA5">
            <w:pPr>
              <w:pStyle w:val="NormalWeb"/>
              <w:spacing w:beforeAutospacing="0" w:after="0" w:afterAutospacing="0"/>
              <w:rPr>
                <w:rFonts w:ascii="Arial" w:hAnsi="Arial" w:cs="Arial"/>
                <w:b/>
                <w:bCs/>
                <w:sz w:val="22"/>
                <w:szCs w:val="22"/>
                <w:shd w:val="clear" w:color="auto" w:fill="FFFFFF"/>
              </w:rPr>
            </w:pPr>
            <w:r>
              <w:rPr>
                <w:rFonts w:ascii="Arial" w:hAnsi="Arial" w:cs="Arial"/>
                <w:sz w:val="22"/>
                <w:szCs w:val="22"/>
                <w:shd w:val="clear" w:color="auto" w:fill="FFFFFF"/>
              </w:rPr>
              <w:t xml:space="preserve">The Parish Council agreed that </w:t>
            </w:r>
            <w:r w:rsidR="00025343">
              <w:rPr>
                <w:rFonts w:ascii="Arial" w:hAnsi="Arial" w:cs="Arial"/>
                <w:sz w:val="22"/>
                <w:szCs w:val="22"/>
                <w:shd w:val="clear" w:color="auto" w:fill="FFFFFF"/>
              </w:rPr>
              <w:t>a letter be sent to the CDC Planning Officers and the Planning Solicitor informing them of the Council’s support for this case.</w:t>
            </w:r>
            <w:r w:rsidR="00941DA5" w:rsidRPr="007227C1">
              <w:rPr>
                <w:rFonts w:ascii="Arial" w:hAnsi="Arial" w:cs="Arial"/>
                <w:sz w:val="22"/>
                <w:szCs w:val="22"/>
              </w:rPr>
              <w:t> </w:t>
            </w:r>
            <w:r w:rsidR="003B2477">
              <w:rPr>
                <w:rFonts w:ascii="Arial" w:hAnsi="Arial" w:cs="Arial"/>
                <w:b/>
                <w:bCs/>
                <w:sz w:val="22"/>
                <w:szCs w:val="22"/>
              </w:rPr>
              <w:t>Action: Clerk to circulate letter for approval</w:t>
            </w:r>
          </w:p>
        </w:tc>
      </w:tr>
      <w:tr w:rsidR="00941DA5" w:rsidRPr="007227C1" w14:paraId="5D849DDB" w14:textId="77777777" w:rsidTr="4894490A">
        <w:tc>
          <w:tcPr>
            <w:tcW w:w="1276" w:type="dxa"/>
            <w:shd w:val="clear" w:color="auto" w:fill="auto"/>
          </w:tcPr>
          <w:p w14:paraId="5195229C" w14:textId="2DD543ED"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23-017</w:t>
            </w:r>
          </w:p>
        </w:tc>
        <w:tc>
          <w:tcPr>
            <w:tcW w:w="8789" w:type="dxa"/>
            <w:shd w:val="clear" w:color="auto" w:fill="auto"/>
          </w:tcPr>
          <w:p w14:paraId="615D90B0" w14:textId="085D31C2" w:rsidR="00941DA5" w:rsidRPr="007227C1" w:rsidRDefault="00941DA5" w:rsidP="00941DA5">
            <w:pPr>
              <w:spacing w:after="0" w:line="240" w:lineRule="auto"/>
              <w:ind w:left="-7" w:firstLine="7"/>
              <w:jc w:val="both"/>
              <w:rPr>
                <w:rFonts w:ascii="Arial" w:hAnsi="Arial" w:cs="Arial"/>
                <w:b/>
              </w:rPr>
            </w:pPr>
            <w:r w:rsidRPr="007227C1">
              <w:rPr>
                <w:rFonts w:ascii="Arial" w:hAnsi="Arial" w:cs="Arial"/>
                <w:b/>
              </w:rPr>
              <w:t>Planning Applications</w:t>
            </w:r>
          </w:p>
        </w:tc>
      </w:tr>
      <w:tr w:rsidR="00941DA5" w:rsidRPr="007227C1" w14:paraId="601AB85F" w14:textId="77777777" w:rsidTr="4894490A">
        <w:tc>
          <w:tcPr>
            <w:tcW w:w="1276" w:type="dxa"/>
            <w:shd w:val="clear" w:color="auto" w:fill="auto"/>
          </w:tcPr>
          <w:p w14:paraId="61C563A3" w14:textId="5D04E2AC"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23-017.1</w:t>
            </w:r>
          </w:p>
        </w:tc>
        <w:tc>
          <w:tcPr>
            <w:tcW w:w="8789" w:type="dxa"/>
            <w:shd w:val="clear" w:color="auto" w:fill="auto"/>
          </w:tcPr>
          <w:p w14:paraId="6224DAC0" w14:textId="3F04E27B" w:rsidR="00941DA5" w:rsidRPr="007227C1" w:rsidRDefault="00BB08AF" w:rsidP="00941DA5">
            <w:pPr>
              <w:keepNext/>
              <w:spacing w:after="0" w:line="240" w:lineRule="auto"/>
              <w:rPr>
                <w:rStyle w:val="casenumber"/>
                <w:rFonts w:ascii="Arial" w:hAnsi="Arial" w:cs="Arial"/>
                <w:color w:val="000000"/>
                <w:shd w:val="clear" w:color="auto" w:fill="FFFFFF"/>
              </w:rPr>
            </w:pPr>
            <w:hyperlink r:id="rId8" w:history="1">
              <w:r w:rsidR="00941DA5" w:rsidRPr="007227C1">
                <w:rPr>
                  <w:rStyle w:val="Hyperlink"/>
                  <w:rFonts w:ascii="Arial" w:hAnsi="Arial" w:cs="Arial"/>
                  <w:shd w:val="clear" w:color="auto" w:fill="FFFFFF"/>
                </w:rPr>
                <w:t>SB/21/01910/OUT </w:t>
              </w:r>
            </w:hyperlink>
          </w:p>
          <w:p w14:paraId="002FA7AF" w14:textId="1331A56F" w:rsidR="000E5D6D" w:rsidRPr="007227C1" w:rsidRDefault="00941DA5" w:rsidP="00152652">
            <w:pPr>
              <w:keepNext/>
              <w:spacing w:after="0" w:line="240" w:lineRule="auto"/>
              <w:rPr>
                <w:rStyle w:val="description"/>
                <w:rFonts w:ascii="Arial" w:hAnsi="Arial" w:cs="Arial"/>
                <w:color w:val="000000"/>
                <w:shd w:val="clear" w:color="auto" w:fill="FFFFFF"/>
              </w:rPr>
            </w:pPr>
            <w:r w:rsidRPr="007227C1">
              <w:rPr>
                <w:rStyle w:val="address"/>
                <w:rFonts w:ascii="Arial" w:hAnsi="Arial" w:cs="Arial"/>
                <w:color w:val="000000"/>
                <w:shd w:val="clear" w:color="auto" w:fill="FFFFFF"/>
              </w:rPr>
              <w:t>Willowbrook Riding Centre Hambrook Hill South Hambrook Chidham PO18 8UJ</w:t>
            </w:r>
            <w:r w:rsidR="00152652">
              <w:rPr>
                <w:rStyle w:val="address"/>
                <w:rFonts w:ascii="Arial" w:hAnsi="Arial" w:cs="Arial"/>
                <w:color w:val="000000"/>
                <w:shd w:val="clear" w:color="auto" w:fill="FFFFFF"/>
              </w:rPr>
              <w:t xml:space="preserve"> </w:t>
            </w:r>
            <w:r w:rsidR="00152652">
              <w:rPr>
                <w:rStyle w:val="address"/>
                <w:color w:val="000000"/>
                <w:shd w:val="clear" w:color="auto" w:fill="FFFFFF"/>
              </w:rPr>
              <w:t xml:space="preserve">- </w:t>
            </w:r>
            <w:r w:rsidRPr="007227C1">
              <w:rPr>
                <w:rStyle w:val="description"/>
                <w:rFonts w:ascii="Arial" w:hAnsi="Arial" w:cs="Arial"/>
                <w:color w:val="000000"/>
                <w:shd w:val="clear" w:color="auto" w:fill="FFFFFF"/>
              </w:rPr>
              <w:t>Outline planning permission with all matters reserved (except for access) for the demolition of all existing buildings and structures on site and the erection of 63 no. dwellings including 3 no. custom/self-build plots, parking, landscaping and associated works.</w:t>
            </w:r>
          </w:p>
          <w:p w14:paraId="4B201FE8" w14:textId="512361A4" w:rsidR="00941DA5" w:rsidRPr="007227C1" w:rsidRDefault="000E5D6D" w:rsidP="4894490A">
            <w:pPr>
              <w:pStyle w:val="NormalWeb"/>
              <w:spacing w:beforeAutospacing="0" w:after="0" w:afterAutospacing="0"/>
              <w:rPr>
                <w:rStyle w:val="description"/>
                <w:rFonts w:ascii="Arial" w:eastAsia="Arial" w:hAnsi="Arial" w:cs="Arial"/>
                <w:color w:val="000000"/>
                <w:sz w:val="22"/>
                <w:szCs w:val="22"/>
                <w:shd w:val="clear" w:color="auto" w:fill="FFFFFF"/>
              </w:rPr>
            </w:pPr>
            <w:r w:rsidRPr="007227C1">
              <w:rPr>
                <w:rStyle w:val="description"/>
                <w:rFonts w:ascii="Arial" w:hAnsi="Arial" w:cs="Arial"/>
                <w:color w:val="000000"/>
                <w:sz w:val="22"/>
                <w:szCs w:val="22"/>
                <w:shd w:val="clear" w:color="auto" w:fill="FFFFFF"/>
              </w:rPr>
              <w:t xml:space="preserve">Committee members has visited the site and spoken to the owner and developer. An objection had been </w:t>
            </w:r>
            <w:r w:rsidR="00F76511" w:rsidRPr="007227C1">
              <w:rPr>
                <w:rStyle w:val="description"/>
                <w:rFonts w:ascii="Arial" w:hAnsi="Arial" w:cs="Arial"/>
                <w:color w:val="000000"/>
                <w:sz w:val="22"/>
                <w:szCs w:val="22"/>
                <w:shd w:val="clear" w:color="auto" w:fill="FFFFFF"/>
              </w:rPr>
              <w:t>worked on and this had been circulated to committee members for discussion.</w:t>
            </w:r>
            <w:r w:rsidR="00941DA5" w:rsidRPr="007227C1">
              <w:rPr>
                <w:rStyle w:val="description"/>
                <w:rFonts w:ascii="Arial" w:hAnsi="Arial" w:cs="Arial"/>
                <w:color w:val="000000"/>
                <w:sz w:val="22"/>
                <w:szCs w:val="22"/>
                <w:shd w:val="clear" w:color="auto" w:fill="FFFFFF"/>
              </w:rPr>
              <w:t> </w:t>
            </w:r>
            <w:r w:rsidR="008000C2" w:rsidRPr="007227C1">
              <w:rPr>
                <w:rStyle w:val="description"/>
                <w:rFonts w:ascii="Arial" w:hAnsi="Arial" w:cs="Arial"/>
                <w:color w:val="000000"/>
                <w:sz w:val="22"/>
                <w:szCs w:val="22"/>
                <w:shd w:val="clear" w:color="auto" w:fill="FFFFFF"/>
              </w:rPr>
              <w:t>A final version was presented to the committee.</w:t>
            </w:r>
            <w:r w:rsidR="005847FD" w:rsidRPr="007227C1">
              <w:rPr>
                <w:rStyle w:val="description"/>
                <w:rFonts w:ascii="Arial" w:hAnsi="Arial" w:cs="Arial"/>
                <w:color w:val="000000"/>
                <w:sz w:val="22"/>
                <w:szCs w:val="22"/>
                <w:shd w:val="clear" w:color="auto" w:fill="FFFFFF"/>
              </w:rPr>
              <w:t xml:space="preserve"> </w:t>
            </w:r>
            <w:r w:rsidR="005847FD" w:rsidRPr="007227C1">
              <w:rPr>
                <w:rStyle w:val="description"/>
                <w:rFonts w:ascii="Arial" w:hAnsi="Arial" w:cs="Arial"/>
                <w:sz w:val="22"/>
                <w:szCs w:val="22"/>
                <w:shd w:val="clear" w:color="auto" w:fill="FFFFFF"/>
              </w:rPr>
              <w:t>The application had been red-carded.</w:t>
            </w:r>
            <w:r w:rsidR="00235D81">
              <w:rPr>
                <w:rStyle w:val="description"/>
                <w:rFonts w:ascii="Arial" w:hAnsi="Arial" w:cs="Arial"/>
                <w:sz w:val="22"/>
                <w:szCs w:val="22"/>
                <w:shd w:val="clear" w:color="auto" w:fill="FFFFFF"/>
              </w:rPr>
              <w:t xml:space="preserve"> </w:t>
            </w:r>
            <w:r w:rsidR="00235D81" w:rsidRPr="4894490A">
              <w:rPr>
                <w:rStyle w:val="description"/>
                <w:rFonts w:ascii="Arial" w:eastAsia="Arial" w:hAnsi="Arial" w:cs="Arial"/>
                <w:sz w:val="22"/>
                <w:szCs w:val="22"/>
              </w:rPr>
              <w:t>It was noted that both a District Councillor and the Parish Council had written to Natural England to request clarity on w</w:t>
            </w:r>
            <w:r w:rsidR="7C139CB1" w:rsidRPr="4894490A">
              <w:rPr>
                <w:rStyle w:val="description"/>
                <w:rFonts w:ascii="Arial" w:eastAsia="Arial" w:hAnsi="Arial" w:cs="Arial"/>
                <w:sz w:val="22"/>
                <w:szCs w:val="22"/>
              </w:rPr>
              <w:t>h</w:t>
            </w:r>
            <w:r w:rsidR="00235D81" w:rsidRPr="4894490A">
              <w:rPr>
                <w:rStyle w:val="description"/>
                <w:rFonts w:ascii="Arial" w:eastAsia="Arial" w:hAnsi="Arial" w:cs="Arial"/>
                <w:sz w:val="22"/>
                <w:szCs w:val="22"/>
              </w:rPr>
              <w:t xml:space="preserve">y they had changed their objection. </w:t>
            </w:r>
          </w:p>
          <w:p w14:paraId="45C49EB2" w14:textId="705808E2" w:rsidR="008000C2" w:rsidRPr="007227C1" w:rsidRDefault="00291730" w:rsidP="4894490A">
            <w:pPr>
              <w:pStyle w:val="NormalWeb"/>
              <w:spacing w:beforeAutospacing="0" w:after="0" w:afterAutospacing="0"/>
              <w:rPr>
                <w:rStyle w:val="description"/>
                <w:rFonts w:ascii="Arial" w:eastAsia="Arial" w:hAnsi="Arial" w:cs="Arial"/>
                <w:color w:val="000000"/>
                <w:sz w:val="22"/>
                <w:szCs w:val="22"/>
                <w:shd w:val="clear" w:color="auto" w:fill="FFFFFF"/>
              </w:rPr>
            </w:pPr>
            <w:r w:rsidRPr="4894490A">
              <w:rPr>
                <w:rStyle w:val="description"/>
                <w:rFonts w:ascii="Arial" w:eastAsia="Arial" w:hAnsi="Arial" w:cs="Arial"/>
                <w:color w:val="000000"/>
                <w:sz w:val="22"/>
                <w:szCs w:val="22"/>
                <w:shd w:val="clear" w:color="auto" w:fill="FFFFFF"/>
              </w:rPr>
              <w:t>The Chair would speak to the Southbourne Planning Committee Chair to understand what objection they were going to be putting in.</w:t>
            </w:r>
          </w:p>
          <w:p w14:paraId="7C59B7C4" w14:textId="547FCB7C" w:rsidR="00291730" w:rsidRPr="007227C1" w:rsidRDefault="00291730" w:rsidP="4894490A">
            <w:pPr>
              <w:pStyle w:val="NormalWeb"/>
              <w:spacing w:beforeAutospacing="0" w:after="0" w:afterAutospacing="0"/>
              <w:rPr>
                <w:rStyle w:val="description"/>
                <w:rFonts w:ascii="Arial" w:eastAsia="Arial" w:hAnsi="Arial" w:cs="Arial"/>
                <w:b/>
                <w:bCs/>
                <w:color w:val="000000"/>
                <w:sz w:val="22"/>
                <w:szCs w:val="22"/>
                <w:shd w:val="clear" w:color="auto" w:fill="FFFFFF"/>
              </w:rPr>
            </w:pPr>
            <w:r w:rsidRPr="4894490A">
              <w:rPr>
                <w:rStyle w:val="description"/>
                <w:rFonts w:ascii="Arial" w:eastAsia="Arial" w:hAnsi="Arial" w:cs="Arial"/>
                <w:color w:val="000000"/>
                <w:sz w:val="22"/>
                <w:szCs w:val="22"/>
                <w:shd w:val="clear" w:color="auto" w:fill="FFFFFF"/>
              </w:rPr>
              <w:lastRenderedPageBreak/>
              <w:t xml:space="preserve">The Clerk </w:t>
            </w:r>
            <w:proofErr w:type="gramStart"/>
            <w:r w:rsidRPr="4894490A">
              <w:rPr>
                <w:rStyle w:val="description"/>
                <w:rFonts w:ascii="Arial" w:eastAsia="Arial" w:hAnsi="Arial" w:cs="Arial"/>
                <w:color w:val="000000"/>
                <w:sz w:val="22"/>
                <w:szCs w:val="22"/>
                <w:shd w:val="clear" w:color="auto" w:fill="FFFFFF"/>
              </w:rPr>
              <w:t>would</w:t>
            </w:r>
            <w:proofErr w:type="gramEnd"/>
            <w:r w:rsidRPr="4894490A">
              <w:rPr>
                <w:rStyle w:val="description"/>
                <w:rFonts w:ascii="Arial" w:eastAsia="Arial" w:hAnsi="Arial" w:cs="Arial"/>
                <w:color w:val="000000"/>
                <w:sz w:val="22"/>
                <w:szCs w:val="22"/>
                <w:shd w:val="clear" w:color="auto" w:fill="FFFFFF"/>
              </w:rPr>
              <w:t xml:space="preserve"> </w:t>
            </w:r>
            <w:r w:rsidR="69E83DC9" w:rsidRPr="4894490A">
              <w:rPr>
                <w:rStyle w:val="description"/>
                <w:rFonts w:ascii="Arial" w:eastAsia="Arial" w:hAnsi="Arial" w:cs="Arial"/>
                <w:color w:val="000000"/>
                <w:sz w:val="22"/>
                <w:szCs w:val="22"/>
                <w:shd w:val="clear" w:color="auto" w:fill="FFFFFF"/>
              </w:rPr>
              <w:t xml:space="preserve">write </w:t>
            </w:r>
            <w:r w:rsidRPr="4894490A">
              <w:rPr>
                <w:rStyle w:val="description"/>
                <w:rFonts w:ascii="Arial" w:eastAsia="Arial" w:hAnsi="Arial" w:cs="Arial"/>
                <w:color w:val="000000"/>
                <w:sz w:val="22"/>
                <w:szCs w:val="22"/>
                <w:shd w:val="clear" w:color="auto" w:fill="FFFFFF"/>
              </w:rPr>
              <w:t xml:space="preserve">to the District Council regarding the number of objectors allowed </w:t>
            </w:r>
            <w:r w:rsidR="377F8683" w:rsidRPr="4894490A">
              <w:rPr>
                <w:rStyle w:val="description"/>
                <w:rFonts w:ascii="Arial" w:eastAsia="Arial" w:hAnsi="Arial" w:cs="Arial"/>
                <w:color w:val="000000"/>
                <w:sz w:val="22"/>
                <w:szCs w:val="22"/>
                <w:shd w:val="clear" w:color="auto" w:fill="FFFFFF"/>
              </w:rPr>
              <w:t>to</w:t>
            </w:r>
            <w:r w:rsidRPr="4894490A">
              <w:rPr>
                <w:rStyle w:val="description"/>
                <w:rFonts w:ascii="Arial" w:eastAsia="Arial" w:hAnsi="Arial" w:cs="Arial"/>
                <w:color w:val="000000"/>
                <w:sz w:val="22"/>
                <w:szCs w:val="22"/>
                <w:shd w:val="clear" w:color="auto" w:fill="FFFFFF"/>
              </w:rPr>
              <w:t xml:space="preserve"> </w:t>
            </w:r>
            <w:proofErr w:type="spellStart"/>
            <w:r w:rsidR="00235D81" w:rsidRPr="4894490A">
              <w:rPr>
                <w:rStyle w:val="description"/>
                <w:rFonts w:ascii="Arial" w:eastAsia="Arial" w:hAnsi="Arial" w:cs="Arial"/>
                <w:color w:val="000000"/>
                <w:sz w:val="22"/>
                <w:szCs w:val="22"/>
                <w:shd w:val="clear" w:color="auto" w:fill="FFFFFF"/>
              </w:rPr>
              <w:t>t</w:t>
            </w:r>
            <w:r w:rsidR="00235D81" w:rsidRPr="4894490A">
              <w:rPr>
                <w:rStyle w:val="description"/>
                <w:rFonts w:ascii="Arial" w:eastAsia="Arial" w:hAnsi="Arial" w:cs="Arial"/>
                <w:color w:val="000000" w:themeColor="text1"/>
                <w:sz w:val="22"/>
                <w:szCs w:val="22"/>
              </w:rPr>
              <w:t>o</w:t>
            </w:r>
            <w:proofErr w:type="spellEnd"/>
            <w:r w:rsidR="00235D81" w:rsidRPr="4894490A">
              <w:rPr>
                <w:rStyle w:val="description"/>
                <w:rFonts w:ascii="Arial" w:eastAsia="Arial" w:hAnsi="Arial" w:cs="Arial"/>
                <w:color w:val="000000"/>
                <w:sz w:val="22"/>
                <w:szCs w:val="22"/>
              </w:rPr>
              <w:t xml:space="preserve"> speak on this application if it goes to committee</w:t>
            </w:r>
            <w:r w:rsidRPr="4894490A">
              <w:rPr>
                <w:rStyle w:val="description"/>
                <w:rFonts w:ascii="Arial" w:eastAsia="Arial" w:hAnsi="Arial" w:cs="Arial"/>
                <w:color w:val="000000"/>
                <w:sz w:val="22"/>
                <w:szCs w:val="22"/>
                <w:shd w:val="clear" w:color="auto" w:fill="FFFFFF"/>
              </w:rPr>
              <w:t xml:space="preserve">. </w:t>
            </w:r>
            <w:r w:rsidRPr="4894490A">
              <w:rPr>
                <w:rStyle w:val="description"/>
                <w:rFonts w:ascii="Arial" w:eastAsia="Arial" w:hAnsi="Arial" w:cs="Arial"/>
                <w:b/>
                <w:bCs/>
                <w:color w:val="000000"/>
                <w:sz w:val="22"/>
                <w:szCs w:val="22"/>
                <w:shd w:val="clear" w:color="auto" w:fill="FFFFFF"/>
              </w:rPr>
              <w:t>Action: Clerk</w:t>
            </w:r>
          </w:p>
          <w:p w14:paraId="6C8C5EB8" w14:textId="2160C278" w:rsidR="0093335A" w:rsidRPr="007227C1" w:rsidRDefault="00A61C43" w:rsidP="4894490A">
            <w:pPr>
              <w:pStyle w:val="NormalWeb"/>
              <w:spacing w:beforeAutospacing="0" w:after="0" w:afterAutospacing="0"/>
              <w:rPr>
                <w:rFonts w:ascii="Arial" w:hAnsi="Arial" w:cs="Arial"/>
                <w:sz w:val="22"/>
                <w:szCs w:val="22"/>
              </w:rPr>
            </w:pPr>
            <w:r w:rsidRPr="4894490A">
              <w:rPr>
                <w:rFonts w:ascii="Arial" w:hAnsi="Arial" w:cs="Arial"/>
                <w:b/>
                <w:bCs/>
                <w:sz w:val="22"/>
                <w:szCs w:val="22"/>
              </w:rPr>
              <w:t>RESOLVED:</w:t>
            </w:r>
            <w:r w:rsidRPr="4894490A">
              <w:rPr>
                <w:rFonts w:ascii="Arial" w:hAnsi="Arial" w:cs="Arial"/>
                <w:sz w:val="22"/>
                <w:szCs w:val="22"/>
              </w:rPr>
              <w:t xml:space="preserve"> That the Council </w:t>
            </w:r>
            <w:r w:rsidR="000E5D6D" w:rsidRPr="4894490A">
              <w:rPr>
                <w:rFonts w:ascii="Arial" w:hAnsi="Arial" w:cs="Arial"/>
                <w:sz w:val="22"/>
                <w:szCs w:val="22"/>
              </w:rPr>
              <w:t>object to this planning application</w:t>
            </w:r>
            <w:r w:rsidR="00F76511" w:rsidRPr="4894490A">
              <w:rPr>
                <w:rFonts w:ascii="Arial" w:hAnsi="Arial" w:cs="Arial"/>
                <w:sz w:val="22"/>
                <w:szCs w:val="22"/>
              </w:rPr>
              <w:t xml:space="preserve"> as </w:t>
            </w:r>
            <w:r w:rsidR="008F5701" w:rsidRPr="4894490A">
              <w:rPr>
                <w:rFonts w:ascii="Arial" w:hAnsi="Arial" w:cs="Arial"/>
                <w:sz w:val="22"/>
                <w:szCs w:val="22"/>
              </w:rPr>
              <w:t xml:space="preserve">detailed in </w:t>
            </w:r>
            <w:r w:rsidR="003063C3" w:rsidRPr="4894490A">
              <w:rPr>
                <w:rFonts w:ascii="Arial" w:hAnsi="Arial" w:cs="Arial"/>
                <w:sz w:val="22"/>
                <w:szCs w:val="22"/>
              </w:rPr>
              <w:t>attached Appendix 1</w:t>
            </w:r>
            <w:r w:rsidR="00CC6D2F" w:rsidRPr="4894490A">
              <w:rPr>
                <w:rFonts w:ascii="Arial" w:hAnsi="Arial" w:cs="Arial"/>
                <w:sz w:val="22"/>
                <w:szCs w:val="22"/>
              </w:rPr>
              <w:t xml:space="preserve"> </w:t>
            </w:r>
            <w:r w:rsidR="008F5701" w:rsidRPr="4894490A">
              <w:rPr>
                <w:rFonts w:ascii="Arial" w:hAnsi="Arial" w:cs="Arial"/>
                <w:sz w:val="22"/>
                <w:szCs w:val="22"/>
              </w:rPr>
              <w:t xml:space="preserve">and request the District Council to consider Natural England’s response before </w:t>
            </w:r>
            <w:r w:rsidR="00A509CD" w:rsidRPr="4894490A">
              <w:rPr>
                <w:rFonts w:ascii="Arial" w:hAnsi="Arial" w:cs="Arial"/>
                <w:sz w:val="22"/>
                <w:szCs w:val="22"/>
              </w:rPr>
              <w:t>taking a decision on this application.</w:t>
            </w:r>
          </w:p>
        </w:tc>
      </w:tr>
      <w:tr w:rsidR="00941DA5" w:rsidRPr="007227C1" w14:paraId="58E3698F" w14:textId="77777777" w:rsidTr="4894490A">
        <w:tc>
          <w:tcPr>
            <w:tcW w:w="1276" w:type="dxa"/>
            <w:shd w:val="clear" w:color="auto" w:fill="auto"/>
          </w:tcPr>
          <w:p w14:paraId="09BC3806" w14:textId="54EE8FC2"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lastRenderedPageBreak/>
              <w:t>23-017.2</w:t>
            </w:r>
          </w:p>
        </w:tc>
        <w:tc>
          <w:tcPr>
            <w:tcW w:w="8789" w:type="dxa"/>
            <w:shd w:val="clear" w:color="auto" w:fill="auto"/>
          </w:tcPr>
          <w:p w14:paraId="4D32CCDB" w14:textId="0DE3984B" w:rsidR="00941DA5" w:rsidRPr="007227C1" w:rsidRDefault="00BB08AF" w:rsidP="00941DA5">
            <w:pPr>
              <w:keepNext/>
              <w:spacing w:after="0" w:line="240" w:lineRule="auto"/>
              <w:rPr>
                <w:rFonts w:ascii="Arial" w:hAnsi="Arial" w:cs="Arial"/>
                <w:color w:val="000000"/>
              </w:rPr>
            </w:pPr>
            <w:hyperlink r:id="rId9" w:history="1">
              <w:r w:rsidR="00941DA5" w:rsidRPr="007227C1">
                <w:rPr>
                  <w:rStyle w:val="Hyperlink"/>
                  <w:rFonts w:ascii="Arial" w:hAnsi="Arial" w:cs="Arial"/>
                </w:rPr>
                <w:t>CH/22/01600/DOM</w:t>
              </w:r>
            </w:hyperlink>
            <w:r w:rsidR="00941DA5" w:rsidRPr="007227C1">
              <w:rPr>
                <w:rFonts w:ascii="Arial" w:hAnsi="Arial" w:cs="Arial"/>
                <w:color w:val="000000"/>
              </w:rPr>
              <w:t xml:space="preserve"> </w:t>
            </w:r>
          </w:p>
          <w:p w14:paraId="55DB4498" w14:textId="25F867EA" w:rsidR="00941DA5" w:rsidRPr="007227C1" w:rsidRDefault="00941DA5" w:rsidP="00152652">
            <w:pPr>
              <w:keepNext/>
              <w:spacing w:after="0" w:line="240" w:lineRule="auto"/>
              <w:rPr>
                <w:rFonts w:ascii="Arial" w:hAnsi="Arial" w:cs="Arial"/>
                <w:color w:val="000000"/>
              </w:rPr>
            </w:pPr>
            <w:r w:rsidRPr="007227C1">
              <w:rPr>
                <w:rFonts w:ascii="Arial" w:hAnsi="Arial" w:cs="Arial"/>
                <w:color w:val="000000"/>
              </w:rPr>
              <w:t>Willington, 56 Maybush Drive, Nutbourne, West Sussex, PO18 8SS</w:t>
            </w:r>
            <w:r w:rsidR="00152652">
              <w:rPr>
                <w:rFonts w:ascii="Arial" w:hAnsi="Arial" w:cs="Arial"/>
                <w:color w:val="000000"/>
              </w:rPr>
              <w:t xml:space="preserve"> - </w:t>
            </w:r>
            <w:r w:rsidRPr="007227C1">
              <w:rPr>
                <w:rFonts w:ascii="Arial" w:hAnsi="Arial" w:cs="Arial"/>
                <w:color w:val="000000"/>
              </w:rPr>
              <w:t>Demolition of existing single storey section of building including garage, bathroom and kitchen. Erection of new single storey extension and conversion of loft into habitable space.</w:t>
            </w:r>
          </w:p>
          <w:p w14:paraId="14BE0571" w14:textId="5E6E772C" w:rsidR="0093335A" w:rsidRPr="007227C1" w:rsidRDefault="005847FD" w:rsidP="00941DA5">
            <w:pPr>
              <w:pStyle w:val="NormalWeb"/>
              <w:spacing w:beforeAutospacing="0" w:after="0" w:afterAutospacing="0"/>
              <w:rPr>
                <w:rFonts w:ascii="Arial" w:hAnsi="Arial" w:cs="Arial"/>
                <w:color w:val="000000"/>
                <w:sz w:val="22"/>
                <w:szCs w:val="22"/>
              </w:rPr>
            </w:pPr>
            <w:r w:rsidRPr="007227C1">
              <w:rPr>
                <w:rFonts w:ascii="Arial" w:hAnsi="Arial" w:cs="Arial"/>
                <w:b/>
                <w:bCs/>
                <w:color w:val="201F1E"/>
                <w:sz w:val="22"/>
                <w:szCs w:val="22"/>
                <w:shd w:val="clear" w:color="auto" w:fill="FFFFFF"/>
              </w:rPr>
              <w:t>RESOLVED</w:t>
            </w:r>
            <w:r w:rsidRPr="007227C1">
              <w:rPr>
                <w:rFonts w:ascii="Arial" w:hAnsi="Arial" w:cs="Arial"/>
                <w:color w:val="201F1E"/>
                <w:sz w:val="22"/>
                <w:szCs w:val="22"/>
                <w:shd w:val="clear" w:color="auto" w:fill="FFFFFF"/>
              </w:rPr>
              <w:t xml:space="preserve">: That the Committee had no objection to this planning application but would </w:t>
            </w:r>
            <w:r w:rsidR="00F809CE" w:rsidRPr="007227C1">
              <w:rPr>
                <w:rFonts w:ascii="Arial" w:hAnsi="Arial" w:cs="Arial"/>
                <w:color w:val="201F1E"/>
                <w:sz w:val="22"/>
                <w:szCs w:val="22"/>
                <w:shd w:val="clear" w:color="auto" w:fill="FFFFFF"/>
              </w:rPr>
              <w:t xml:space="preserve">support the </w:t>
            </w:r>
            <w:r w:rsidR="006D6D31" w:rsidRPr="007227C1">
              <w:rPr>
                <w:rFonts w:ascii="Arial" w:hAnsi="Arial" w:cs="Arial"/>
                <w:color w:val="201F1E"/>
                <w:sz w:val="22"/>
                <w:szCs w:val="22"/>
                <w:shd w:val="clear" w:color="auto" w:fill="FFFFFF"/>
              </w:rPr>
              <w:t>Harbour Conservancy’s response</w:t>
            </w:r>
            <w:r w:rsidR="00F809CE" w:rsidRPr="007227C1">
              <w:rPr>
                <w:rFonts w:ascii="Arial" w:hAnsi="Arial" w:cs="Arial"/>
                <w:color w:val="201F1E"/>
                <w:sz w:val="22"/>
                <w:szCs w:val="22"/>
                <w:shd w:val="clear" w:color="auto" w:fill="FFFFFF"/>
              </w:rPr>
              <w:t>.</w:t>
            </w:r>
          </w:p>
        </w:tc>
      </w:tr>
      <w:tr w:rsidR="00941DA5" w:rsidRPr="007227C1" w14:paraId="74119463" w14:textId="77777777" w:rsidTr="4894490A">
        <w:tc>
          <w:tcPr>
            <w:tcW w:w="1276" w:type="dxa"/>
            <w:shd w:val="clear" w:color="auto" w:fill="auto"/>
          </w:tcPr>
          <w:p w14:paraId="193BF138" w14:textId="3CFA22CA"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23-017.3</w:t>
            </w:r>
          </w:p>
        </w:tc>
        <w:tc>
          <w:tcPr>
            <w:tcW w:w="8789" w:type="dxa"/>
            <w:shd w:val="clear" w:color="auto" w:fill="auto"/>
          </w:tcPr>
          <w:p w14:paraId="269E37F1" w14:textId="32A38310" w:rsidR="00941DA5" w:rsidRPr="007227C1" w:rsidRDefault="00BB08AF" w:rsidP="00941DA5">
            <w:pPr>
              <w:keepNext/>
              <w:spacing w:after="0" w:line="240" w:lineRule="auto"/>
              <w:rPr>
                <w:rFonts w:ascii="Arial" w:hAnsi="Arial" w:cs="Arial"/>
                <w:color w:val="000000"/>
              </w:rPr>
            </w:pPr>
            <w:hyperlink r:id="rId10" w:history="1">
              <w:r w:rsidR="00941DA5" w:rsidRPr="007227C1">
                <w:rPr>
                  <w:rStyle w:val="Hyperlink"/>
                  <w:rFonts w:ascii="Arial" w:hAnsi="Arial" w:cs="Arial"/>
                </w:rPr>
                <w:t>CH/22/02215/DOM</w:t>
              </w:r>
            </w:hyperlink>
            <w:r w:rsidR="00941DA5" w:rsidRPr="007227C1">
              <w:rPr>
                <w:rFonts w:ascii="Arial" w:hAnsi="Arial" w:cs="Arial"/>
                <w:color w:val="000000"/>
              </w:rPr>
              <w:t xml:space="preserve">  </w:t>
            </w:r>
          </w:p>
          <w:p w14:paraId="67065A29" w14:textId="08AEA7AF" w:rsidR="00941DA5" w:rsidRPr="007227C1" w:rsidRDefault="00941DA5" w:rsidP="00152652">
            <w:pPr>
              <w:keepNext/>
              <w:spacing w:after="0" w:line="240" w:lineRule="auto"/>
              <w:rPr>
                <w:rFonts w:ascii="Arial" w:hAnsi="Arial" w:cs="Arial"/>
                <w:color w:val="000000"/>
              </w:rPr>
            </w:pPr>
            <w:r w:rsidRPr="007227C1">
              <w:rPr>
                <w:rFonts w:ascii="Arial" w:hAnsi="Arial" w:cs="Arial"/>
                <w:color w:val="000000"/>
              </w:rPr>
              <w:t xml:space="preserve">Chris and Sue Gallagher Tithe Barn Cot Lane Chidham West Sussex </w:t>
            </w:r>
            <w:r w:rsidR="00152652">
              <w:rPr>
                <w:rFonts w:ascii="Arial" w:hAnsi="Arial" w:cs="Arial"/>
                <w:color w:val="000000"/>
              </w:rPr>
              <w:t xml:space="preserve"> - </w:t>
            </w:r>
            <w:r w:rsidRPr="007227C1">
              <w:rPr>
                <w:rFonts w:ascii="Arial" w:hAnsi="Arial" w:cs="Arial"/>
                <w:color w:val="000000"/>
              </w:rPr>
              <w:t xml:space="preserve">External alterations to former cartshed south store and kitchen and to existing east window and door screens. New windows to cartshed west wall. New rooflight to link roof. Solar panels to garden shed roof. Internal alterations to cartshed to west wall, to existing south stair and to kitchen and bathroom. </w:t>
            </w:r>
          </w:p>
          <w:p w14:paraId="5A7A688F" w14:textId="7E4B79CF" w:rsidR="00CE3545" w:rsidRPr="007227C1" w:rsidRDefault="00CE3545" w:rsidP="00941DA5">
            <w:pPr>
              <w:spacing w:after="0" w:line="240" w:lineRule="auto"/>
              <w:ind w:left="-7" w:firstLine="7"/>
              <w:jc w:val="both"/>
              <w:rPr>
                <w:rFonts w:ascii="Arial" w:hAnsi="Arial" w:cs="Arial"/>
                <w:color w:val="000000"/>
              </w:rPr>
            </w:pPr>
            <w:r w:rsidRPr="007227C1">
              <w:rPr>
                <w:rFonts w:ascii="Arial" w:hAnsi="Arial" w:cs="Arial"/>
                <w:color w:val="000000"/>
              </w:rPr>
              <w:t>The committee was fully supportive of this planning application.</w:t>
            </w:r>
          </w:p>
          <w:p w14:paraId="2BA1AA5E" w14:textId="2FD61FE8" w:rsidR="001A6423" w:rsidRPr="007227C1" w:rsidRDefault="00CE3545" w:rsidP="00CE3545">
            <w:pPr>
              <w:pStyle w:val="NormalWeb"/>
              <w:spacing w:beforeAutospacing="0" w:after="0" w:afterAutospacing="0"/>
              <w:rPr>
                <w:rFonts w:ascii="Arial" w:hAnsi="Arial" w:cs="Arial"/>
                <w:b/>
                <w:sz w:val="22"/>
                <w:szCs w:val="22"/>
              </w:rPr>
            </w:pPr>
            <w:r w:rsidRPr="007227C1">
              <w:rPr>
                <w:rFonts w:ascii="Arial" w:hAnsi="Arial" w:cs="Arial"/>
                <w:b/>
                <w:bCs/>
                <w:color w:val="201F1E"/>
                <w:sz w:val="22"/>
                <w:szCs w:val="22"/>
                <w:shd w:val="clear" w:color="auto" w:fill="FFFFFF"/>
              </w:rPr>
              <w:t>RESOLVED</w:t>
            </w:r>
            <w:r w:rsidRPr="007227C1">
              <w:rPr>
                <w:rFonts w:ascii="Arial" w:hAnsi="Arial" w:cs="Arial"/>
                <w:color w:val="201F1E"/>
                <w:sz w:val="22"/>
                <w:szCs w:val="22"/>
                <w:shd w:val="clear" w:color="auto" w:fill="FFFFFF"/>
              </w:rPr>
              <w:t xml:space="preserve">: That the Committee had no objection to this planning application. </w:t>
            </w:r>
          </w:p>
        </w:tc>
      </w:tr>
      <w:tr w:rsidR="00941DA5" w:rsidRPr="007227C1" w14:paraId="60664A6D" w14:textId="77777777" w:rsidTr="4894490A">
        <w:tc>
          <w:tcPr>
            <w:tcW w:w="1276" w:type="dxa"/>
            <w:shd w:val="clear" w:color="auto" w:fill="auto"/>
          </w:tcPr>
          <w:p w14:paraId="1A7F4A46" w14:textId="14F35789"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23-017.4</w:t>
            </w:r>
          </w:p>
        </w:tc>
        <w:tc>
          <w:tcPr>
            <w:tcW w:w="8789" w:type="dxa"/>
            <w:shd w:val="clear" w:color="auto" w:fill="auto"/>
          </w:tcPr>
          <w:p w14:paraId="1C636244" w14:textId="4E0806B3" w:rsidR="00941DA5" w:rsidRPr="007227C1" w:rsidRDefault="00BB08AF" w:rsidP="00941DA5">
            <w:pPr>
              <w:keepNext/>
              <w:spacing w:after="0" w:line="240" w:lineRule="auto"/>
              <w:rPr>
                <w:rFonts w:ascii="Arial" w:hAnsi="Arial" w:cs="Arial"/>
                <w:color w:val="000000"/>
              </w:rPr>
            </w:pPr>
            <w:hyperlink r:id="rId11" w:history="1">
              <w:r w:rsidR="00941DA5" w:rsidRPr="007227C1">
                <w:rPr>
                  <w:rStyle w:val="Hyperlink"/>
                  <w:rFonts w:ascii="Arial" w:hAnsi="Arial" w:cs="Arial"/>
                </w:rPr>
                <w:t>CH/22/02216/LBC</w:t>
              </w:r>
            </w:hyperlink>
            <w:r w:rsidR="00941DA5" w:rsidRPr="007227C1">
              <w:rPr>
                <w:rFonts w:ascii="Arial" w:hAnsi="Arial" w:cs="Arial"/>
                <w:color w:val="000000"/>
              </w:rPr>
              <w:t xml:space="preserve">  </w:t>
            </w:r>
          </w:p>
          <w:p w14:paraId="070B2620" w14:textId="39A7342F" w:rsidR="00941DA5" w:rsidRPr="007227C1" w:rsidRDefault="00941DA5" w:rsidP="00152652">
            <w:pPr>
              <w:keepNext/>
              <w:spacing w:after="0" w:line="240" w:lineRule="auto"/>
              <w:rPr>
                <w:rFonts w:ascii="Arial" w:hAnsi="Arial" w:cs="Arial"/>
                <w:color w:val="000000"/>
              </w:rPr>
            </w:pPr>
            <w:r w:rsidRPr="007227C1">
              <w:rPr>
                <w:rFonts w:ascii="Arial" w:hAnsi="Arial" w:cs="Arial"/>
                <w:color w:val="000000"/>
              </w:rPr>
              <w:t xml:space="preserve">Chris and Sue Gallagher Tithe Barn Cot Lane Chidham West Sussex </w:t>
            </w:r>
            <w:r w:rsidR="00152652">
              <w:rPr>
                <w:rFonts w:ascii="Arial" w:hAnsi="Arial" w:cs="Arial"/>
                <w:color w:val="000000"/>
              </w:rPr>
              <w:t xml:space="preserve">- </w:t>
            </w:r>
            <w:r w:rsidRPr="007227C1">
              <w:rPr>
                <w:rFonts w:ascii="Arial" w:hAnsi="Arial" w:cs="Arial"/>
                <w:color w:val="000000"/>
              </w:rPr>
              <w:t xml:space="preserve">External alterations to former cartshed south store and kitchen and to existing east window and door screens. New windows to cartshed west wall. New rooflight to link roof. Solar panels to garden shed roof. Internal alterations to cartshed to west wall, to existing south stair and to kitchen and bathroom. </w:t>
            </w:r>
          </w:p>
          <w:p w14:paraId="7F2C2561" w14:textId="77777777" w:rsidR="00CE3545" w:rsidRPr="007227C1" w:rsidRDefault="00CE3545" w:rsidP="00CE3545">
            <w:pPr>
              <w:spacing w:after="0" w:line="240" w:lineRule="auto"/>
              <w:ind w:left="-7" w:firstLine="7"/>
              <w:jc w:val="both"/>
              <w:rPr>
                <w:rFonts w:ascii="Arial" w:hAnsi="Arial" w:cs="Arial"/>
                <w:color w:val="000000"/>
              </w:rPr>
            </w:pPr>
            <w:r w:rsidRPr="007227C1">
              <w:rPr>
                <w:rFonts w:ascii="Arial" w:hAnsi="Arial" w:cs="Arial"/>
                <w:color w:val="000000"/>
              </w:rPr>
              <w:t>The committee was fully supportive of this planning application.</w:t>
            </w:r>
          </w:p>
          <w:p w14:paraId="20510CD7" w14:textId="1E24F75D" w:rsidR="0093335A" w:rsidRPr="007227C1" w:rsidRDefault="00CE3545" w:rsidP="00941DA5">
            <w:pPr>
              <w:pStyle w:val="NormalWeb"/>
              <w:spacing w:beforeAutospacing="0" w:after="0" w:afterAutospacing="0"/>
              <w:rPr>
                <w:rFonts w:ascii="Arial" w:hAnsi="Arial" w:cs="Arial"/>
                <w:color w:val="201F1E"/>
                <w:sz w:val="22"/>
                <w:szCs w:val="22"/>
                <w:shd w:val="clear" w:color="auto" w:fill="FFFFFF"/>
              </w:rPr>
            </w:pPr>
            <w:r w:rsidRPr="007227C1">
              <w:rPr>
                <w:rFonts w:ascii="Arial" w:hAnsi="Arial" w:cs="Arial"/>
                <w:b/>
                <w:bCs/>
                <w:color w:val="201F1E"/>
                <w:sz w:val="22"/>
                <w:szCs w:val="22"/>
                <w:shd w:val="clear" w:color="auto" w:fill="FFFFFF"/>
              </w:rPr>
              <w:t>RESOLVED</w:t>
            </w:r>
            <w:r w:rsidRPr="007227C1">
              <w:rPr>
                <w:rFonts w:ascii="Arial" w:hAnsi="Arial" w:cs="Arial"/>
                <w:color w:val="201F1E"/>
                <w:sz w:val="22"/>
                <w:szCs w:val="22"/>
                <w:shd w:val="clear" w:color="auto" w:fill="FFFFFF"/>
              </w:rPr>
              <w:t>: That the Committee had no objection to this planning application.</w:t>
            </w:r>
          </w:p>
        </w:tc>
      </w:tr>
      <w:tr w:rsidR="00941DA5" w:rsidRPr="007227C1" w14:paraId="36C47735" w14:textId="77777777" w:rsidTr="4894490A">
        <w:tc>
          <w:tcPr>
            <w:tcW w:w="1276" w:type="dxa"/>
            <w:shd w:val="clear" w:color="auto" w:fill="auto"/>
          </w:tcPr>
          <w:p w14:paraId="0C55C8CF" w14:textId="0791570D"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23-017.5</w:t>
            </w:r>
          </w:p>
        </w:tc>
        <w:tc>
          <w:tcPr>
            <w:tcW w:w="8789" w:type="dxa"/>
            <w:shd w:val="clear" w:color="auto" w:fill="auto"/>
          </w:tcPr>
          <w:p w14:paraId="2B47B455" w14:textId="4B49890F" w:rsidR="00941DA5" w:rsidRPr="007227C1" w:rsidRDefault="00BB08AF" w:rsidP="00941DA5">
            <w:pPr>
              <w:keepNext/>
              <w:spacing w:after="0" w:line="240" w:lineRule="auto"/>
              <w:rPr>
                <w:rFonts w:ascii="Arial" w:hAnsi="Arial" w:cs="Arial"/>
              </w:rPr>
            </w:pPr>
            <w:hyperlink r:id="rId12" w:history="1">
              <w:r w:rsidR="00941DA5" w:rsidRPr="007227C1">
                <w:rPr>
                  <w:rStyle w:val="Hyperlink"/>
                  <w:rFonts w:ascii="Arial" w:hAnsi="Arial" w:cs="Arial"/>
                </w:rPr>
                <w:t>CH/22/02165/DOM</w:t>
              </w:r>
            </w:hyperlink>
            <w:r w:rsidR="00941DA5" w:rsidRPr="007227C1">
              <w:rPr>
                <w:rFonts w:ascii="Arial" w:hAnsi="Arial" w:cs="Arial"/>
              </w:rPr>
              <w:t xml:space="preserve"> </w:t>
            </w:r>
          </w:p>
          <w:p w14:paraId="48E9C88D" w14:textId="722F4775" w:rsidR="00941DA5" w:rsidRPr="007227C1" w:rsidRDefault="00941DA5" w:rsidP="00152652">
            <w:pPr>
              <w:keepNext/>
              <w:spacing w:after="0" w:line="240" w:lineRule="auto"/>
              <w:rPr>
                <w:rFonts w:ascii="Arial" w:hAnsi="Arial" w:cs="Arial"/>
              </w:rPr>
            </w:pPr>
            <w:r w:rsidRPr="007227C1">
              <w:rPr>
                <w:rFonts w:ascii="Arial" w:hAnsi="Arial" w:cs="Arial"/>
              </w:rPr>
              <w:t>Mr R Yeld, Manor Cottage, Cot Lane, Chidham, West Sussex PO18 8SU</w:t>
            </w:r>
            <w:r w:rsidR="00152652">
              <w:rPr>
                <w:rFonts w:ascii="Arial" w:hAnsi="Arial" w:cs="Arial"/>
              </w:rPr>
              <w:t xml:space="preserve"> - </w:t>
            </w:r>
            <w:r w:rsidRPr="007227C1">
              <w:rPr>
                <w:rFonts w:ascii="Arial" w:hAnsi="Arial" w:cs="Arial"/>
              </w:rPr>
              <w:t xml:space="preserve">Garden office and workshop. </w:t>
            </w:r>
          </w:p>
          <w:p w14:paraId="52057774" w14:textId="09ACD150" w:rsidR="00AC0EB2" w:rsidRPr="007227C1" w:rsidRDefault="00F8223D" w:rsidP="00941DA5">
            <w:pPr>
              <w:pStyle w:val="NormalWeb"/>
              <w:spacing w:beforeAutospacing="0" w:after="0" w:afterAutospacing="0"/>
              <w:rPr>
                <w:rFonts w:ascii="Arial" w:hAnsi="Arial" w:cs="Arial"/>
                <w:color w:val="201F1E"/>
                <w:sz w:val="22"/>
                <w:szCs w:val="22"/>
                <w:shd w:val="clear" w:color="auto" w:fill="FFFFFF"/>
              </w:rPr>
            </w:pPr>
            <w:r w:rsidRPr="007227C1">
              <w:rPr>
                <w:rFonts w:ascii="Arial" w:hAnsi="Arial" w:cs="Arial"/>
                <w:b/>
                <w:bCs/>
                <w:color w:val="201F1E"/>
                <w:sz w:val="22"/>
                <w:szCs w:val="22"/>
                <w:shd w:val="clear" w:color="auto" w:fill="FFFFFF"/>
              </w:rPr>
              <w:t>RESOLVED</w:t>
            </w:r>
            <w:r w:rsidRPr="007227C1">
              <w:rPr>
                <w:rFonts w:ascii="Arial" w:hAnsi="Arial" w:cs="Arial"/>
                <w:color w:val="201F1E"/>
                <w:sz w:val="22"/>
                <w:szCs w:val="22"/>
                <w:shd w:val="clear" w:color="auto" w:fill="FFFFFF"/>
              </w:rPr>
              <w:t>: That the Committee had no objection to this planning application and no comment to make.</w:t>
            </w:r>
          </w:p>
        </w:tc>
      </w:tr>
      <w:tr w:rsidR="00941DA5" w:rsidRPr="007227C1" w14:paraId="4B6B3818" w14:textId="77777777" w:rsidTr="4894490A">
        <w:tc>
          <w:tcPr>
            <w:tcW w:w="1276" w:type="dxa"/>
            <w:shd w:val="clear" w:color="auto" w:fill="auto"/>
          </w:tcPr>
          <w:p w14:paraId="43BD971C" w14:textId="4F4FA26F"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23-017.6</w:t>
            </w:r>
          </w:p>
        </w:tc>
        <w:tc>
          <w:tcPr>
            <w:tcW w:w="8789" w:type="dxa"/>
            <w:shd w:val="clear" w:color="auto" w:fill="auto"/>
          </w:tcPr>
          <w:p w14:paraId="1C5866EF" w14:textId="267B75F2" w:rsidR="00941DA5" w:rsidRPr="007227C1" w:rsidRDefault="00BB08AF" w:rsidP="00941DA5">
            <w:pPr>
              <w:keepNext/>
              <w:spacing w:after="0" w:line="240" w:lineRule="auto"/>
              <w:rPr>
                <w:rFonts w:ascii="Arial" w:hAnsi="Arial" w:cs="Arial"/>
              </w:rPr>
            </w:pPr>
            <w:hyperlink r:id="rId13" w:history="1">
              <w:r w:rsidR="00941DA5" w:rsidRPr="007227C1">
                <w:rPr>
                  <w:rStyle w:val="Hyperlink"/>
                  <w:rFonts w:ascii="Arial" w:hAnsi="Arial" w:cs="Arial"/>
                </w:rPr>
                <w:t>CH/22/02273/FUL</w:t>
              </w:r>
            </w:hyperlink>
            <w:r w:rsidR="00941DA5" w:rsidRPr="007227C1">
              <w:rPr>
                <w:rFonts w:ascii="Arial" w:hAnsi="Arial" w:cs="Arial"/>
              </w:rPr>
              <w:t xml:space="preserve"> </w:t>
            </w:r>
          </w:p>
          <w:p w14:paraId="6B4EFE6D" w14:textId="3BAD6471" w:rsidR="00941DA5" w:rsidRPr="007227C1" w:rsidRDefault="00941DA5" w:rsidP="00152652">
            <w:pPr>
              <w:keepNext/>
              <w:spacing w:after="0" w:line="240" w:lineRule="auto"/>
              <w:rPr>
                <w:rFonts w:ascii="Arial" w:hAnsi="Arial" w:cs="Arial"/>
              </w:rPr>
            </w:pPr>
            <w:r w:rsidRPr="007227C1">
              <w:rPr>
                <w:rFonts w:ascii="Arial" w:hAnsi="Arial" w:cs="Arial"/>
              </w:rPr>
              <w:t>Orchard Farm, Caravan And Camping Site, Drift Lane, Chidham, West Sussex, PO18 8PP (see previous application CH/21/02303/OUT)</w:t>
            </w:r>
            <w:r w:rsidR="00152652">
              <w:rPr>
                <w:rFonts w:ascii="Arial" w:hAnsi="Arial" w:cs="Arial"/>
              </w:rPr>
              <w:t xml:space="preserve"> - </w:t>
            </w:r>
            <w:r w:rsidRPr="007227C1">
              <w:rPr>
                <w:rFonts w:ascii="Arial" w:hAnsi="Arial" w:cs="Arial"/>
              </w:rPr>
              <w:t xml:space="preserve">Demolition of existing 1 no. workshop and creation of 1 no. workshop to north of site access. </w:t>
            </w:r>
          </w:p>
          <w:p w14:paraId="0C31AD91" w14:textId="5168E279" w:rsidR="00941DA5" w:rsidRPr="007227C1" w:rsidRDefault="00CE3545" w:rsidP="00941DA5">
            <w:pPr>
              <w:pStyle w:val="NormalWeb"/>
              <w:spacing w:beforeAutospacing="0" w:after="0" w:afterAutospacing="0"/>
              <w:rPr>
                <w:rFonts w:ascii="Arial" w:hAnsi="Arial" w:cs="Arial"/>
                <w:color w:val="201F1E"/>
                <w:sz w:val="22"/>
                <w:szCs w:val="22"/>
                <w:shd w:val="clear" w:color="auto" w:fill="FFFFFF"/>
              </w:rPr>
            </w:pPr>
            <w:r w:rsidRPr="007227C1">
              <w:rPr>
                <w:rFonts w:ascii="Arial" w:hAnsi="Arial" w:cs="Arial"/>
                <w:color w:val="201F1E"/>
                <w:sz w:val="22"/>
                <w:szCs w:val="22"/>
                <w:shd w:val="clear" w:color="auto" w:fill="FFFFFF"/>
              </w:rPr>
              <w:t xml:space="preserve">There was confusion that the owner didn’t want the workshop but has subsequently put in an application for a workshop. </w:t>
            </w:r>
            <w:r w:rsidR="007C06D6" w:rsidRPr="007227C1">
              <w:rPr>
                <w:rFonts w:ascii="Arial" w:hAnsi="Arial" w:cs="Arial"/>
                <w:color w:val="201F1E"/>
                <w:sz w:val="22"/>
                <w:szCs w:val="22"/>
                <w:shd w:val="clear" w:color="auto" w:fill="FFFFFF"/>
              </w:rPr>
              <w:t>It was noted that there had been n</w:t>
            </w:r>
            <w:r w:rsidR="00CF5B9F" w:rsidRPr="007227C1">
              <w:rPr>
                <w:rFonts w:ascii="Arial" w:hAnsi="Arial" w:cs="Arial"/>
                <w:color w:val="201F1E"/>
                <w:sz w:val="22"/>
                <w:szCs w:val="22"/>
                <w:shd w:val="clear" w:color="auto" w:fill="FFFFFF"/>
              </w:rPr>
              <w:t xml:space="preserve">o decision made on </w:t>
            </w:r>
            <w:r w:rsidR="005576BC" w:rsidRPr="007227C1">
              <w:rPr>
                <w:rFonts w:ascii="Arial" w:hAnsi="Arial" w:cs="Arial"/>
                <w:color w:val="201F1E"/>
                <w:sz w:val="22"/>
                <w:szCs w:val="22"/>
                <w:shd w:val="clear" w:color="auto" w:fill="FFFFFF"/>
              </w:rPr>
              <w:t xml:space="preserve">the </w:t>
            </w:r>
            <w:r w:rsidR="00FD2E8D" w:rsidRPr="007227C1">
              <w:rPr>
                <w:rFonts w:ascii="Arial" w:hAnsi="Arial" w:cs="Arial"/>
                <w:sz w:val="22"/>
                <w:szCs w:val="22"/>
                <w:shd w:val="clear" w:color="auto" w:fill="FFFFFF"/>
              </w:rPr>
              <w:t>21/02303/OUT</w:t>
            </w:r>
            <w:r w:rsidR="005576BC" w:rsidRPr="007227C1">
              <w:rPr>
                <w:rFonts w:ascii="Arial" w:hAnsi="Arial" w:cs="Arial"/>
                <w:sz w:val="22"/>
                <w:szCs w:val="22"/>
                <w:shd w:val="clear" w:color="auto" w:fill="FFFFFF"/>
              </w:rPr>
              <w:t xml:space="preserve"> </w:t>
            </w:r>
            <w:r w:rsidR="00CF5B9F" w:rsidRPr="007227C1">
              <w:rPr>
                <w:rFonts w:ascii="Arial" w:hAnsi="Arial" w:cs="Arial"/>
                <w:color w:val="201F1E"/>
                <w:sz w:val="22"/>
                <w:szCs w:val="22"/>
                <w:shd w:val="clear" w:color="auto" w:fill="FFFFFF"/>
              </w:rPr>
              <w:t>application for 9 houses.</w:t>
            </w:r>
          </w:p>
          <w:p w14:paraId="5B5AF4B9" w14:textId="53C62BE0" w:rsidR="00AC0EB2" w:rsidRPr="007227C1" w:rsidRDefault="00F8223D" w:rsidP="005576BC">
            <w:pPr>
              <w:pStyle w:val="NormalWeb"/>
              <w:spacing w:beforeAutospacing="0" w:after="0" w:afterAutospacing="0"/>
              <w:rPr>
                <w:rFonts w:ascii="Arial" w:hAnsi="Arial" w:cs="Arial"/>
                <w:color w:val="201F1E"/>
                <w:sz w:val="22"/>
                <w:szCs w:val="22"/>
                <w:shd w:val="clear" w:color="auto" w:fill="FFFFFF"/>
              </w:rPr>
            </w:pPr>
            <w:r w:rsidRPr="007227C1">
              <w:rPr>
                <w:rFonts w:ascii="Arial" w:hAnsi="Arial" w:cs="Arial"/>
                <w:b/>
                <w:bCs/>
                <w:color w:val="201F1E"/>
                <w:sz w:val="22"/>
                <w:szCs w:val="22"/>
                <w:shd w:val="clear" w:color="auto" w:fill="FFFFFF"/>
              </w:rPr>
              <w:t>RESOLVED</w:t>
            </w:r>
            <w:r w:rsidRPr="007227C1">
              <w:rPr>
                <w:rFonts w:ascii="Arial" w:hAnsi="Arial" w:cs="Arial"/>
                <w:color w:val="201F1E"/>
                <w:sz w:val="22"/>
                <w:szCs w:val="22"/>
                <w:shd w:val="clear" w:color="auto" w:fill="FFFFFF"/>
              </w:rPr>
              <w:t>: That the Committee had no objection to this planning application and no comment to make.</w:t>
            </w:r>
          </w:p>
        </w:tc>
      </w:tr>
      <w:tr w:rsidR="00941DA5" w:rsidRPr="007227C1" w14:paraId="1934C3CA" w14:textId="77777777" w:rsidTr="4894490A">
        <w:tc>
          <w:tcPr>
            <w:tcW w:w="1276" w:type="dxa"/>
            <w:shd w:val="clear" w:color="auto" w:fill="auto"/>
          </w:tcPr>
          <w:p w14:paraId="7A6DBED7" w14:textId="0A122505"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23-018</w:t>
            </w:r>
          </w:p>
        </w:tc>
        <w:tc>
          <w:tcPr>
            <w:tcW w:w="8789" w:type="dxa"/>
            <w:shd w:val="clear" w:color="auto" w:fill="auto"/>
          </w:tcPr>
          <w:p w14:paraId="5F3F4486" w14:textId="33225160" w:rsidR="00941DA5" w:rsidRPr="007227C1" w:rsidRDefault="00941DA5" w:rsidP="00941DA5">
            <w:pPr>
              <w:spacing w:after="0" w:line="240" w:lineRule="auto"/>
              <w:ind w:left="-7" w:firstLine="7"/>
              <w:jc w:val="both"/>
              <w:rPr>
                <w:rFonts w:ascii="Arial" w:hAnsi="Arial" w:cs="Arial"/>
                <w:b/>
              </w:rPr>
            </w:pPr>
            <w:r w:rsidRPr="007227C1">
              <w:rPr>
                <w:rFonts w:ascii="Arial" w:hAnsi="Arial" w:cs="Arial"/>
                <w:b/>
              </w:rPr>
              <w:t>Planning Decisions</w:t>
            </w:r>
          </w:p>
        </w:tc>
      </w:tr>
      <w:tr w:rsidR="00941DA5" w:rsidRPr="007227C1" w14:paraId="02D044C1" w14:textId="77777777" w:rsidTr="4894490A">
        <w:tc>
          <w:tcPr>
            <w:tcW w:w="1276" w:type="dxa"/>
            <w:shd w:val="clear" w:color="auto" w:fill="auto"/>
          </w:tcPr>
          <w:p w14:paraId="4FAD8ECA" w14:textId="7E55C993"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23-018.1</w:t>
            </w:r>
          </w:p>
        </w:tc>
        <w:tc>
          <w:tcPr>
            <w:tcW w:w="8789" w:type="dxa"/>
            <w:shd w:val="clear" w:color="auto" w:fill="auto"/>
          </w:tcPr>
          <w:p w14:paraId="0F12B532" w14:textId="77777777" w:rsidR="00941DA5" w:rsidRPr="007227C1" w:rsidRDefault="00BB08AF" w:rsidP="00941DA5">
            <w:pPr>
              <w:keepNext/>
              <w:spacing w:after="0" w:line="240" w:lineRule="auto"/>
              <w:rPr>
                <w:rFonts w:ascii="Arial" w:hAnsi="Arial" w:cs="Arial"/>
              </w:rPr>
            </w:pPr>
            <w:hyperlink r:id="rId14" w:history="1">
              <w:r w:rsidR="00941DA5" w:rsidRPr="007227C1">
                <w:rPr>
                  <w:rStyle w:val="Hyperlink"/>
                  <w:rFonts w:ascii="Arial" w:hAnsi="Arial" w:cs="Arial"/>
                </w:rPr>
                <w:t>CH/21/02873/FUL</w:t>
              </w:r>
            </w:hyperlink>
            <w:r w:rsidR="00941DA5" w:rsidRPr="007227C1">
              <w:rPr>
                <w:rFonts w:ascii="Arial" w:hAnsi="Arial" w:cs="Arial"/>
              </w:rPr>
              <w:t xml:space="preserve"> </w:t>
            </w:r>
          </w:p>
          <w:p w14:paraId="24344B2C" w14:textId="4CD9BE6F" w:rsidR="00941DA5" w:rsidRPr="007227C1" w:rsidRDefault="00941DA5" w:rsidP="00941DA5">
            <w:pPr>
              <w:keepNext/>
              <w:spacing w:after="0" w:line="240" w:lineRule="auto"/>
              <w:rPr>
                <w:rFonts w:ascii="Arial" w:hAnsi="Arial" w:cs="Arial"/>
              </w:rPr>
            </w:pPr>
            <w:r w:rsidRPr="007227C1">
              <w:rPr>
                <w:rFonts w:ascii="Arial" w:hAnsi="Arial" w:cs="Arial"/>
              </w:rPr>
              <w:t xml:space="preserve">Ms Sandra James The Granary Barn Steels Lane Chidham West Sussex </w:t>
            </w:r>
            <w:r w:rsidR="00152652">
              <w:rPr>
                <w:rFonts w:ascii="Arial" w:hAnsi="Arial" w:cs="Arial"/>
              </w:rPr>
              <w:t xml:space="preserve">- </w:t>
            </w:r>
            <w:r w:rsidRPr="007227C1">
              <w:rPr>
                <w:rFonts w:ascii="Arial" w:hAnsi="Arial" w:cs="Arial"/>
              </w:rPr>
              <w:t xml:space="preserve">Retrospective application to regularise the restoration and change of use of granary building to provide holiday accommodation and associated works. </w:t>
            </w:r>
          </w:p>
          <w:p w14:paraId="504BB0F3" w14:textId="05348B23" w:rsidR="00941DA5" w:rsidRPr="007227C1" w:rsidRDefault="00941DA5" w:rsidP="00941DA5">
            <w:pPr>
              <w:pStyle w:val="NormalWeb"/>
              <w:spacing w:beforeAutospacing="0" w:after="0" w:afterAutospacing="0"/>
              <w:rPr>
                <w:rFonts w:ascii="Arial" w:hAnsi="Arial" w:cs="Arial"/>
                <w:sz w:val="22"/>
                <w:szCs w:val="22"/>
              </w:rPr>
            </w:pPr>
            <w:r w:rsidRPr="007227C1">
              <w:rPr>
                <w:rFonts w:ascii="Arial" w:hAnsi="Arial" w:cs="Arial"/>
                <w:sz w:val="22"/>
                <w:szCs w:val="22"/>
              </w:rPr>
              <w:t xml:space="preserve">PERMIT WITH S106 </w:t>
            </w:r>
          </w:p>
        </w:tc>
      </w:tr>
      <w:tr w:rsidR="00941DA5" w:rsidRPr="007227C1" w14:paraId="7AC54D2A" w14:textId="77777777" w:rsidTr="4894490A">
        <w:tc>
          <w:tcPr>
            <w:tcW w:w="1276" w:type="dxa"/>
            <w:shd w:val="clear" w:color="auto" w:fill="auto"/>
          </w:tcPr>
          <w:p w14:paraId="19827665" w14:textId="48D3B4F4"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23-018.2</w:t>
            </w:r>
          </w:p>
        </w:tc>
        <w:tc>
          <w:tcPr>
            <w:tcW w:w="8789" w:type="dxa"/>
            <w:shd w:val="clear" w:color="auto" w:fill="auto"/>
          </w:tcPr>
          <w:p w14:paraId="4BCA8160" w14:textId="77777777" w:rsidR="00941DA5" w:rsidRPr="007227C1" w:rsidRDefault="00BB08AF" w:rsidP="00941DA5">
            <w:pPr>
              <w:keepNext/>
              <w:spacing w:after="0" w:line="240" w:lineRule="auto"/>
              <w:rPr>
                <w:rFonts w:ascii="Arial" w:hAnsi="Arial" w:cs="Arial"/>
              </w:rPr>
            </w:pPr>
            <w:hyperlink r:id="rId15" w:history="1">
              <w:r w:rsidR="00941DA5" w:rsidRPr="007227C1">
                <w:rPr>
                  <w:rStyle w:val="Hyperlink"/>
                  <w:rFonts w:ascii="Arial" w:hAnsi="Arial" w:cs="Arial"/>
                </w:rPr>
                <w:t>CH/22/00846/DOM</w:t>
              </w:r>
            </w:hyperlink>
            <w:r w:rsidR="00941DA5" w:rsidRPr="007227C1">
              <w:rPr>
                <w:rFonts w:ascii="Arial" w:hAnsi="Arial" w:cs="Arial"/>
              </w:rPr>
              <w:t xml:space="preserve"> </w:t>
            </w:r>
          </w:p>
          <w:p w14:paraId="4150F1BB" w14:textId="710513CF" w:rsidR="00941DA5" w:rsidRPr="007227C1" w:rsidRDefault="00941DA5" w:rsidP="00941DA5">
            <w:pPr>
              <w:keepNext/>
              <w:spacing w:after="0" w:line="240" w:lineRule="auto"/>
              <w:rPr>
                <w:rFonts w:ascii="Arial" w:hAnsi="Arial" w:cs="Arial"/>
              </w:rPr>
            </w:pPr>
            <w:r w:rsidRPr="007227C1">
              <w:rPr>
                <w:rFonts w:ascii="Arial" w:hAnsi="Arial" w:cs="Arial"/>
              </w:rPr>
              <w:t xml:space="preserve">Mr Neil Davies Freshfield Cottage Main Road Nutbourne West Sussex PO18 8RN </w:t>
            </w:r>
            <w:r w:rsidR="00152652">
              <w:rPr>
                <w:rFonts w:ascii="Arial" w:hAnsi="Arial" w:cs="Arial"/>
              </w:rPr>
              <w:t xml:space="preserve">- </w:t>
            </w:r>
            <w:r w:rsidRPr="007227C1">
              <w:rPr>
                <w:rFonts w:ascii="Arial" w:hAnsi="Arial" w:cs="Arial"/>
              </w:rPr>
              <w:t xml:space="preserve">Ground floor extension to west elevation. Raised roof with conversion of loft space to create habitable accommodation, including balcony and 5 no. roof lights. </w:t>
            </w:r>
          </w:p>
          <w:p w14:paraId="3D04C34E" w14:textId="5956655A" w:rsidR="00941DA5" w:rsidRPr="007227C1" w:rsidRDefault="00941DA5" w:rsidP="00941DA5">
            <w:pPr>
              <w:pStyle w:val="NormalWeb"/>
              <w:spacing w:beforeAutospacing="0" w:after="0" w:afterAutospacing="0"/>
              <w:rPr>
                <w:rFonts w:ascii="Arial" w:hAnsi="Arial" w:cs="Arial"/>
                <w:color w:val="000000"/>
                <w:sz w:val="22"/>
                <w:szCs w:val="22"/>
              </w:rPr>
            </w:pPr>
            <w:r w:rsidRPr="007227C1">
              <w:rPr>
                <w:rFonts w:ascii="Arial" w:hAnsi="Arial" w:cs="Arial"/>
                <w:sz w:val="22"/>
                <w:szCs w:val="22"/>
              </w:rPr>
              <w:t xml:space="preserve">PERMIT </w:t>
            </w:r>
          </w:p>
        </w:tc>
      </w:tr>
      <w:tr w:rsidR="00941DA5" w:rsidRPr="007227C1" w14:paraId="708CAD48" w14:textId="77777777" w:rsidTr="4894490A">
        <w:tc>
          <w:tcPr>
            <w:tcW w:w="1276" w:type="dxa"/>
            <w:shd w:val="clear" w:color="auto" w:fill="auto"/>
          </w:tcPr>
          <w:p w14:paraId="22E7DBE5" w14:textId="25C01355"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23-018.3</w:t>
            </w:r>
          </w:p>
        </w:tc>
        <w:tc>
          <w:tcPr>
            <w:tcW w:w="8789" w:type="dxa"/>
            <w:shd w:val="clear" w:color="auto" w:fill="auto"/>
          </w:tcPr>
          <w:p w14:paraId="627B2667" w14:textId="77777777" w:rsidR="00941DA5" w:rsidRPr="007227C1" w:rsidRDefault="00BB08AF" w:rsidP="00941DA5">
            <w:pPr>
              <w:keepNext/>
              <w:spacing w:after="0" w:line="240" w:lineRule="auto"/>
              <w:rPr>
                <w:rFonts w:ascii="Arial" w:hAnsi="Arial" w:cs="Arial"/>
              </w:rPr>
            </w:pPr>
            <w:hyperlink r:id="rId16" w:history="1">
              <w:r w:rsidR="00941DA5" w:rsidRPr="007227C1">
                <w:rPr>
                  <w:rStyle w:val="Hyperlink"/>
                  <w:rFonts w:ascii="Arial" w:hAnsi="Arial" w:cs="Arial"/>
                </w:rPr>
                <w:t>CH/22/01240/DOM</w:t>
              </w:r>
            </w:hyperlink>
            <w:r w:rsidR="00941DA5" w:rsidRPr="007227C1">
              <w:rPr>
                <w:rFonts w:ascii="Arial" w:hAnsi="Arial" w:cs="Arial"/>
              </w:rPr>
              <w:t xml:space="preserve"> </w:t>
            </w:r>
          </w:p>
          <w:p w14:paraId="42870765" w14:textId="3A5C29C3" w:rsidR="00941DA5" w:rsidRPr="007227C1" w:rsidRDefault="00941DA5" w:rsidP="00941DA5">
            <w:pPr>
              <w:keepNext/>
              <w:spacing w:after="0" w:line="240" w:lineRule="auto"/>
              <w:rPr>
                <w:rFonts w:ascii="Arial" w:hAnsi="Arial" w:cs="Arial"/>
              </w:rPr>
            </w:pPr>
            <w:r w:rsidRPr="007227C1">
              <w:rPr>
                <w:rFonts w:ascii="Arial" w:hAnsi="Arial" w:cs="Arial"/>
              </w:rPr>
              <w:t xml:space="preserve">Mr Steve Parker 10 Shepherds Close Hambrook Chidham Chichester West Sussex PO18 8FD </w:t>
            </w:r>
            <w:r w:rsidR="00152652">
              <w:rPr>
                <w:rFonts w:ascii="Arial" w:hAnsi="Arial" w:cs="Arial"/>
              </w:rPr>
              <w:t xml:space="preserve">- </w:t>
            </w:r>
            <w:r w:rsidRPr="007227C1">
              <w:rPr>
                <w:rFonts w:ascii="Arial" w:hAnsi="Arial" w:cs="Arial"/>
              </w:rPr>
              <w:t xml:space="preserve">Garage conversion, internal alterations and single storey rear extension. </w:t>
            </w:r>
          </w:p>
          <w:p w14:paraId="33EB9A56" w14:textId="51337CD1" w:rsidR="00941DA5" w:rsidRPr="007227C1" w:rsidRDefault="00941DA5" w:rsidP="00941DA5">
            <w:pPr>
              <w:pStyle w:val="NormalWeb"/>
              <w:spacing w:beforeAutospacing="0" w:after="0" w:afterAutospacing="0"/>
              <w:rPr>
                <w:rFonts w:ascii="Arial" w:hAnsi="Arial" w:cs="Arial"/>
                <w:color w:val="000000"/>
                <w:sz w:val="22"/>
                <w:szCs w:val="22"/>
              </w:rPr>
            </w:pPr>
            <w:r w:rsidRPr="007227C1">
              <w:rPr>
                <w:rFonts w:ascii="Arial" w:hAnsi="Arial" w:cs="Arial"/>
                <w:sz w:val="22"/>
                <w:szCs w:val="22"/>
              </w:rPr>
              <w:t xml:space="preserve">PERMIT </w:t>
            </w:r>
          </w:p>
        </w:tc>
      </w:tr>
      <w:tr w:rsidR="00941DA5" w:rsidRPr="007227C1" w14:paraId="7275D22B" w14:textId="77777777" w:rsidTr="4894490A">
        <w:tc>
          <w:tcPr>
            <w:tcW w:w="1276" w:type="dxa"/>
            <w:shd w:val="clear" w:color="auto" w:fill="auto"/>
          </w:tcPr>
          <w:p w14:paraId="6CE249E2" w14:textId="138983A6"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lastRenderedPageBreak/>
              <w:t>23-018.4</w:t>
            </w:r>
          </w:p>
        </w:tc>
        <w:tc>
          <w:tcPr>
            <w:tcW w:w="8789" w:type="dxa"/>
            <w:shd w:val="clear" w:color="auto" w:fill="auto"/>
          </w:tcPr>
          <w:p w14:paraId="3F483092" w14:textId="77777777" w:rsidR="00941DA5" w:rsidRPr="007227C1" w:rsidRDefault="00BB08AF" w:rsidP="00941DA5">
            <w:pPr>
              <w:keepNext/>
              <w:spacing w:after="0" w:line="240" w:lineRule="auto"/>
              <w:rPr>
                <w:rFonts w:ascii="Arial" w:hAnsi="Arial" w:cs="Arial"/>
              </w:rPr>
            </w:pPr>
            <w:hyperlink r:id="rId17" w:history="1">
              <w:r w:rsidR="00941DA5" w:rsidRPr="007227C1">
                <w:rPr>
                  <w:rStyle w:val="Hyperlink"/>
                  <w:rFonts w:ascii="Arial" w:hAnsi="Arial" w:cs="Arial"/>
                </w:rPr>
                <w:t>CH/22/00026/FUL</w:t>
              </w:r>
            </w:hyperlink>
            <w:r w:rsidR="00941DA5" w:rsidRPr="007227C1">
              <w:rPr>
                <w:rFonts w:ascii="Arial" w:hAnsi="Arial" w:cs="Arial"/>
              </w:rPr>
              <w:t xml:space="preserve"> </w:t>
            </w:r>
          </w:p>
          <w:p w14:paraId="6B885442" w14:textId="7ECBC3D5" w:rsidR="00941DA5" w:rsidRPr="007227C1" w:rsidRDefault="00941DA5" w:rsidP="00941DA5">
            <w:pPr>
              <w:keepNext/>
              <w:spacing w:after="0" w:line="240" w:lineRule="auto"/>
              <w:rPr>
                <w:rFonts w:ascii="Arial" w:hAnsi="Arial" w:cs="Arial"/>
              </w:rPr>
            </w:pPr>
            <w:r w:rsidRPr="007227C1">
              <w:rPr>
                <w:rFonts w:ascii="Arial" w:hAnsi="Arial" w:cs="Arial"/>
              </w:rPr>
              <w:t>Mrs Bambi Jones Chidham and Hambrook Parish Council</w:t>
            </w:r>
            <w:r w:rsidR="00152652">
              <w:rPr>
                <w:rFonts w:ascii="Arial" w:hAnsi="Arial" w:cs="Arial"/>
              </w:rPr>
              <w:t xml:space="preserve"> - </w:t>
            </w:r>
            <w:r w:rsidRPr="007227C1">
              <w:rPr>
                <w:rFonts w:ascii="Arial" w:hAnsi="Arial" w:cs="Arial"/>
              </w:rPr>
              <w:t xml:space="preserve">Hawthorne Meadow Broad Road Hambrook Chidham West Sussex PO18 8RG </w:t>
            </w:r>
          </w:p>
          <w:p w14:paraId="68155EF6" w14:textId="77777777" w:rsidR="00941DA5" w:rsidRPr="007227C1" w:rsidRDefault="00941DA5" w:rsidP="00941DA5">
            <w:pPr>
              <w:keepNext/>
              <w:spacing w:after="0" w:line="240" w:lineRule="auto"/>
              <w:rPr>
                <w:rFonts w:ascii="Arial" w:hAnsi="Arial" w:cs="Arial"/>
              </w:rPr>
            </w:pPr>
            <w:r w:rsidRPr="007227C1">
              <w:rPr>
                <w:rFonts w:ascii="Arial" w:hAnsi="Arial" w:cs="Arial"/>
              </w:rPr>
              <w:t xml:space="preserve">Installation of circular footpath and picnic area with benches on Hawthorne Meadow. </w:t>
            </w:r>
          </w:p>
          <w:p w14:paraId="403954C5" w14:textId="16E8EE4B" w:rsidR="00941DA5" w:rsidRPr="007227C1" w:rsidRDefault="00941DA5" w:rsidP="00941DA5">
            <w:pPr>
              <w:pStyle w:val="NormalWeb"/>
              <w:spacing w:beforeAutospacing="0" w:after="0" w:afterAutospacing="0"/>
              <w:rPr>
                <w:rFonts w:ascii="Arial" w:hAnsi="Arial" w:cs="Arial"/>
                <w:color w:val="000000"/>
                <w:sz w:val="22"/>
                <w:szCs w:val="22"/>
              </w:rPr>
            </w:pPr>
            <w:r w:rsidRPr="007227C1">
              <w:rPr>
                <w:rFonts w:ascii="Arial" w:hAnsi="Arial" w:cs="Arial"/>
                <w:sz w:val="22"/>
                <w:szCs w:val="22"/>
              </w:rPr>
              <w:t xml:space="preserve">PERMIT </w:t>
            </w:r>
          </w:p>
        </w:tc>
      </w:tr>
      <w:tr w:rsidR="00941DA5" w:rsidRPr="007227C1" w14:paraId="523E0771" w14:textId="77777777" w:rsidTr="4894490A">
        <w:tc>
          <w:tcPr>
            <w:tcW w:w="1276" w:type="dxa"/>
            <w:shd w:val="clear" w:color="auto" w:fill="auto"/>
          </w:tcPr>
          <w:p w14:paraId="1126FEA0" w14:textId="02418512"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23-019</w:t>
            </w:r>
          </w:p>
        </w:tc>
        <w:tc>
          <w:tcPr>
            <w:tcW w:w="8789" w:type="dxa"/>
            <w:shd w:val="clear" w:color="auto" w:fill="auto"/>
          </w:tcPr>
          <w:p w14:paraId="2C36ED65" w14:textId="25DDEE70" w:rsidR="00941DA5" w:rsidRPr="007227C1" w:rsidRDefault="00941DA5" w:rsidP="00941DA5">
            <w:pPr>
              <w:pStyle w:val="NormalWeb"/>
              <w:spacing w:beforeAutospacing="0" w:after="0" w:afterAutospacing="0"/>
              <w:ind w:left="-7" w:firstLine="7"/>
              <w:rPr>
                <w:rFonts w:ascii="Arial" w:hAnsi="Arial" w:cs="Arial"/>
                <w:b/>
                <w:bCs/>
                <w:sz w:val="22"/>
                <w:szCs w:val="22"/>
              </w:rPr>
            </w:pPr>
            <w:r w:rsidRPr="007227C1">
              <w:rPr>
                <w:rFonts w:ascii="Arial" w:hAnsi="Arial" w:cs="Arial"/>
                <w:b/>
                <w:bCs/>
                <w:sz w:val="22"/>
                <w:szCs w:val="22"/>
              </w:rPr>
              <w:t>Planning Appeals</w:t>
            </w:r>
          </w:p>
        </w:tc>
      </w:tr>
      <w:tr w:rsidR="00AC0EB2" w:rsidRPr="007227C1" w14:paraId="50B50521" w14:textId="523373DB" w:rsidTr="4894490A">
        <w:tc>
          <w:tcPr>
            <w:tcW w:w="1276" w:type="dxa"/>
            <w:shd w:val="clear" w:color="auto" w:fill="auto"/>
          </w:tcPr>
          <w:p w14:paraId="3571E989" w14:textId="192DD110" w:rsidR="00AC0EB2" w:rsidRPr="007227C1" w:rsidRDefault="00AC0EB2" w:rsidP="00AC0EB2">
            <w:pPr>
              <w:spacing w:after="0" w:line="240" w:lineRule="auto"/>
              <w:ind w:left="-7" w:firstLine="7"/>
              <w:jc w:val="both"/>
              <w:rPr>
                <w:rFonts w:ascii="Arial" w:hAnsi="Arial" w:cs="Arial"/>
              </w:rPr>
            </w:pPr>
            <w:r w:rsidRPr="007227C1">
              <w:rPr>
                <w:rFonts w:ascii="Arial" w:hAnsi="Arial" w:cs="Arial"/>
              </w:rPr>
              <w:t>23-019.1</w:t>
            </w:r>
          </w:p>
        </w:tc>
        <w:tc>
          <w:tcPr>
            <w:tcW w:w="8789" w:type="dxa"/>
            <w:shd w:val="clear" w:color="auto" w:fill="auto"/>
          </w:tcPr>
          <w:p w14:paraId="7ABBB389" w14:textId="330DBEAD" w:rsidR="00244372" w:rsidRPr="007227C1" w:rsidRDefault="00AC0EB2" w:rsidP="00244372">
            <w:pPr>
              <w:pStyle w:val="NormalWeb"/>
              <w:spacing w:beforeAutospacing="0" w:after="0" w:afterAutospacing="0"/>
              <w:rPr>
                <w:rFonts w:ascii="Arial" w:hAnsi="Arial" w:cs="Arial"/>
                <w:sz w:val="22"/>
                <w:szCs w:val="22"/>
              </w:rPr>
            </w:pPr>
            <w:r w:rsidRPr="007227C1">
              <w:rPr>
                <w:rFonts w:ascii="Arial" w:hAnsi="Arial" w:cs="Arial"/>
                <w:b/>
                <w:bCs/>
                <w:sz w:val="22"/>
                <w:szCs w:val="22"/>
              </w:rPr>
              <w:t>20/03378/OUT</w:t>
            </w:r>
            <w:r w:rsidRPr="007227C1">
              <w:rPr>
                <w:rFonts w:ascii="Arial" w:hAnsi="Arial" w:cs="Arial"/>
                <w:sz w:val="22"/>
                <w:szCs w:val="22"/>
              </w:rPr>
              <w:t xml:space="preserve"> IN PROGRESS</w:t>
            </w:r>
            <w:r w:rsidR="00A65BC8" w:rsidRPr="007227C1">
              <w:rPr>
                <w:rFonts w:ascii="Arial" w:hAnsi="Arial" w:cs="Arial"/>
                <w:b/>
                <w:bCs/>
                <w:sz w:val="22"/>
                <w:szCs w:val="22"/>
              </w:rPr>
              <w:t xml:space="preserve"> </w:t>
            </w:r>
            <w:r w:rsidR="007227C1">
              <w:rPr>
                <w:rFonts w:ascii="Arial" w:hAnsi="Arial" w:cs="Arial"/>
                <w:b/>
                <w:bCs/>
                <w:sz w:val="22"/>
                <w:szCs w:val="22"/>
              </w:rPr>
              <w:t xml:space="preserve">- </w:t>
            </w:r>
            <w:r w:rsidR="007227C1" w:rsidRPr="007227C1">
              <w:rPr>
                <w:rFonts w:ascii="Arial" w:hAnsi="Arial" w:cs="Arial"/>
                <w:sz w:val="22"/>
                <w:szCs w:val="22"/>
              </w:rPr>
              <w:t xml:space="preserve">Land At Flat Farm Hambrook West Sussex PO18 8FT </w:t>
            </w:r>
            <w:r w:rsidR="00244372">
              <w:rPr>
                <w:rFonts w:ascii="Arial" w:hAnsi="Arial" w:cs="Arial"/>
                <w:sz w:val="22"/>
                <w:szCs w:val="22"/>
              </w:rPr>
              <w:t xml:space="preserve">- </w:t>
            </w:r>
            <w:r w:rsidR="00244372" w:rsidRPr="007227C1">
              <w:rPr>
                <w:rFonts w:ascii="Arial" w:hAnsi="Arial" w:cs="Arial"/>
                <w:sz w:val="22"/>
                <w:szCs w:val="22"/>
              </w:rPr>
              <w:t>Outline Planning Permission With Some Matters Reserved (Access) - Erection of 30 dwellings comprising 21 market and 9 affordable homes, access and associated works including the provision of swales.</w:t>
            </w:r>
          </w:p>
          <w:p w14:paraId="4547147C" w14:textId="77777777" w:rsidR="00AC0EB2" w:rsidRPr="007227C1" w:rsidRDefault="00AC0EB2" w:rsidP="00AC0EB2">
            <w:pPr>
              <w:pStyle w:val="NormalWeb"/>
              <w:spacing w:beforeAutospacing="0" w:after="0" w:afterAutospacing="0"/>
              <w:rPr>
                <w:rFonts w:ascii="Arial" w:hAnsi="Arial" w:cs="Arial"/>
                <w:sz w:val="22"/>
                <w:szCs w:val="22"/>
              </w:rPr>
            </w:pPr>
            <w:r w:rsidRPr="007227C1">
              <w:rPr>
                <w:rFonts w:ascii="Arial" w:hAnsi="Arial" w:cs="Arial"/>
                <w:sz w:val="22"/>
                <w:szCs w:val="22"/>
              </w:rPr>
              <w:t xml:space="preserve">Case Officer: Andrew Robbins </w:t>
            </w:r>
          </w:p>
          <w:p w14:paraId="1AF08CDA" w14:textId="5D610DB9" w:rsidR="00F821F3" w:rsidRPr="007227C1" w:rsidRDefault="00AC0EB2" w:rsidP="00244372">
            <w:pPr>
              <w:pStyle w:val="NormalWeb"/>
              <w:spacing w:beforeAutospacing="0" w:after="0" w:afterAutospacing="0"/>
              <w:rPr>
                <w:rFonts w:ascii="Arial" w:hAnsi="Arial" w:cs="Arial"/>
                <w:b/>
                <w:bCs/>
                <w:sz w:val="22"/>
                <w:szCs w:val="22"/>
              </w:rPr>
            </w:pPr>
            <w:r w:rsidRPr="007227C1">
              <w:rPr>
                <w:rFonts w:ascii="Arial" w:hAnsi="Arial" w:cs="Arial"/>
                <w:sz w:val="22"/>
                <w:szCs w:val="22"/>
              </w:rPr>
              <w:t>Informal hearings</w:t>
            </w:r>
            <w:r w:rsidR="00A65BC8" w:rsidRPr="007227C1">
              <w:rPr>
                <w:rFonts w:ascii="Arial" w:hAnsi="Arial" w:cs="Arial"/>
                <w:sz w:val="22"/>
                <w:szCs w:val="22"/>
              </w:rPr>
              <w:t xml:space="preserve"> </w:t>
            </w:r>
            <w:r w:rsidRPr="007227C1">
              <w:rPr>
                <w:rFonts w:ascii="Arial" w:hAnsi="Arial" w:cs="Arial"/>
                <w:sz w:val="22"/>
                <w:szCs w:val="22"/>
              </w:rPr>
              <w:t>ADJOURNED till September</w:t>
            </w:r>
            <w:r w:rsidR="00244372">
              <w:rPr>
                <w:rFonts w:ascii="Arial" w:hAnsi="Arial" w:cs="Arial"/>
                <w:sz w:val="22"/>
                <w:szCs w:val="22"/>
              </w:rPr>
              <w:t xml:space="preserve"> - </w:t>
            </w:r>
            <w:r w:rsidR="00F821F3" w:rsidRPr="007227C1">
              <w:rPr>
                <w:rFonts w:ascii="Arial" w:hAnsi="Arial" w:cs="Arial"/>
                <w:sz w:val="22"/>
                <w:szCs w:val="22"/>
              </w:rPr>
              <w:t xml:space="preserve">No response from CDC on whether the </w:t>
            </w:r>
            <w:r w:rsidR="00DC3913">
              <w:rPr>
                <w:rFonts w:ascii="Arial" w:hAnsi="Arial" w:cs="Arial"/>
                <w:sz w:val="22"/>
                <w:szCs w:val="22"/>
              </w:rPr>
              <w:t xml:space="preserve">approved </w:t>
            </w:r>
            <w:proofErr w:type="gramStart"/>
            <w:r w:rsidR="00F821F3" w:rsidRPr="007227C1">
              <w:rPr>
                <w:rFonts w:ascii="Arial" w:hAnsi="Arial" w:cs="Arial"/>
                <w:sz w:val="22"/>
                <w:szCs w:val="22"/>
              </w:rPr>
              <w:t xml:space="preserve">time </w:t>
            </w:r>
            <w:r w:rsidR="007227C1">
              <w:rPr>
                <w:rFonts w:ascii="Arial" w:hAnsi="Arial" w:cs="Arial"/>
                <w:sz w:val="22"/>
                <w:szCs w:val="22"/>
              </w:rPr>
              <w:t>period</w:t>
            </w:r>
            <w:proofErr w:type="gramEnd"/>
            <w:r w:rsidR="007227C1">
              <w:rPr>
                <w:rFonts w:ascii="Arial" w:hAnsi="Arial" w:cs="Arial"/>
                <w:sz w:val="22"/>
                <w:szCs w:val="22"/>
              </w:rPr>
              <w:t xml:space="preserve"> </w:t>
            </w:r>
            <w:r w:rsidR="00F821F3" w:rsidRPr="007227C1">
              <w:rPr>
                <w:rFonts w:ascii="Arial" w:hAnsi="Arial" w:cs="Arial"/>
                <w:sz w:val="22"/>
                <w:szCs w:val="22"/>
              </w:rPr>
              <w:t>ha</w:t>
            </w:r>
            <w:r w:rsidR="003B2477">
              <w:rPr>
                <w:rFonts w:ascii="Arial" w:hAnsi="Arial" w:cs="Arial"/>
                <w:sz w:val="22"/>
                <w:szCs w:val="22"/>
              </w:rPr>
              <w:t>d</w:t>
            </w:r>
            <w:r w:rsidR="00F821F3" w:rsidRPr="007227C1">
              <w:rPr>
                <w:rFonts w:ascii="Arial" w:hAnsi="Arial" w:cs="Arial"/>
                <w:sz w:val="22"/>
                <w:szCs w:val="22"/>
              </w:rPr>
              <w:t xml:space="preserve"> passed and </w:t>
            </w:r>
            <w:r w:rsidR="007227C1">
              <w:rPr>
                <w:rFonts w:ascii="Arial" w:hAnsi="Arial" w:cs="Arial"/>
                <w:sz w:val="22"/>
                <w:szCs w:val="22"/>
              </w:rPr>
              <w:t xml:space="preserve">whether </w:t>
            </w:r>
            <w:r w:rsidR="00F821F3" w:rsidRPr="007227C1">
              <w:rPr>
                <w:rFonts w:ascii="Arial" w:hAnsi="Arial" w:cs="Arial"/>
                <w:sz w:val="22"/>
                <w:szCs w:val="22"/>
              </w:rPr>
              <w:t>this appeal ha</w:t>
            </w:r>
            <w:r w:rsidR="007227C1">
              <w:rPr>
                <w:rFonts w:ascii="Arial" w:hAnsi="Arial" w:cs="Arial"/>
                <w:sz w:val="22"/>
                <w:szCs w:val="22"/>
              </w:rPr>
              <w:t>d</w:t>
            </w:r>
            <w:r w:rsidR="00F821F3" w:rsidRPr="007227C1">
              <w:rPr>
                <w:rFonts w:ascii="Arial" w:hAnsi="Arial" w:cs="Arial"/>
                <w:sz w:val="22"/>
                <w:szCs w:val="22"/>
              </w:rPr>
              <w:t xml:space="preserve"> been cancelled.</w:t>
            </w:r>
          </w:p>
        </w:tc>
      </w:tr>
      <w:tr w:rsidR="00AC0EB2" w:rsidRPr="007227C1" w14:paraId="08B773A7" w14:textId="77777777" w:rsidTr="4894490A">
        <w:tc>
          <w:tcPr>
            <w:tcW w:w="1276" w:type="dxa"/>
            <w:shd w:val="clear" w:color="auto" w:fill="auto"/>
          </w:tcPr>
          <w:p w14:paraId="3CD180B7" w14:textId="325D38A5" w:rsidR="00AC0EB2" w:rsidRPr="007227C1" w:rsidRDefault="00AC0EB2" w:rsidP="00AC0EB2">
            <w:pPr>
              <w:spacing w:after="0" w:line="240" w:lineRule="auto"/>
              <w:ind w:left="-7" w:firstLine="7"/>
              <w:jc w:val="both"/>
              <w:rPr>
                <w:rFonts w:ascii="Arial" w:hAnsi="Arial" w:cs="Arial"/>
              </w:rPr>
            </w:pPr>
            <w:r w:rsidRPr="007227C1">
              <w:rPr>
                <w:rFonts w:ascii="Arial" w:hAnsi="Arial" w:cs="Arial"/>
              </w:rPr>
              <w:t>23-019.2</w:t>
            </w:r>
          </w:p>
        </w:tc>
        <w:tc>
          <w:tcPr>
            <w:tcW w:w="8789" w:type="dxa"/>
            <w:shd w:val="clear" w:color="auto" w:fill="auto"/>
          </w:tcPr>
          <w:p w14:paraId="496B1863" w14:textId="4A67189F" w:rsidR="00244372" w:rsidRPr="007227C1" w:rsidRDefault="00AC0EB2" w:rsidP="007227C1">
            <w:pPr>
              <w:pStyle w:val="NormalWeb"/>
              <w:spacing w:beforeAutospacing="0" w:after="0" w:afterAutospacing="0"/>
              <w:rPr>
                <w:rFonts w:ascii="Arial" w:hAnsi="Arial" w:cs="Arial"/>
                <w:sz w:val="22"/>
                <w:szCs w:val="22"/>
              </w:rPr>
            </w:pPr>
            <w:r w:rsidRPr="007227C1">
              <w:rPr>
                <w:rFonts w:ascii="Arial" w:hAnsi="Arial" w:cs="Arial"/>
                <w:b/>
                <w:bCs/>
                <w:sz w:val="22"/>
                <w:szCs w:val="22"/>
              </w:rPr>
              <w:t>20/03320/OUTEIA</w:t>
            </w:r>
            <w:r w:rsidR="00F821F3" w:rsidRPr="007227C1">
              <w:rPr>
                <w:rFonts w:ascii="Arial" w:hAnsi="Arial" w:cs="Arial"/>
                <w:sz w:val="22"/>
                <w:szCs w:val="22"/>
              </w:rPr>
              <w:t xml:space="preserve"> </w:t>
            </w:r>
            <w:r w:rsidRPr="007227C1">
              <w:rPr>
                <w:rFonts w:ascii="Arial" w:hAnsi="Arial" w:cs="Arial"/>
                <w:sz w:val="22"/>
                <w:szCs w:val="22"/>
              </w:rPr>
              <w:t>IN PROGRESS</w:t>
            </w:r>
            <w:r w:rsidR="007227C1">
              <w:rPr>
                <w:rFonts w:ascii="Arial" w:hAnsi="Arial" w:cs="Arial"/>
                <w:sz w:val="22"/>
                <w:szCs w:val="22"/>
              </w:rPr>
              <w:t xml:space="preserve"> - </w:t>
            </w:r>
            <w:r w:rsidR="007227C1" w:rsidRPr="007227C1">
              <w:rPr>
                <w:rFonts w:ascii="Arial" w:hAnsi="Arial" w:cs="Arial"/>
                <w:sz w:val="22"/>
                <w:szCs w:val="22"/>
              </w:rPr>
              <w:t>Land East of Broad Road Broad Rd Nutbourne</w:t>
            </w:r>
            <w:r w:rsidR="00244372">
              <w:rPr>
                <w:rFonts w:ascii="Arial" w:hAnsi="Arial" w:cs="Arial"/>
                <w:sz w:val="22"/>
                <w:szCs w:val="22"/>
              </w:rPr>
              <w:t xml:space="preserve"> - </w:t>
            </w:r>
            <w:r w:rsidR="00244372" w:rsidRPr="007227C1">
              <w:rPr>
                <w:rFonts w:ascii="Arial" w:hAnsi="Arial" w:cs="Arial"/>
                <w:sz w:val="22"/>
                <w:szCs w:val="22"/>
              </w:rPr>
              <w:t>Outline planning application (with all matters reserved except access) for up to 132 dwellings and provision of associated infrastructure.</w:t>
            </w:r>
          </w:p>
          <w:p w14:paraId="2605C123" w14:textId="77777777" w:rsidR="00AC0EB2" w:rsidRPr="007227C1" w:rsidRDefault="00AC0EB2" w:rsidP="00AC0EB2">
            <w:pPr>
              <w:pStyle w:val="NormalWeb"/>
              <w:spacing w:beforeAutospacing="0" w:after="0" w:afterAutospacing="0"/>
              <w:rPr>
                <w:rFonts w:ascii="Arial" w:hAnsi="Arial" w:cs="Arial"/>
                <w:sz w:val="22"/>
                <w:szCs w:val="22"/>
              </w:rPr>
            </w:pPr>
            <w:r w:rsidRPr="007227C1">
              <w:rPr>
                <w:rFonts w:ascii="Arial" w:hAnsi="Arial" w:cs="Arial"/>
                <w:sz w:val="22"/>
                <w:szCs w:val="22"/>
              </w:rPr>
              <w:t>Case Officer: Jane Thatcher</w:t>
            </w:r>
          </w:p>
          <w:p w14:paraId="5F7AE531" w14:textId="6AB157E5" w:rsidR="00F821F3" w:rsidRPr="007227C1" w:rsidRDefault="00AC0EB2" w:rsidP="00F821F3">
            <w:pPr>
              <w:pStyle w:val="NormalWeb"/>
              <w:spacing w:beforeAutospacing="0" w:after="0" w:afterAutospacing="0"/>
              <w:rPr>
                <w:rFonts w:ascii="Arial" w:hAnsi="Arial" w:cs="Arial"/>
                <w:sz w:val="22"/>
                <w:szCs w:val="22"/>
              </w:rPr>
            </w:pPr>
            <w:r w:rsidRPr="007227C1">
              <w:rPr>
                <w:rFonts w:ascii="Arial" w:hAnsi="Arial" w:cs="Arial"/>
                <w:sz w:val="22"/>
                <w:szCs w:val="22"/>
              </w:rPr>
              <w:t>Public Inquiry: 4-20 January 2023</w:t>
            </w:r>
          </w:p>
        </w:tc>
      </w:tr>
      <w:tr w:rsidR="00AC0EB2" w:rsidRPr="007227C1" w14:paraId="07989D6A" w14:textId="77777777" w:rsidTr="4894490A">
        <w:tc>
          <w:tcPr>
            <w:tcW w:w="1276" w:type="dxa"/>
            <w:shd w:val="clear" w:color="auto" w:fill="auto"/>
          </w:tcPr>
          <w:p w14:paraId="6DDAD6D9" w14:textId="5CC37471" w:rsidR="00AC0EB2" w:rsidRPr="007227C1" w:rsidRDefault="00AC0EB2" w:rsidP="00AC0EB2">
            <w:pPr>
              <w:spacing w:after="0" w:line="240" w:lineRule="auto"/>
              <w:ind w:left="-7" w:firstLine="7"/>
              <w:jc w:val="both"/>
              <w:rPr>
                <w:rFonts w:ascii="Arial" w:hAnsi="Arial" w:cs="Arial"/>
              </w:rPr>
            </w:pPr>
            <w:r w:rsidRPr="007227C1">
              <w:rPr>
                <w:rFonts w:ascii="Arial" w:hAnsi="Arial" w:cs="Arial"/>
              </w:rPr>
              <w:t>23-019.3</w:t>
            </w:r>
          </w:p>
        </w:tc>
        <w:tc>
          <w:tcPr>
            <w:tcW w:w="8789" w:type="dxa"/>
            <w:shd w:val="clear" w:color="auto" w:fill="auto"/>
          </w:tcPr>
          <w:p w14:paraId="6F5C2DF6" w14:textId="77777777" w:rsidR="00244372" w:rsidRDefault="00AC0EB2" w:rsidP="00AC0EB2">
            <w:pPr>
              <w:pStyle w:val="NormalWeb"/>
              <w:spacing w:beforeAutospacing="0" w:after="0" w:afterAutospacing="0"/>
              <w:rPr>
                <w:rFonts w:ascii="Arial" w:hAnsi="Arial" w:cs="Arial"/>
                <w:sz w:val="22"/>
                <w:szCs w:val="22"/>
              </w:rPr>
            </w:pPr>
            <w:r w:rsidRPr="007227C1">
              <w:rPr>
                <w:rFonts w:ascii="Arial" w:hAnsi="Arial" w:cs="Arial"/>
                <w:b/>
                <w:bCs/>
                <w:sz w:val="22"/>
                <w:szCs w:val="22"/>
              </w:rPr>
              <w:t>20/03321/OUTEIA</w:t>
            </w:r>
            <w:r w:rsidR="00F821F3" w:rsidRPr="007227C1">
              <w:rPr>
                <w:rFonts w:ascii="Arial" w:hAnsi="Arial" w:cs="Arial"/>
                <w:sz w:val="22"/>
                <w:szCs w:val="22"/>
              </w:rPr>
              <w:t xml:space="preserve"> </w:t>
            </w:r>
            <w:r w:rsidRPr="007227C1">
              <w:rPr>
                <w:rFonts w:ascii="Arial" w:hAnsi="Arial" w:cs="Arial"/>
                <w:sz w:val="22"/>
                <w:szCs w:val="22"/>
              </w:rPr>
              <w:t>IN PROGRESS</w:t>
            </w:r>
            <w:r w:rsidR="007227C1">
              <w:rPr>
                <w:rFonts w:ascii="Arial" w:hAnsi="Arial" w:cs="Arial"/>
                <w:sz w:val="22"/>
                <w:szCs w:val="22"/>
              </w:rPr>
              <w:t xml:space="preserve"> - </w:t>
            </w:r>
            <w:r w:rsidR="007227C1" w:rsidRPr="007227C1">
              <w:rPr>
                <w:rFonts w:ascii="Arial" w:hAnsi="Arial" w:cs="Arial"/>
                <w:sz w:val="22"/>
                <w:szCs w:val="22"/>
              </w:rPr>
              <w:t>Land North of A259 Flat Farm Main Road Chidham West Sussex</w:t>
            </w:r>
            <w:r w:rsidR="00B46C25">
              <w:rPr>
                <w:rFonts w:ascii="Arial" w:hAnsi="Arial" w:cs="Arial"/>
                <w:sz w:val="22"/>
                <w:szCs w:val="22"/>
              </w:rPr>
              <w:t xml:space="preserve"> - </w:t>
            </w:r>
            <w:r w:rsidR="00981E1E" w:rsidRPr="007227C1">
              <w:rPr>
                <w:rFonts w:ascii="Arial" w:hAnsi="Arial" w:cs="Arial"/>
                <w:sz w:val="22"/>
                <w:szCs w:val="22"/>
              </w:rPr>
              <w:t>Outline planning application (with all matters reserved except access) for up to 68 no. dwellings and provision of associated infrastructure.</w:t>
            </w:r>
            <w:r w:rsidR="00B46C25">
              <w:rPr>
                <w:rFonts w:ascii="Arial" w:hAnsi="Arial" w:cs="Arial"/>
                <w:sz w:val="22"/>
                <w:szCs w:val="22"/>
              </w:rPr>
              <w:t xml:space="preserve"> </w:t>
            </w:r>
          </w:p>
          <w:p w14:paraId="0CF0F33F" w14:textId="2610D8DC" w:rsidR="00AC0EB2" w:rsidRPr="007227C1" w:rsidRDefault="00AC0EB2" w:rsidP="00AC0EB2">
            <w:pPr>
              <w:pStyle w:val="NormalWeb"/>
              <w:spacing w:beforeAutospacing="0" w:after="0" w:afterAutospacing="0"/>
              <w:rPr>
                <w:rFonts w:ascii="Arial" w:hAnsi="Arial" w:cs="Arial"/>
                <w:sz w:val="22"/>
                <w:szCs w:val="22"/>
              </w:rPr>
            </w:pPr>
            <w:r w:rsidRPr="007227C1">
              <w:rPr>
                <w:rFonts w:ascii="Arial" w:hAnsi="Arial" w:cs="Arial"/>
                <w:sz w:val="22"/>
                <w:szCs w:val="22"/>
              </w:rPr>
              <w:t>Case Officer: Jane Thatcher</w:t>
            </w:r>
          </w:p>
          <w:p w14:paraId="37B3CBA7" w14:textId="1B0CB052" w:rsidR="00AC0EB2" w:rsidRPr="007227C1" w:rsidRDefault="00AC0EB2" w:rsidP="00AC0EB2">
            <w:pPr>
              <w:pStyle w:val="NormalWeb"/>
              <w:spacing w:beforeAutospacing="0" w:after="0" w:afterAutospacing="0"/>
              <w:rPr>
                <w:rFonts w:ascii="Arial" w:hAnsi="Arial" w:cs="Arial"/>
                <w:sz w:val="22"/>
                <w:szCs w:val="22"/>
              </w:rPr>
            </w:pPr>
            <w:r w:rsidRPr="007227C1">
              <w:rPr>
                <w:rFonts w:ascii="Arial" w:hAnsi="Arial" w:cs="Arial"/>
                <w:sz w:val="22"/>
                <w:szCs w:val="22"/>
              </w:rPr>
              <w:t>Public Inquiry: 4-20 January 2023</w:t>
            </w:r>
            <w:r w:rsidR="00244372">
              <w:rPr>
                <w:rFonts w:ascii="Arial" w:hAnsi="Arial" w:cs="Arial"/>
                <w:sz w:val="22"/>
                <w:szCs w:val="22"/>
              </w:rPr>
              <w:t xml:space="preserve"> - The Chair advised that she would </w:t>
            </w:r>
            <w:r w:rsidR="00244372" w:rsidRPr="007227C1">
              <w:rPr>
                <w:rFonts w:ascii="Arial" w:hAnsi="Arial" w:cs="Arial"/>
                <w:sz w:val="22"/>
                <w:szCs w:val="22"/>
              </w:rPr>
              <w:t xml:space="preserve">write to </w:t>
            </w:r>
            <w:r w:rsidR="00244372">
              <w:rPr>
                <w:rFonts w:ascii="Arial" w:hAnsi="Arial" w:cs="Arial"/>
                <w:sz w:val="22"/>
                <w:szCs w:val="22"/>
              </w:rPr>
              <w:t>CDC Officers Ms J</w:t>
            </w:r>
            <w:r w:rsidR="00244372" w:rsidRPr="007227C1">
              <w:rPr>
                <w:rFonts w:ascii="Arial" w:hAnsi="Arial" w:cs="Arial"/>
                <w:sz w:val="22"/>
                <w:szCs w:val="22"/>
              </w:rPr>
              <w:t xml:space="preserve"> Thatcher, </w:t>
            </w:r>
            <w:r w:rsidR="00244372">
              <w:rPr>
                <w:rFonts w:ascii="Arial" w:hAnsi="Arial" w:cs="Arial"/>
                <w:sz w:val="22"/>
                <w:szCs w:val="22"/>
              </w:rPr>
              <w:t xml:space="preserve">Ms </w:t>
            </w:r>
            <w:r w:rsidR="00244372" w:rsidRPr="007227C1">
              <w:rPr>
                <w:rFonts w:ascii="Arial" w:hAnsi="Arial" w:cs="Arial"/>
                <w:sz w:val="22"/>
                <w:szCs w:val="22"/>
              </w:rPr>
              <w:t>J Bell</w:t>
            </w:r>
            <w:r w:rsidR="00244372">
              <w:rPr>
                <w:rFonts w:ascii="Arial" w:hAnsi="Arial" w:cs="Arial"/>
                <w:sz w:val="22"/>
                <w:szCs w:val="22"/>
              </w:rPr>
              <w:t xml:space="preserve"> and Ms N </w:t>
            </w:r>
            <w:r w:rsidR="00244372" w:rsidRPr="007227C1">
              <w:rPr>
                <w:rFonts w:ascii="Arial" w:hAnsi="Arial" w:cs="Arial"/>
                <w:sz w:val="22"/>
                <w:szCs w:val="22"/>
              </w:rPr>
              <w:t xml:space="preserve">Martin to find out about </w:t>
            </w:r>
            <w:r w:rsidR="00244372">
              <w:rPr>
                <w:rFonts w:ascii="Arial" w:hAnsi="Arial" w:cs="Arial"/>
                <w:sz w:val="22"/>
                <w:szCs w:val="22"/>
              </w:rPr>
              <w:t xml:space="preserve">the </w:t>
            </w:r>
            <w:r w:rsidR="00244372" w:rsidRPr="007227C1">
              <w:rPr>
                <w:rFonts w:ascii="Arial" w:hAnsi="Arial" w:cs="Arial"/>
                <w:sz w:val="22"/>
                <w:szCs w:val="22"/>
              </w:rPr>
              <w:t xml:space="preserve">venue, </w:t>
            </w:r>
            <w:r w:rsidR="00244372">
              <w:rPr>
                <w:rFonts w:ascii="Arial" w:hAnsi="Arial" w:cs="Arial"/>
                <w:sz w:val="22"/>
                <w:szCs w:val="22"/>
              </w:rPr>
              <w:t xml:space="preserve">the </w:t>
            </w:r>
            <w:r w:rsidR="00244372" w:rsidRPr="007227C1">
              <w:rPr>
                <w:rFonts w:ascii="Arial" w:hAnsi="Arial" w:cs="Arial"/>
                <w:sz w:val="22"/>
                <w:szCs w:val="22"/>
              </w:rPr>
              <w:t>timescales</w:t>
            </w:r>
            <w:r w:rsidR="00244372">
              <w:rPr>
                <w:rFonts w:ascii="Arial" w:hAnsi="Arial" w:cs="Arial"/>
                <w:sz w:val="22"/>
                <w:szCs w:val="22"/>
              </w:rPr>
              <w:t xml:space="preserve"> and whether a</w:t>
            </w:r>
            <w:r w:rsidR="00244372" w:rsidRPr="007227C1">
              <w:rPr>
                <w:rFonts w:ascii="Arial" w:hAnsi="Arial" w:cs="Arial"/>
                <w:sz w:val="22"/>
                <w:szCs w:val="22"/>
              </w:rPr>
              <w:t xml:space="preserve"> pre-meeting</w:t>
            </w:r>
            <w:r w:rsidR="00244372">
              <w:rPr>
                <w:rFonts w:ascii="Arial" w:hAnsi="Arial" w:cs="Arial"/>
                <w:sz w:val="22"/>
                <w:szCs w:val="22"/>
              </w:rPr>
              <w:t xml:space="preserve"> would be held</w:t>
            </w:r>
            <w:r w:rsidR="00244372" w:rsidRPr="007227C1">
              <w:rPr>
                <w:rFonts w:ascii="Arial" w:hAnsi="Arial" w:cs="Arial"/>
                <w:sz w:val="22"/>
                <w:szCs w:val="22"/>
              </w:rPr>
              <w:t>.</w:t>
            </w:r>
            <w:r w:rsidR="00244372">
              <w:rPr>
                <w:rFonts w:ascii="Arial" w:hAnsi="Arial" w:cs="Arial"/>
                <w:sz w:val="22"/>
                <w:szCs w:val="22"/>
              </w:rPr>
              <w:t xml:space="preserve"> </w:t>
            </w:r>
            <w:r w:rsidR="00244372">
              <w:rPr>
                <w:rFonts w:ascii="Arial" w:hAnsi="Arial" w:cs="Arial"/>
                <w:b/>
                <w:bCs/>
                <w:sz w:val="22"/>
                <w:szCs w:val="22"/>
              </w:rPr>
              <w:t>Action: Cllr J Towers</w:t>
            </w:r>
          </w:p>
        </w:tc>
      </w:tr>
      <w:tr w:rsidR="00AC0EB2" w:rsidRPr="007227C1" w14:paraId="758D49F4" w14:textId="77777777" w:rsidTr="4894490A">
        <w:tc>
          <w:tcPr>
            <w:tcW w:w="1276" w:type="dxa"/>
            <w:shd w:val="clear" w:color="auto" w:fill="auto"/>
          </w:tcPr>
          <w:p w14:paraId="74E4DEC1" w14:textId="2236C1BC" w:rsidR="00AC0EB2" w:rsidRPr="007227C1" w:rsidRDefault="00AC0EB2" w:rsidP="00AC0EB2">
            <w:pPr>
              <w:spacing w:after="0" w:line="240" w:lineRule="auto"/>
              <w:ind w:left="-7" w:firstLine="7"/>
              <w:jc w:val="both"/>
              <w:rPr>
                <w:rFonts w:ascii="Arial" w:hAnsi="Arial" w:cs="Arial"/>
              </w:rPr>
            </w:pPr>
            <w:r w:rsidRPr="007227C1">
              <w:rPr>
                <w:rFonts w:ascii="Arial" w:hAnsi="Arial" w:cs="Arial"/>
              </w:rPr>
              <w:t>23-019.4</w:t>
            </w:r>
          </w:p>
        </w:tc>
        <w:tc>
          <w:tcPr>
            <w:tcW w:w="8789" w:type="dxa"/>
            <w:shd w:val="clear" w:color="auto" w:fill="auto"/>
          </w:tcPr>
          <w:p w14:paraId="72155DBD" w14:textId="540C8D01" w:rsidR="00246973" w:rsidRDefault="00AC0EB2" w:rsidP="00AC0EB2">
            <w:pPr>
              <w:pStyle w:val="NormalWeb"/>
              <w:spacing w:beforeAutospacing="0" w:after="0" w:afterAutospacing="0"/>
              <w:rPr>
                <w:rFonts w:ascii="Arial" w:hAnsi="Arial" w:cs="Arial"/>
                <w:sz w:val="22"/>
                <w:szCs w:val="22"/>
              </w:rPr>
            </w:pPr>
            <w:r w:rsidRPr="007227C1">
              <w:rPr>
                <w:rFonts w:ascii="Arial" w:hAnsi="Arial" w:cs="Arial"/>
                <w:b/>
                <w:bCs/>
                <w:sz w:val="22"/>
                <w:szCs w:val="22"/>
              </w:rPr>
              <w:t>20/01854/OUT</w:t>
            </w:r>
            <w:r w:rsidR="00D962D5" w:rsidRPr="007227C1">
              <w:rPr>
                <w:rFonts w:ascii="Arial" w:hAnsi="Arial" w:cs="Arial"/>
                <w:sz w:val="22"/>
                <w:szCs w:val="22"/>
              </w:rPr>
              <w:t xml:space="preserve"> COMPLETE</w:t>
            </w:r>
            <w:r w:rsidR="00981E1E">
              <w:rPr>
                <w:rFonts w:ascii="Arial" w:hAnsi="Arial" w:cs="Arial"/>
                <w:sz w:val="22"/>
                <w:szCs w:val="22"/>
              </w:rPr>
              <w:t xml:space="preserve"> - </w:t>
            </w:r>
            <w:r w:rsidR="00981E1E" w:rsidRPr="007227C1">
              <w:rPr>
                <w:rFonts w:ascii="Arial" w:hAnsi="Arial" w:cs="Arial"/>
                <w:sz w:val="22"/>
                <w:szCs w:val="22"/>
              </w:rPr>
              <w:t>Chas Wood Nurseries Main Road Bosham PO18 8PN</w:t>
            </w:r>
            <w:r w:rsidR="00152652">
              <w:rPr>
                <w:rFonts w:ascii="Arial" w:hAnsi="Arial" w:cs="Arial"/>
                <w:sz w:val="22"/>
                <w:szCs w:val="22"/>
              </w:rPr>
              <w:t xml:space="preserve"> - </w:t>
            </w:r>
            <w:r w:rsidR="00CC42F7" w:rsidRPr="007227C1">
              <w:rPr>
                <w:rFonts w:ascii="Arial" w:hAnsi="Arial" w:cs="Arial"/>
                <w:sz w:val="22"/>
                <w:szCs w:val="22"/>
              </w:rPr>
              <w:t xml:space="preserve">Outline permission for 26 no. dwellings with access, public open space, community orchard and other associated works (with all matters reserved except for access). </w:t>
            </w:r>
          </w:p>
          <w:p w14:paraId="71FB8BBC" w14:textId="31CF2042" w:rsidR="00AC0EB2" w:rsidRPr="007227C1" w:rsidRDefault="00AC0EB2" w:rsidP="00AC0EB2">
            <w:pPr>
              <w:pStyle w:val="NormalWeb"/>
              <w:spacing w:beforeAutospacing="0" w:after="0" w:afterAutospacing="0"/>
              <w:rPr>
                <w:rFonts w:ascii="Arial" w:hAnsi="Arial" w:cs="Arial"/>
                <w:sz w:val="22"/>
                <w:szCs w:val="22"/>
              </w:rPr>
            </w:pPr>
            <w:r w:rsidRPr="007227C1">
              <w:rPr>
                <w:rFonts w:ascii="Arial" w:hAnsi="Arial" w:cs="Arial"/>
                <w:sz w:val="22"/>
                <w:szCs w:val="22"/>
              </w:rPr>
              <w:t>Case Officer: Jo Prichard</w:t>
            </w:r>
          </w:p>
          <w:p w14:paraId="10CF2363" w14:textId="5A3CD968" w:rsidR="00F821F3" w:rsidRPr="007227C1" w:rsidRDefault="00981E1E" w:rsidP="00152652">
            <w:pPr>
              <w:pStyle w:val="NormalWeb"/>
              <w:spacing w:beforeAutospacing="0" w:after="0" w:afterAutospacing="0"/>
              <w:rPr>
                <w:rFonts w:ascii="Arial" w:hAnsi="Arial" w:cs="Arial"/>
                <w:sz w:val="22"/>
                <w:szCs w:val="22"/>
              </w:rPr>
            </w:pPr>
            <w:r w:rsidRPr="007227C1">
              <w:rPr>
                <w:rFonts w:ascii="Arial" w:hAnsi="Arial" w:cs="Arial"/>
                <w:sz w:val="22"/>
                <w:szCs w:val="22"/>
              </w:rPr>
              <w:t>Informal Hearings</w:t>
            </w:r>
            <w:r w:rsidR="00246973">
              <w:rPr>
                <w:rFonts w:ascii="Arial" w:hAnsi="Arial" w:cs="Arial"/>
                <w:sz w:val="22"/>
                <w:szCs w:val="22"/>
              </w:rPr>
              <w:t xml:space="preserve"> held </w:t>
            </w:r>
            <w:r w:rsidR="00AC0EB2" w:rsidRPr="007227C1">
              <w:rPr>
                <w:rFonts w:ascii="Arial" w:hAnsi="Arial" w:cs="Arial"/>
                <w:sz w:val="22"/>
                <w:szCs w:val="22"/>
              </w:rPr>
              <w:t>21 September at 10:00am</w:t>
            </w:r>
            <w:r w:rsidR="00F821F3" w:rsidRPr="007227C1">
              <w:rPr>
                <w:rFonts w:ascii="Arial" w:hAnsi="Arial" w:cs="Arial"/>
                <w:sz w:val="22"/>
                <w:szCs w:val="22"/>
              </w:rPr>
              <w:t xml:space="preserve"> </w:t>
            </w:r>
            <w:r w:rsidR="00AC0EB2" w:rsidRPr="007227C1">
              <w:rPr>
                <w:rFonts w:ascii="Arial" w:hAnsi="Arial" w:cs="Arial"/>
                <w:sz w:val="22"/>
                <w:szCs w:val="22"/>
              </w:rPr>
              <w:t>Chichester City Council</w:t>
            </w:r>
            <w:r w:rsidR="00152652">
              <w:rPr>
                <w:rFonts w:ascii="Arial" w:hAnsi="Arial" w:cs="Arial"/>
                <w:sz w:val="22"/>
                <w:szCs w:val="22"/>
              </w:rPr>
              <w:t xml:space="preserve"> - </w:t>
            </w:r>
            <w:r w:rsidR="00152652" w:rsidRPr="007227C1">
              <w:rPr>
                <w:rFonts w:ascii="Arial" w:hAnsi="Arial" w:cs="Arial"/>
                <w:sz w:val="22"/>
                <w:szCs w:val="22"/>
              </w:rPr>
              <w:t xml:space="preserve">Representation from the Parish Council submitted 17 August 2022. Cllr S Johnson </w:t>
            </w:r>
            <w:r w:rsidR="00152652">
              <w:rPr>
                <w:rFonts w:ascii="Arial" w:hAnsi="Arial" w:cs="Arial"/>
                <w:sz w:val="22"/>
                <w:szCs w:val="22"/>
              </w:rPr>
              <w:t xml:space="preserve">had </w:t>
            </w:r>
            <w:r w:rsidR="00152652" w:rsidRPr="007227C1">
              <w:rPr>
                <w:rFonts w:ascii="Arial" w:hAnsi="Arial" w:cs="Arial"/>
                <w:sz w:val="22"/>
                <w:szCs w:val="22"/>
              </w:rPr>
              <w:t>attended</w:t>
            </w:r>
            <w:r w:rsidR="00152652">
              <w:rPr>
                <w:rFonts w:ascii="Arial" w:hAnsi="Arial" w:cs="Arial"/>
                <w:sz w:val="22"/>
                <w:szCs w:val="22"/>
              </w:rPr>
              <w:t xml:space="preserve"> the hearing with District Cllr A Moss and gave an update on the process</w:t>
            </w:r>
            <w:r w:rsidR="00152652" w:rsidRPr="007227C1">
              <w:rPr>
                <w:rFonts w:ascii="Arial" w:hAnsi="Arial" w:cs="Arial"/>
                <w:sz w:val="22"/>
                <w:szCs w:val="22"/>
              </w:rPr>
              <w:t>.</w:t>
            </w:r>
          </w:p>
        </w:tc>
      </w:tr>
      <w:tr w:rsidR="00941DA5" w:rsidRPr="007227C1" w14:paraId="17FCA181" w14:textId="77777777" w:rsidTr="4894490A">
        <w:tc>
          <w:tcPr>
            <w:tcW w:w="1276" w:type="dxa"/>
            <w:shd w:val="clear" w:color="auto" w:fill="auto"/>
          </w:tcPr>
          <w:p w14:paraId="7B3B1935" w14:textId="04E2E1F6"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23-020</w:t>
            </w:r>
          </w:p>
        </w:tc>
        <w:tc>
          <w:tcPr>
            <w:tcW w:w="8789" w:type="dxa"/>
            <w:shd w:val="clear" w:color="auto" w:fill="auto"/>
          </w:tcPr>
          <w:p w14:paraId="168F715C" w14:textId="571A1780" w:rsidR="00941DA5" w:rsidRPr="007227C1" w:rsidRDefault="00941DA5" w:rsidP="00152652">
            <w:pPr>
              <w:pStyle w:val="NormalWeb"/>
              <w:spacing w:beforeAutospacing="0" w:after="0" w:afterAutospacing="0"/>
              <w:ind w:left="-7" w:firstLine="7"/>
              <w:rPr>
                <w:rFonts w:ascii="Arial" w:hAnsi="Arial" w:cs="Arial"/>
                <w:sz w:val="22"/>
                <w:szCs w:val="22"/>
              </w:rPr>
            </w:pPr>
            <w:r w:rsidRPr="007227C1">
              <w:rPr>
                <w:rFonts w:ascii="Arial" w:hAnsi="Arial" w:cs="Arial"/>
                <w:b/>
                <w:bCs/>
                <w:sz w:val="22"/>
                <w:szCs w:val="22"/>
              </w:rPr>
              <w:t>Planning Enforcement</w:t>
            </w:r>
            <w:r w:rsidR="00152652">
              <w:rPr>
                <w:rFonts w:ascii="Arial" w:hAnsi="Arial" w:cs="Arial"/>
                <w:b/>
                <w:bCs/>
                <w:sz w:val="22"/>
                <w:szCs w:val="22"/>
              </w:rPr>
              <w:t xml:space="preserve"> - </w:t>
            </w:r>
            <w:r w:rsidR="00A65BC8" w:rsidRPr="007227C1">
              <w:rPr>
                <w:rFonts w:ascii="Arial" w:hAnsi="Arial" w:cs="Arial"/>
                <w:sz w:val="22"/>
                <w:szCs w:val="22"/>
              </w:rPr>
              <w:t>Long Acres – consider this again in March 2023.</w:t>
            </w:r>
          </w:p>
        </w:tc>
      </w:tr>
      <w:tr w:rsidR="00941DA5" w:rsidRPr="007227C1" w14:paraId="38A56EB5" w14:textId="77777777" w:rsidTr="4894490A">
        <w:tc>
          <w:tcPr>
            <w:tcW w:w="1276" w:type="dxa"/>
            <w:shd w:val="clear" w:color="auto" w:fill="auto"/>
          </w:tcPr>
          <w:p w14:paraId="51CC857D" w14:textId="62FAEA1D"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23-021</w:t>
            </w:r>
          </w:p>
        </w:tc>
        <w:tc>
          <w:tcPr>
            <w:tcW w:w="8789" w:type="dxa"/>
            <w:shd w:val="clear" w:color="auto" w:fill="auto"/>
          </w:tcPr>
          <w:p w14:paraId="582E73C3" w14:textId="77777777" w:rsidR="00941DA5" w:rsidRPr="007227C1" w:rsidRDefault="00941DA5" w:rsidP="00941DA5">
            <w:pPr>
              <w:pStyle w:val="NormalWeb"/>
              <w:spacing w:beforeAutospacing="0" w:after="0" w:afterAutospacing="0"/>
              <w:rPr>
                <w:rFonts w:ascii="Arial" w:hAnsi="Arial" w:cs="Arial"/>
                <w:sz w:val="22"/>
                <w:szCs w:val="22"/>
              </w:rPr>
            </w:pPr>
            <w:r w:rsidRPr="007227C1">
              <w:rPr>
                <w:rFonts w:ascii="Arial" w:hAnsi="Arial" w:cs="Arial"/>
                <w:b/>
                <w:bCs/>
                <w:sz w:val="22"/>
                <w:szCs w:val="22"/>
              </w:rPr>
              <w:t>Report</w:t>
            </w:r>
          </w:p>
          <w:p w14:paraId="162BBDB9" w14:textId="54DA9BF8" w:rsidR="00941DA5" w:rsidRPr="00D411A0" w:rsidRDefault="00DC3913" w:rsidP="00941DA5">
            <w:pPr>
              <w:pStyle w:val="NormalWeb"/>
              <w:spacing w:beforeAutospacing="0" w:after="0" w:afterAutospacing="0"/>
              <w:rPr>
                <w:rFonts w:ascii="Arial" w:hAnsi="Arial" w:cs="Arial"/>
                <w:b/>
                <w:bCs/>
                <w:sz w:val="22"/>
                <w:szCs w:val="22"/>
              </w:rPr>
            </w:pPr>
            <w:r>
              <w:rPr>
                <w:rFonts w:ascii="Arial" w:hAnsi="Arial" w:cs="Arial"/>
                <w:sz w:val="22"/>
                <w:szCs w:val="22"/>
              </w:rPr>
              <w:t>T</w:t>
            </w:r>
            <w:r w:rsidR="001A3390">
              <w:rPr>
                <w:rFonts w:ascii="Arial" w:hAnsi="Arial" w:cs="Arial"/>
                <w:sz w:val="22"/>
                <w:szCs w:val="22"/>
              </w:rPr>
              <w:t xml:space="preserve">he Parish Council had written to Mr T Whitty and Mr A Frost, CDC Planning Officers, to advise that the planning dates on the portal were incorrect </w:t>
            </w:r>
            <w:r w:rsidR="001076F9">
              <w:rPr>
                <w:rFonts w:ascii="Arial" w:hAnsi="Arial" w:cs="Arial"/>
                <w:sz w:val="22"/>
                <w:szCs w:val="22"/>
              </w:rPr>
              <w:t xml:space="preserve">and how this confuses local people. </w:t>
            </w:r>
            <w:r w:rsidR="00941DA5" w:rsidRPr="007227C1">
              <w:rPr>
                <w:rFonts w:ascii="Arial" w:hAnsi="Arial" w:cs="Arial"/>
                <w:sz w:val="22"/>
                <w:szCs w:val="22"/>
              </w:rPr>
              <w:t>We did get written explanation</w:t>
            </w:r>
            <w:r w:rsidR="001076F9">
              <w:rPr>
                <w:rFonts w:ascii="Arial" w:hAnsi="Arial" w:cs="Arial"/>
                <w:sz w:val="22"/>
                <w:szCs w:val="22"/>
              </w:rPr>
              <w:t>s</w:t>
            </w:r>
            <w:r w:rsidR="00941DA5" w:rsidRPr="007227C1">
              <w:rPr>
                <w:rFonts w:ascii="Arial" w:hAnsi="Arial" w:cs="Arial"/>
                <w:sz w:val="22"/>
                <w:szCs w:val="22"/>
              </w:rPr>
              <w:t xml:space="preserve"> from </w:t>
            </w:r>
            <w:r w:rsidR="001076F9">
              <w:rPr>
                <w:rFonts w:ascii="Arial" w:hAnsi="Arial" w:cs="Arial"/>
                <w:sz w:val="22"/>
                <w:szCs w:val="22"/>
              </w:rPr>
              <w:t>Ms J</w:t>
            </w:r>
            <w:r w:rsidR="00941DA5" w:rsidRPr="007227C1">
              <w:rPr>
                <w:rFonts w:ascii="Arial" w:hAnsi="Arial" w:cs="Arial"/>
                <w:sz w:val="22"/>
                <w:szCs w:val="22"/>
              </w:rPr>
              <w:t xml:space="preserve"> Bell</w:t>
            </w:r>
            <w:r w:rsidR="001076F9">
              <w:rPr>
                <w:rFonts w:ascii="Arial" w:hAnsi="Arial" w:cs="Arial"/>
                <w:sz w:val="22"/>
                <w:szCs w:val="22"/>
              </w:rPr>
              <w:t xml:space="preserve"> and Ms F Stephens</w:t>
            </w:r>
            <w:r w:rsidR="00D411A0">
              <w:rPr>
                <w:rFonts w:ascii="Arial" w:hAnsi="Arial" w:cs="Arial"/>
                <w:sz w:val="22"/>
                <w:szCs w:val="22"/>
              </w:rPr>
              <w:t xml:space="preserve">, but these were not clear. It was decided to ask the District Councillors to lead on this, or in the future to ask a question at CDC Full Council. </w:t>
            </w:r>
            <w:r w:rsidR="00D411A0">
              <w:rPr>
                <w:rFonts w:ascii="Arial" w:hAnsi="Arial" w:cs="Arial"/>
                <w:b/>
                <w:bCs/>
                <w:sz w:val="22"/>
                <w:szCs w:val="22"/>
              </w:rPr>
              <w:t>Action: District Councillors</w:t>
            </w:r>
          </w:p>
          <w:p w14:paraId="19504CF7" w14:textId="38A50914" w:rsidR="00941DA5" w:rsidRPr="007227C1" w:rsidRDefault="00941DA5" w:rsidP="003C61CF">
            <w:pPr>
              <w:pStyle w:val="NormalWeb"/>
              <w:spacing w:beforeAutospacing="0" w:after="0" w:afterAutospacing="0"/>
              <w:rPr>
                <w:rFonts w:ascii="Arial" w:hAnsi="Arial" w:cs="Arial"/>
                <w:sz w:val="22"/>
                <w:szCs w:val="22"/>
              </w:rPr>
            </w:pPr>
            <w:r w:rsidRPr="007227C1">
              <w:rPr>
                <w:rFonts w:ascii="Arial" w:hAnsi="Arial" w:cs="Arial"/>
                <w:sz w:val="22"/>
                <w:szCs w:val="22"/>
              </w:rPr>
              <w:t xml:space="preserve">Cala Homes </w:t>
            </w:r>
            <w:r w:rsidR="00D411A0">
              <w:rPr>
                <w:rFonts w:ascii="Arial" w:hAnsi="Arial" w:cs="Arial"/>
                <w:sz w:val="22"/>
                <w:szCs w:val="22"/>
              </w:rPr>
              <w:t>had written to the Chair whilst she was on holiday suggesting a date for a meeting</w:t>
            </w:r>
            <w:r w:rsidR="003C61CF">
              <w:rPr>
                <w:rFonts w:ascii="Arial" w:hAnsi="Arial" w:cs="Arial"/>
                <w:sz w:val="22"/>
                <w:szCs w:val="22"/>
              </w:rPr>
              <w:t xml:space="preserve"> and circulating a plan with dates of development. </w:t>
            </w:r>
            <w:r w:rsidR="003C61CF">
              <w:rPr>
                <w:rFonts w:ascii="Arial" w:hAnsi="Arial" w:cs="Arial"/>
                <w:b/>
                <w:bCs/>
                <w:sz w:val="22"/>
                <w:szCs w:val="22"/>
              </w:rPr>
              <w:t>Action: Chair to circulate to Planning Committee and request a meeting date from Cala Homes after 11 October 2022.</w:t>
            </w:r>
            <w:r w:rsidRPr="007227C1">
              <w:rPr>
                <w:rFonts w:ascii="Arial" w:hAnsi="Arial" w:cs="Arial"/>
                <w:sz w:val="22"/>
                <w:szCs w:val="22"/>
              </w:rPr>
              <w:t xml:space="preserve"> </w:t>
            </w:r>
          </w:p>
        </w:tc>
      </w:tr>
      <w:tr w:rsidR="00941DA5" w:rsidRPr="007227C1" w14:paraId="5D7C5063" w14:textId="77777777" w:rsidTr="4894490A">
        <w:tc>
          <w:tcPr>
            <w:tcW w:w="1276" w:type="dxa"/>
            <w:shd w:val="clear" w:color="auto" w:fill="auto"/>
          </w:tcPr>
          <w:p w14:paraId="3D94DA77" w14:textId="467B9057" w:rsidR="00941DA5" w:rsidRPr="007227C1" w:rsidRDefault="00941DA5" w:rsidP="00941DA5">
            <w:pPr>
              <w:spacing w:after="0" w:line="240" w:lineRule="auto"/>
              <w:ind w:left="-7" w:firstLine="7"/>
              <w:jc w:val="both"/>
              <w:rPr>
                <w:rFonts w:ascii="Arial" w:hAnsi="Arial" w:cs="Arial"/>
              </w:rPr>
            </w:pPr>
            <w:r w:rsidRPr="007227C1">
              <w:rPr>
                <w:rFonts w:ascii="Arial" w:hAnsi="Arial" w:cs="Arial"/>
              </w:rPr>
              <w:t>23-022</w:t>
            </w:r>
          </w:p>
        </w:tc>
        <w:tc>
          <w:tcPr>
            <w:tcW w:w="8789" w:type="dxa"/>
            <w:shd w:val="clear" w:color="auto" w:fill="auto"/>
          </w:tcPr>
          <w:p w14:paraId="2DF29146" w14:textId="77777777" w:rsidR="00941DA5" w:rsidRPr="007227C1" w:rsidRDefault="00941DA5" w:rsidP="00941DA5">
            <w:pPr>
              <w:pStyle w:val="NormalWeb"/>
              <w:spacing w:beforeAutospacing="0" w:after="0" w:afterAutospacing="0"/>
              <w:rPr>
                <w:rFonts w:ascii="Arial" w:hAnsi="Arial" w:cs="Arial"/>
                <w:sz w:val="22"/>
                <w:szCs w:val="22"/>
              </w:rPr>
            </w:pPr>
            <w:r w:rsidRPr="007227C1">
              <w:rPr>
                <w:rFonts w:ascii="Arial" w:hAnsi="Arial" w:cs="Arial"/>
                <w:b/>
                <w:bCs/>
                <w:sz w:val="22"/>
                <w:szCs w:val="22"/>
              </w:rPr>
              <w:t>Any Other Business</w:t>
            </w:r>
          </w:p>
          <w:p w14:paraId="657F3E0C" w14:textId="4EB23764" w:rsidR="00941DA5" w:rsidRPr="007227C1" w:rsidRDefault="00A65BC8" w:rsidP="00941DA5">
            <w:pPr>
              <w:pStyle w:val="NormalWeb"/>
              <w:spacing w:beforeAutospacing="0" w:after="0" w:afterAutospacing="0"/>
              <w:rPr>
                <w:rFonts w:ascii="Arial" w:hAnsi="Arial" w:cs="Arial"/>
                <w:sz w:val="22"/>
                <w:szCs w:val="22"/>
              </w:rPr>
            </w:pPr>
            <w:r w:rsidRPr="007227C1">
              <w:rPr>
                <w:rFonts w:ascii="Arial" w:hAnsi="Arial" w:cs="Arial"/>
                <w:sz w:val="22"/>
                <w:szCs w:val="22"/>
              </w:rPr>
              <w:t>None</w:t>
            </w:r>
          </w:p>
        </w:tc>
      </w:tr>
      <w:tr w:rsidR="00941DA5" w:rsidRPr="007227C1" w14:paraId="2A01114D" w14:textId="77777777" w:rsidTr="4894490A">
        <w:trPr>
          <w:trHeight w:val="696"/>
        </w:trPr>
        <w:tc>
          <w:tcPr>
            <w:tcW w:w="1276" w:type="dxa"/>
            <w:shd w:val="clear" w:color="auto" w:fill="auto"/>
          </w:tcPr>
          <w:p w14:paraId="502C1DA3" w14:textId="7AC55A8E" w:rsidR="00941DA5" w:rsidRPr="007227C1" w:rsidRDefault="00941DA5" w:rsidP="00941DA5">
            <w:pPr>
              <w:spacing w:after="0" w:line="240" w:lineRule="auto"/>
              <w:ind w:left="-6" w:firstLine="6"/>
              <w:jc w:val="both"/>
              <w:rPr>
                <w:rFonts w:ascii="Arial" w:hAnsi="Arial" w:cs="Arial"/>
              </w:rPr>
            </w:pPr>
            <w:r w:rsidRPr="007227C1">
              <w:rPr>
                <w:rFonts w:ascii="Arial" w:hAnsi="Arial" w:cs="Arial"/>
              </w:rPr>
              <w:t>23-023</w:t>
            </w:r>
          </w:p>
        </w:tc>
        <w:tc>
          <w:tcPr>
            <w:tcW w:w="8789" w:type="dxa"/>
            <w:shd w:val="clear" w:color="auto" w:fill="auto"/>
          </w:tcPr>
          <w:p w14:paraId="6FEA2E40" w14:textId="77777777" w:rsidR="00941DA5" w:rsidRPr="007227C1" w:rsidRDefault="00941DA5" w:rsidP="00941DA5">
            <w:pPr>
              <w:pStyle w:val="NormalWeb"/>
              <w:spacing w:beforeAutospacing="0" w:after="0" w:afterAutospacing="0"/>
              <w:rPr>
                <w:rFonts w:ascii="Arial" w:hAnsi="Arial" w:cs="Arial"/>
                <w:sz w:val="22"/>
                <w:szCs w:val="22"/>
              </w:rPr>
            </w:pPr>
            <w:r w:rsidRPr="007227C1">
              <w:rPr>
                <w:rFonts w:ascii="Arial" w:hAnsi="Arial" w:cs="Arial"/>
                <w:b/>
                <w:bCs/>
                <w:sz w:val="22"/>
                <w:szCs w:val="22"/>
              </w:rPr>
              <w:t xml:space="preserve">Date of Next Meeting </w:t>
            </w:r>
          </w:p>
          <w:p w14:paraId="4779E2DD" w14:textId="5E2972DE" w:rsidR="00941DA5" w:rsidRPr="007227C1" w:rsidRDefault="00941DA5" w:rsidP="00941DA5">
            <w:pPr>
              <w:pStyle w:val="NormalWeb"/>
              <w:spacing w:beforeAutospacing="0" w:after="0" w:afterAutospacing="0"/>
              <w:ind w:left="-6" w:firstLine="6"/>
              <w:rPr>
                <w:rFonts w:ascii="Arial" w:hAnsi="Arial" w:cs="Arial"/>
                <w:sz w:val="22"/>
                <w:szCs w:val="22"/>
              </w:rPr>
            </w:pPr>
            <w:r w:rsidRPr="007227C1">
              <w:rPr>
                <w:rFonts w:ascii="Arial" w:hAnsi="Arial" w:cs="Arial"/>
                <w:sz w:val="22"/>
                <w:szCs w:val="22"/>
              </w:rPr>
              <w:t>The next Planning Committee meeting will take place on Thursday 20 October 2022 at 7:30pm at Chidham Village Hall.</w:t>
            </w:r>
          </w:p>
        </w:tc>
      </w:tr>
    </w:tbl>
    <w:p w14:paraId="749511BB" w14:textId="77777777" w:rsidR="00881972" w:rsidRPr="007227C1" w:rsidRDefault="00881972" w:rsidP="009336FE">
      <w:pPr>
        <w:spacing w:after="0" w:line="240" w:lineRule="auto"/>
        <w:rPr>
          <w:rFonts w:ascii="Arial" w:hAnsi="Arial" w:cs="Arial"/>
          <w:iCs/>
        </w:rPr>
      </w:pPr>
    </w:p>
    <w:p w14:paraId="004564B4" w14:textId="6635C3A9" w:rsidR="00621F9D" w:rsidRPr="007227C1" w:rsidRDefault="00105D33" w:rsidP="009336FE">
      <w:pPr>
        <w:spacing w:after="0" w:line="240" w:lineRule="auto"/>
        <w:rPr>
          <w:rFonts w:ascii="Arial" w:hAnsi="Arial" w:cs="Arial"/>
          <w:iCs/>
        </w:rPr>
      </w:pPr>
      <w:r w:rsidRPr="007227C1">
        <w:rPr>
          <w:rFonts w:ascii="Arial" w:hAnsi="Arial" w:cs="Arial"/>
          <w:iCs/>
        </w:rPr>
        <w:t xml:space="preserve">The meeting closed at </w:t>
      </w:r>
      <w:r w:rsidR="002D2AA4">
        <w:rPr>
          <w:rFonts w:ascii="Arial" w:hAnsi="Arial" w:cs="Arial"/>
          <w:iCs/>
        </w:rPr>
        <w:t>8:58</w:t>
      </w:r>
      <w:r w:rsidR="00B80E81" w:rsidRPr="007227C1">
        <w:rPr>
          <w:rFonts w:ascii="Arial" w:hAnsi="Arial" w:cs="Arial"/>
          <w:iCs/>
        </w:rPr>
        <w:t>pm</w:t>
      </w:r>
    </w:p>
    <w:p w14:paraId="7F5BE696" w14:textId="77777777" w:rsidR="00491427" w:rsidRPr="007227C1" w:rsidRDefault="00491427" w:rsidP="009336FE">
      <w:pPr>
        <w:spacing w:after="0" w:line="240" w:lineRule="auto"/>
        <w:rPr>
          <w:rFonts w:ascii="Arial" w:hAnsi="Arial" w:cs="Arial"/>
          <w:iCs/>
        </w:rPr>
      </w:pPr>
    </w:p>
    <w:p w14:paraId="30636FE7" w14:textId="7FDD9BA9" w:rsidR="00515CE7" w:rsidRPr="007227C1" w:rsidRDefault="00693CB8" w:rsidP="009336FE">
      <w:pPr>
        <w:spacing w:after="0" w:line="240" w:lineRule="auto"/>
        <w:rPr>
          <w:rFonts w:ascii="Arial" w:hAnsi="Arial" w:cs="Arial"/>
          <w:iCs/>
        </w:rPr>
      </w:pPr>
      <w:r w:rsidRPr="007227C1">
        <w:rPr>
          <w:rFonts w:ascii="Arial" w:hAnsi="Arial" w:cs="Arial"/>
          <w:iCs/>
        </w:rPr>
        <w:t>S</w:t>
      </w:r>
      <w:r w:rsidR="000F4DB2" w:rsidRPr="007227C1">
        <w:rPr>
          <w:rFonts w:ascii="Arial" w:hAnsi="Arial" w:cs="Arial"/>
          <w:iCs/>
        </w:rPr>
        <w:t>igned by:</w:t>
      </w:r>
    </w:p>
    <w:p w14:paraId="070F0039" w14:textId="77777777" w:rsidR="00515CE7" w:rsidRPr="007227C1" w:rsidRDefault="00515CE7" w:rsidP="009336FE">
      <w:pPr>
        <w:spacing w:after="0" w:line="240" w:lineRule="auto"/>
        <w:rPr>
          <w:rFonts w:ascii="Arial" w:hAnsi="Arial" w:cs="Arial"/>
        </w:rPr>
      </w:pPr>
    </w:p>
    <w:p w14:paraId="370EB396" w14:textId="17493DFB" w:rsidR="00491427" w:rsidRPr="007227C1" w:rsidRDefault="00491427" w:rsidP="00491427">
      <w:pPr>
        <w:spacing w:after="0" w:line="240" w:lineRule="auto"/>
        <w:ind w:left="426" w:hanging="426"/>
        <w:rPr>
          <w:rFonts w:ascii="Arial" w:hAnsi="Arial" w:cs="Arial"/>
        </w:rPr>
      </w:pPr>
    </w:p>
    <w:p w14:paraId="6FDB7A42" w14:textId="51EE1908" w:rsidR="00B80E81" w:rsidRPr="007227C1" w:rsidRDefault="00B80E81" w:rsidP="00491427">
      <w:pPr>
        <w:spacing w:after="0" w:line="240" w:lineRule="auto"/>
        <w:ind w:left="426" w:hanging="426"/>
        <w:rPr>
          <w:rFonts w:ascii="Arial" w:hAnsi="Arial" w:cs="Arial"/>
        </w:rPr>
      </w:pPr>
    </w:p>
    <w:p w14:paraId="33A92F68" w14:textId="77777777" w:rsidR="00B80E81" w:rsidRPr="007227C1" w:rsidRDefault="00B80E81" w:rsidP="00491427">
      <w:pPr>
        <w:spacing w:after="0" w:line="240" w:lineRule="auto"/>
        <w:ind w:left="426" w:hanging="426"/>
        <w:rPr>
          <w:rFonts w:ascii="Arial" w:hAnsi="Arial" w:cs="Arial"/>
        </w:rPr>
      </w:pPr>
    </w:p>
    <w:p w14:paraId="36C382E0" w14:textId="1E04BE8C" w:rsidR="00515CE7" w:rsidRPr="007227C1" w:rsidRDefault="000F4DB2" w:rsidP="00491427">
      <w:pPr>
        <w:spacing w:after="0" w:line="240" w:lineRule="auto"/>
        <w:ind w:left="426" w:hanging="426"/>
        <w:rPr>
          <w:rFonts w:ascii="Arial" w:hAnsi="Arial" w:cs="Arial"/>
        </w:rPr>
      </w:pPr>
      <w:r w:rsidRPr="007227C1">
        <w:rPr>
          <w:rFonts w:ascii="Arial" w:hAnsi="Arial" w:cs="Arial"/>
        </w:rPr>
        <w:t>______________________________</w:t>
      </w:r>
      <w:r w:rsidRPr="007227C1">
        <w:rPr>
          <w:rFonts w:ascii="Arial" w:hAnsi="Arial" w:cs="Arial"/>
        </w:rPr>
        <w:tab/>
      </w:r>
      <w:r w:rsidRPr="007227C1">
        <w:rPr>
          <w:rFonts w:ascii="Arial" w:hAnsi="Arial" w:cs="Arial"/>
        </w:rPr>
        <w:tab/>
      </w:r>
      <w:r w:rsidRPr="007227C1">
        <w:rPr>
          <w:rFonts w:ascii="Arial" w:hAnsi="Arial" w:cs="Arial"/>
        </w:rPr>
        <w:tab/>
        <w:t>_________________________</w:t>
      </w:r>
    </w:p>
    <w:p w14:paraId="253E48A9" w14:textId="26C8F5B1" w:rsidR="0019305E" w:rsidRPr="007227C1" w:rsidRDefault="6467F132" w:rsidP="00877315">
      <w:pPr>
        <w:spacing w:after="0" w:line="240" w:lineRule="auto"/>
        <w:ind w:left="426" w:hanging="426"/>
        <w:rPr>
          <w:rFonts w:ascii="Arial" w:hAnsi="Arial" w:cs="Arial"/>
        </w:rPr>
      </w:pPr>
      <w:r w:rsidRPr="007227C1">
        <w:rPr>
          <w:rFonts w:ascii="Arial" w:hAnsi="Arial" w:cs="Arial"/>
        </w:rPr>
        <w:t>Signed: Chairman</w:t>
      </w:r>
      <w:r w:rsidR="0079164B" w:rsidRPr="007227C1">
        <w:rPr>
          <w:rFonts w:ascii="Arial" w:hAnsi="Arial" w:cs="Arial"/>
        </w:rPr>
        <w:tab/>
      </w:r>
      <w:r w:rsidR="0079164B" w:rsidRPr="007227C1">
        <w:rPr>
          <w:rFonts w:ascii="Arial" w:hAnsi="Arial" w:cs="Arial"/>
        </w:rPr>
        <w:tab/>
      </w:r>
      <w:r w:rsidR="0079164B" w:rsidRPr="007227C1">
        <w:rPr>
          <w:rFonts w:ascii="Arial" w:hAnsi="Arial" w:cs="Arial"/>
        </w:rPr>
        <w:tab/>
      </w:r>
      <w:r w:rsidR="0079164B" w:rsidRPr="007227C1">
        <w:rPr>
          <w:rFonts w:ascii="Arial" w:hAnsi="Arial" w:cs="Arial"/>
        </w:rPr>
        <w:tab/>
      </w:r>
      <w:r w:rsidR="0079164B" w:rsidRPr="007227C1">
        <w:rPr>
          <w:rFonts w:ascii="Arial" w:hAnsi="Arial" w:cs="Arial"/>
        </w:rPr>
        <w:tab/>
      </w:r>
      <w:r w:rsidR="0079164B" w:rsidRPr="007227C1">
        <w:rPr>
          <w:rFonts w:ascii="Arial" w:hAnsi="Arial" w:cs="Arial"/>
        </w:rPr>
        <w:tab/>
      </w:r>
      <w:r w:rsidRPr="007227C1">
        <w:rPr>
          <w:rFonts w:ascii="Arial" w:hAnsi="Arial" w:cs="Arial"/>
        </w:rPr>
        <w:t>Date:</w:t>
      </w:r>
    </w:p>
    <w:p w14:paraId="5BF6628E" w14:textId="77FA6B49" w:rsidR="00B46C25" w:rsidRDefault="00152652" w:rsidP="00175D4F">
      <w:pPr>
        <w:pStyle w:val="NormalWeb"/>
        <w:spacing w:beforeAutospacing="0" w:after="0" w:afterAutospacing="0"/>
        <w:jc w:val="right"/>
        <w:rPr>
          <w:rFonts w:ascii="Arial" w:hAnsi="Arial" w:cs="Arial"/>
          <w:b/>
          <w:bCs/>
          <w:sz w:val="22"/>
          <w:szCs w:val="22"/>
        </w:rPr>
      </w:pPr>
      <w:r>
        <w:rPr>
          <w:rFonts w:ascii="Arial" w:hAnsi="Arial" w:cs="Arial"/>
          <w:b/>
          <w:bCs/>
          <w:sz w:val="22"/>
          <w:szCs w:val="22"/>
        </w:rPr>
        <w:lastRenderedPageBreak/>
        <w:t>APPENDIX 1</w:t>
      </w:r>
    </w:p>
    <w:p w14:paraId="146490E0" w14:textId="71169DC4" w:rsidR="00152652" w:rsidRDefault="00152652" w:rsidP="00B166DD">
      <w:pPr>
        <w:pStyle w:val="NormalWeb"/>
        <w:spacing w:beforeAutospacing="0" w:after="0" w:afterAutospacing="0"/>
        <w:rPr>
          <w:rFonts w:ascii="Arial" w:hAnsi="Arial" w:cs="Arial"/>
          <w:b/>
          <w:bCs/>
          <w:sz w:val="22"/>
          <w:szCs w:val="22"/>
        </w:rPr>
      </w:pPr>
    </w:p>
    <w:p w14:paraId="2D6EB035" w14:textId="77777777" w:rsidR="00175D4F" w:rsidRDefault="00175D4F" w:rsidP="00175D4F">
      <w:pPr>
        <w:pBdr>
          <w:top w:val="nil"/>
          <w:left w:val="nil"/>
          <w:bottom w:val="nil"/>
          <w:right w:val="nil"/>
          <w:between w:val="nil"/>
        </w:pBdr>
        <w:suppressAutoHyphens/>
        <w:rPr>
          <w:rFonts w:ascii="Arial" w:hAnsi="Arial" w:cs="Arial"/>
        </w:rPr>
      </w:pPr>
      <w:r w:rsidRPr="001A01A3">
        <w:rPr>
          <w:rFonts w:ascii="Arial" w:hAnsi="Arial" w:cs="Arial"/>
          <w:b/>
          <w:bCs/>
          <w:sz w:val="24"/>
          <w:szCs w:val="24"/>
        </w:rPr>
        <w:t>CH/21/01910/OUT - Willowbrook Riding Centre Hambrook Hill South Hambrook Chidham PO18 8UJ</w:t>
      </w:r>
      <w:r w:rsidRPr="00A66B2A">
        <w:rPr>
          <w:rFonts w:ascii="Arial" w:hAnsi="Arial" w:cs="Arial"/>
        </w:rPr>
        <w:t xml:space="preserve"> </w:t>
      </w:r>
    </w:p>
    <w:p w14:paraId="0A6AA5BE" w14:textId="77777777" w:rsidR="00175D4F" w:rsidRPr="00A66B2A" w:rsidRDefault="00175D4F" w:rsidP="00175D4F">
      <w:pPr>
        <w:pBdr>
          <w:top w:val="nil"/>
          <w:left w:val="nil"/>
          <w:bottom w:val="nil"/>
          <w:right w:val="nil"/>
          <w:between w:val="nil"/>
        </w:pBdr>
        <w:suppressAutoHyphens/>
        <w:rPr>
          <w:rFonts w:ascii="Arial" w:hAnsi="Arial" w:cs="Arial"/>
          <w:b/>
          <w:bCs/>
        </w:rPr>
      </w:pPr>
      <w:r w:rsidRPr="00A66B2A">
        <w:rPr>
          <w:rFonts w:ascii="Arial" w:hAnsi="Arial" w:cs="Arial"/>
        </w:rPr>
        <w:t>Outline planning permission with all matters reserved (except for access) for the demolition of all existing buildings and structures on site and the erection of 63 no. dwellings including 3 no. custom/self-build plots, parking, landscaping and associated works.</w:t>
      </w:r>
      <w:r w:rsidRPr="00A66B2A">
        <w:rPr>
          <w:rFonts w:ascii="Arial" w:hAnsi="Arial" w:cs="Arial"/>
        </w:rPr>
        <w:br/>
      </w:r>
    </w:p>
    <w:p w14:paraId="38651E40" w14:textId="77777777" w:rsidR="00175D4F" w:rsidRPr="00A66B2A" w:rsidRDefault="00175D4F" w:rsidP="00175D4F">
      <w:pPr>
        <w:pBdr>
          <w:top w:val="nil"/>
          <w:left w:val="nil"/>
          <w:bottom w:val="nil"/>
          <w:right w:val="nil"/>
          <w:between w:val="nil"/>
        </w:pBdr>
        <w:suppressAutoHyphens/>
        <w:rPr>
          <w:rFonts w:ascii="Arial" w:hAnsi="Arial" w:cs="Arial"/>
        </w:rPr>
      </w:pPr>
      <w:r w:rsidRPr="00A66B2A">
        <w:rPr>
          <w:rFonts w:ascii="Arial" w:hAnsi="Arial" w:cs="Arial"/>
          <w:b/>
          <w:bCs/>
        </w:rPr>
        <w:t>Chidham and Hambrook Parish Council’s response to this planning application</w:t>
      </w:r>
      <w:r w:rsidRPr="00A66B2A">
        <w:rPr>
          <w:rFonts w:ascii="Arial" w:hAnsi="Arial" w:cs="Arial"/>
          <w:b/>
          <w:bCs/>
        </w:rPr>
        <w:br/>
      </w:r>
      <w:r w:rsidRPr="00A66B2A">
        <w:rPr>
          <w:rFonts w:ascii="Arial" w:hAnsi="Arial" w:cs="Arial"/>
        </w:rPr>
        <w:br/>
        <w:t>The Parish Council wrote in objection to this planning application on 10 January 2022, 5 October 2021 and 20 August 2021.  These objections and comments are maintained. In the light of changes made by the developer we comment as follows.</w:t>
      </w:r>
      <w:r w:rsidRPr="00A66B2A">
        <w:rPr>
          <w:rFonts w:ascii="Arial" w:hAnsi="Arial" w:cs="Arial"/>
        </w:rPr>
        <w:br/>
      </w:r>
    </w:p>
    <w:p w14:paraId="1A4647E2" w14:textId="77777777" w:rsidR="00175D4F" w:rsidRPr="00A66B2A" w:rsidRDefault="00175D4F" w:rsidP="00175D4F">
      <w:pPr>
        <w:pBdr>
          <w:top w:val="nil"/>
          <w:left w:val="nil"/>
          <w:bottom w:val="nil"/>
          <w:right w:val="nil"/>
          <w:between w:val="nil"/>
        </w:pBdr>
        <w:suppressAutoHyphens/>
        <w:rPr>
          <w:rFonts w:ascii="Arial" w:hAnsi="Arial" w:cs="Arial"/>
        </w:rPr>
      </w:pPr>
      <w:r w:rsidRPr="00A66B2A">
        <w:rPr>
          <w:rFonts w:ascii="Arial" w:hAnsi="Arial" w:cs="Arial"/>
          <w:b/>
          <w:bCs/>
        </w:rPr>
        <w:t>An Outline application</w:t>
      </w:r>
      <w:r w:rsidRPr="00A66B2A">
        <w:rPr>
          <w:rFonts w:ascii="Arial" w:hAnsi="Arial" w:cs="Arial"/>
        </w:rPr>
        <w:br/>
        <w:t xml:space="preserve">This is an outline application, so the key issues are </w:t>
      </w:r>
      <w:proofErr w:type="gramStart"/>
      <w:r w:rsidRPr="00A66B2A">
        <w:rPr>
          <w:rFonts w:ascii="Arial" w:hAnsi="Arial" w:cs="Arial"/>
        </w:rPr>
        <w:t>whether or not</w:t>
      </w:r>
      <w:proofErr w:type="gramEnd"/>
      <w:r w:rsidRPr="00A66B2A">
        <w:rPr>
          <w:rFonts w:ascii="Arial" w:hAnsi="Arial" w:cs="Arial"/>
        </w:rPr>
        <w:t xml:space="preserve"> the development is acceptable in principle. In this case the protection of the Ham Brook as a protected and rare chalk stream and the wider environment is essential. The other key question is ‘Is this a sustainable location for development?’ Is this development acceptable in principle? </w:t>
      </w:r>
      <w:r w:rsidRPr="00A66B2A">
        <w:rPr>
          <w:rFonts w:ascii="Arial" w:hAnsi="Arial" w:cs="Arial"/>
        </w:rPr>
        <w:br/>
        <w:t xml:space="preserve">The Ham </w:t>
      </w:r>
      <w:r>
        <w:rPr>
          <w:rFonts w:ascii="Arial" w:hAnsi="Arial" w:cs="Arial"/>
        </w:rPr>
        <w:t>B</w:t>
      </w:r>
      <w:r w:rsidRPr="00A66B2A">
        <w:rPr>
          <w:rFonts w:ascii="Arial" w:hAnsi="Arial" w:cs="Arial"/>
        </w:rPr>
        <w:t>rook is a protected chalk stream, so the first question is  ‘Will the development harm the Ham Brook?’</w:t>
      </w:r>
      <w:r w:rsidRPr="00A66B2A">
        <w:rPr>
          <w:rFonts w:ascii="Arial" w:hAnsi="Arial" w:cs="Arial"/>
        </w:rPr>
        <w:br/>
      </w:r>
      <w:r w:rsidRPr="00A66B2A">
        <w:rPr>
          <w:rFonts w:ascii="Arial" w:hAnsi="Arial" w:cs="Arial"/>
        </w:rPr>
        <w:br/>
      </w:r>
      <w:r w:rsidRPr="00A66B2A">
        <w:rPr>
          <w:rFonts w:ascii="Arial" w:hAnsi="Arial" w:cs="Arial"/>
          <w:b/>
          <w:bCs/>
        </w:rPr>
        <w:t xml:space="preserve">The Ham Brook </w:t>
      </w:r>
      <w:r w:rsidRPr="00A66B2A">
        <w:rPr>
          <w:rFonts w:ascii="Arial" w:hAnsi="Arial" w:cs="Arial"/>
        </w:rPr>
        <w:t>is a rare and protected chalk stream.</w:t>
      </w:r>
      <w:r w:rsidRPr="00A66B2A">
        <w:rPr>
          <w:rFonts w:ascii="Arial" w:hAnsi="Arial" w:cs="Arial"/>
        </w:rPr>
        <w:br/>
        <w:t>Natural England have changed their stance to ‘No objection, subject to suitable mitigation.’</w:t>
      </w:r>
      <w:r w:rsidRPr="00A66B2A">
        <w:rPr>
          <w:rFonts w:ascii="Arial" w:hAnsi="Arial" w:cs="Arial"/>
        </w:rPr>
        <w:br/>
        <w:t>We think Natural England have made this change on the basis of inadequate information:</w:t>
      </w:r>
      <w:r w:rsidRPr="00A66B2A">
        <w:rPr>
          <w:rFonts w:ascii="Arial" w:hAnsi="Arial" w:cs="Arial"/>
        </w:rPr>
        <w:br/>
        <w:t>The development would potentially damage the ecology of the Ham Brook, and have an unacceptably adverse effect on the integrity of Chichester and Langstone Harbour Special Protection Area (SPA) and Ramsar, Solent Maritime Special Area of Conservation (SAC) and Singleton and Cocking Tunnels SAC.</w:t>
      </w:r>
      <w:r w:rsidRPr="00A66B2A">
        <w:rPr>
          <w:rFonts w:ascii="Arial" w:hAnsi="Arial" w:cs="Arial"/>
        </w:rPr>
        <w:br/>
        <w:t>The two major causes of this misjudgement are</w:t>
      </w:r>
      <w:r w:rsidRPr="00A66B2A">
        <w:rPr>
          <w:rFonts w:ascii="Arial" w:hAnsi="Arial" w:cs="Arial"/>
        </w:rPr>
        <w:br/>
        <w:t>1) The information on bats, especially rare bats, provided by the appellant was inadequate and understated the true level of activity. This is not a small difference but an order of magnitude.</w:t>
      </w:r>
      <w:r w:rsidRPr="00A66B2A">
        <w:rPr>
          <w:rFonts w:ascii="Arial" w:hAnsi="Arial" w:cs="Arial"/>
        </w:rPr>
        <w:br/>
        <w:t>2) Natural England has not taken into account the discharges of untreated waste water into Chichester Harbour which are the result of a shortage of waste water treatment capacity, and inadequate and wrongly aligned sewer sizes in the area along with occasional heavy rain storms.</w:t>
      </w:r>
      <w:r w:rsidRPr="00A66B2A">
        <w:rPr>
          <w:rFonts w:ascii="Arial" w:hAnsi="Arial" w:cs="Arial"/>
        </w:rPr>
        <w:br/>
        <w:t xml:space="preserve">While Natural England has been able to calculate the measures necessary to mitigate the excess Nitrogen and Phosphate arising from the new development it is not able to calculate the effect of, and may be unaware of, the untreated waste water that is discharged directly into ditches and streams that feed into the harbour. This additional pollution arises for a combination of storm overflow and the relative sizes of the sewers downstream from the development site where until there is new investment, these discharges will continue to happen, exacerbated by the additional flows of wastewater from any new development that is permitted. </w:t>
      </w:r>
      <w:r w:rsidRPr="00A66B2A">
        <w:rPr>
          <w:rFonts w:ascii="Arial" w:hAnsi="Arial" w:cs="Arial"/>
        </w:rPr>
        <w:br/>
        <w:t>We don’t think this development should be determined until Natural England have responded to these points.</w:t>
      </w:r>
      <w:r w:rsidRPr="00A66B2A">
        <w:rPr>
          <w:rFonts w:ascii="Arial" w:hAnsi="Arial" w:cs="Arial"/>
        </w:rPr>
        <w:br/>
        <w:t>Bearing in mind firstly that the situation is bad enough at present even before the newly permitted Cala development of 118 houses to the east of Broad Rd is completed and secondly, the sensitive nature and protected status of the Ham Brook with the Water Voles and Eels that have been shown to be present, no additional pollution or disturbance should be permitted.</w:t>
      </w:r>
      <w:r w:rsidRPr="00A66B2A">
        <w:rPr>
          <w:rFonts w:ascii="Arial" w:hAnsi="Arial" w:cs="Arial"/>
        </w:rPr>
        <w:br/>
      </w:r>
      <w:r w:rsidRPr="00A66B2A">
        <w:rPr>
          <w:rFonts w:ascii="Arial" w:hAnsi="Arial" w:cs="Arial"/>
        </w:rPr>
        <w:br/>
      </w:r>
      <w:r w:rsidRPr="00A66B2A">
        <w:rPr>
          <w:rFonts w:ascii="Arial" w:hAnsi="Arial" w:cs="Arial"/>
          <w:b/>
          <w:bCs/>
        </w:rPr>
        <w:t>The new bridge</w:t>
      </w:r>
      <w:r w:rsidRPr="00A66B2A">
        <w:rPr>
          <w:rFonts w:ascii="Arial" w:hAnsi="Arial" w:cs="Arial"/>
          <w:b/>
          <w:bCs/>
        </w:rPr>
        <w:br/>
      </w:r>
      <w:r w:rsidRPr="00A66B2A">
        <w:rPr>
          <w:rFonts w:ascii="Arial" w:hAnsi="Arial" w:cs="Arial"/>
        </w:rPr>
        <w:t xml:space="preserve">This development will require the replacement of the existing bridge over the Ham Brook. We think the new bridge will be at least 7.5m and thus is significantly bigger that the existing bridge. We </w:t>
      </w:r>
      <w:r w:rsidRPr="00A66B2A">
        <w:rPr>
          <w:rFonts w:ascii="Arial" w:hAnsi="Arial" w:cs="Arial"/>
        </w:rPr>
        <w:lastRenderedPageBreak/>
        <w:t xml:space="preserve">presume it will also carry additional services. </w:t>
      </w:r>
      <w:r w:rsidRPr="00A66B2A">
        <w:rPr>
          <w:rFonts w:ascii="Arial" w:hAnsi="Arial" w:cs="Arial"/>
        </w:rPr>
        <w:br/>
        <w:t>This is an essential part of the access to the new development and so should be covered by this outline application, but it isn’t.</w:t>
      </w:r>
      <w:r w:rsidRPr="00A66B2A">
        <w:rPr>
          <w:rFonts w:ascii="Arial" w:hAnsi="Arial" w:cs="Arial"/>
        </w:rPr>
        <w:br/>
      </w:r>
      <w:r w:rsidRPr="00A66B2A">
        <w:rPr>
          <w:rFonts w:ascii="Arial" w:hAnsi="Arial" w:cs="Arial"/>
        </w:rPr>
        <w:br/>
      </w:r>
      <w:r w:rsidRPr="00A66B2A">
        <w:rPr>
          <w:rFonts w:ascii="Arial" w:hAnsi="Arial" w:cs="Arial"/>
          <w:b/>
          <w:bCs/>
        </w:rPr>
        <w:t xml:space="preserve">The </w:t>
      </w:r>
      <w:r>
        <w:rPr>
          <w:rFonts w:ascii="Arial" w:hAnsi="Arial" w:cs="Arial"/>
          <w:b/>
          <w:bCs/>
        </w:rPr>
        <w:t>p</w:t>
      </w:r>
      <w:r w:rsidRPr="00A66B2A">
        <w:rPr>
          <w:rFonts w:ascii="Arial" w:hAnsi="Arial" w:cs="Arial"/>
          <w:b/>
          <w:bCs/>
        </w:rPr>
        <w:t xml:space="preserve">umping </w:t>
      </w:r>
      <w:r>
        <w:rPr>
          <w:rFonts w:ascii="Arial" w:hAnsi="Arial" w:cs="Arial"/>
          <w:b/>
          <w:bCs/>
        </w:rPr>
        <w:t>s</w:t>
      </w:r>
      <w:r w:rsidRPr="00A66B2A">
        <w:rPr>
          <w:rFonts w:ascii="Arial" w:hAnsi="Arial" w:cs="Arial"/>
          <w:b/>
          <w:bCs/>
        </w:rPr>
        <w:t xml:space="preserve">tation: </w:t>
      </w:r>
      <w:r w:rsidRPr="00A66B2A">
        <w:rPr>
          <w:rFonts w:ascii="Arial" w:hAnsi="Arial" w:cs="Arial"/>
        </w:rPr>
        <w:t xml:space="preserve">We have concerns that a pumping station is an essential part of the sewer system for this development. It is located very close to the Ham Brook. We are concerned that this could be a cause of pollution to the Brook. A mechanical or electrical failure, or power cut, could cause this unit to fail. In that event wastewater will back up. Unless the unit can be restarted, to prevent wastewater flooding, the </w:t>
      </w:r>
      <w:proofErr w:type="gramStart"/>
      <w:r w:rsidRPr="00A66B2A">
        <w:rPr>
          <w:rFonts w:ascii="Arial" w:hAnsi="Arial" w:cs="Arial"/>
        </w:rPr>
        <w:t>waste water</w:t>
      </w:r>
      <w:proofErr w:type="gramEnd"/>
      <w:r w:rsidRPr="00A66B2A">
        <w:rPr>
          <w:rFonts w:ascii="Arial" w:hAnsi="Arial" w:cs="Arial"/>
        </w:rPr>
        <w:t xml:space="preserve"> would have to be released into the stream. This cannot be permitted, and yet it remains a possibility. </w:t>
      </w:r>
      <w:r w:rsidRPr="00A66B2A">
        <w:rPr>
          <w:rFonts w:ascii="Arial" w:hAnsi="Arial" w:cs="Arial"/>
        </w:rPr>
        <w:br/>
        <w:t xml:space="preserve">The developer hasn’t adequately presented details of the plans for the pumping station for consideration at the outline stage. Since this is an essential feature of the plans, and the development could not proceed without it, we feel this should be dealt with at the outline planning stage. Potentially a failure of the pumping station would be devastating for the ecology of the </w:t>
      </w:r>
      <w:proofErr w:type="spellStart"/>
      <w:r w:rsidRPr="00A66B2A">
        <w:rPr>
          <w:rFonts w:ascii="Arial" w:hAnsi="Arial" w:cs="Arial"/>
        </w:rPr>
        <w:t>HamBrook</w:t>
      </w:r>
      <w:proofErr w:type="spellEnd"/>
      <w:r w:rsidRPr="00A66B2A">
        <w:rPr>
          <w:rFonts w:ascii="Arial" w:hAnsi="Arial" w:cs="Arial"/>
        </w:rPr>
        <w:t>, and areas downstream to Chichester Harbour.</w:t>
      </w:r>
      <w:r w:rsidRPr="00A66B2A">
        <w:rPr>
          <w:rFonts w:ascii="Arial" w:hAnsi="Arial" w:cs="Arial"/>
        </w:rPr>
        <w:br/>
      </w:r>
      <w:r w:rsidRPr="00A66B2A">
        <w:rPr>
          <w:rFonts w:ascii="Arial" w:hAnsi="Arial" w:cs="Arial"/>
        </w:rPr>
        <w:br/>
      </w:r>
      <w:r w:rsidRPr="00A66B2A">
        <w:rPr>
          <w:rFonts w:ascii="Arial" w:hAnsi="Arial" w:cs="Arial"/>
          <w:b/>
          <w:bCs/>
        </w:rPr>
        <w:t>Two additional houses</w:t>
      </w:r>
      <w:r w:rsidRPr="00A66B2A">
        <w:rPr>
          <w:rFonts w:ascii="Arial" w:hAnsi="Arial" w:cs="Arial"/>
        </w:rPr>
        <w:t xml:space="preserve"> on the east bank of the Ham Brook are now proposed.</w:t>
      </w:r>
      <w:r w:rsidRPr="00A66B2A">
        <w:rPr>
          <w:rFonts w:ascii="Arial" w:hAnsi="Arial" w:cs="Arial"/>
        </w:rPr>
        <w:br/>
        <w:t>These two houses will be quite remote from the rest of the site. Furthermore, they will be built on the East side of the Hambrook, so that the bottom of their gardens will meet the stream.</w:t>
      </w:r>
      <w:r w:rsidRPr="00A66B2A">
        <w:rPr>
          <w:rFonts w:ascii="Arial" w:hAnsi="Arial" w:cs="Arial"/>
        </w:rPr>
        <w:br/>
        <w:t xml:space="preserve">These two houses will be in the parish of Chidham &amp; Hambrook. Construction of these properties will inevitably add to the consequential dust and pollution that will damage the Ham Brook. </w:t>
      </w:r>
      <w:r w:rsidRPr="00A66B2A">
        <w:rPr>
          <w:rFonts w:ascii="Arial" w:hAnsi="Arial" w:cs="Arial"/>
        </w:rPr>
        <w:br/>
        <w:t xml:space="preserve">A further concern about construction is the disruption and pollution that will be caused to the stream when the existing bridge is removed and a new bridge which will be at least twice as wide will be constructed. </w:t>
      </w:r>
      <w:r w:rsidRPr="00A66B2A">
        <w:rPr>
          <w:rFonts w:ascii="Arial" w:hAnsi="Arial" w:cs="Arial"/>
        </w:rPr>
        <w:br/>
        <w:t>We know that there are other houses bordering the brook that received planning permission many years ago or even built before planning permission was required. This is no argument for causing further damage to a protected chalk stream.</w:t>
      </w:r>
      <w:r w:rsidRPr="00A66B2A">
        <w:rPr>
          <w:rFonts w:ascii="Arial" w:hAnsi="Arial" w:cs="Arial"/>
        </w:rPr>
        <w:br/>
        <w:t>These two houses should be removed from the plan to minimise the damage to the stream.</w:t>
      </w:r>
      <w:r w:rsidRPr="00A66B2A">
        <w:rPr>
          <w:rFonts w:ascii="Arial" w:hAnsi="Arial" w:cs="Arial"/>
        </w:rPr>
        <w:br/>
      </w:r>
      <w:r w:rsidRPr="00A66B2A">
        <w:rPr>
          <w:rFonts w:ascii="Arial" w:hAnsi="Arial" w:cs="Arial"/>
        </w:rPr>
        <w:br/>
      </w:r>
      <w:r w:rsidRPr="00A66B2A">
        <w:rPr>
          <w:rFonts w:ascii="Arial" w:hAnsi="Arial" w:cs="Arial"/>
          <w:b/>
          <w:bCs/>
        </w:rPr>
        <w:t xml:space="preserve">Parish </w:t>
      </w:r>
      <w:r>
        <w:rPr>
          <w:rFonts w:ascii="Arial" w:hAnsi="Arial" w:cs="Arial"/>
          <w:b/>
          <w:bCs/>
        </w:rPr>
        <w:t>g</w:t>
      </w:r>
      <w:r w:rsidRPr="00A66B2A">
        <w:rPr>
          <w:rFonts w:ascii="Arial" w:hAnsi="Arial" w:cs="Arial"/>
          <w:b/>
          <w:bCs/>
        </w:rPr>
        <w:t>eography</w:t>
      </w:r>
      <w:r w:rsidRPr="00A66B2A">
        <w:rPr>
          <w:rFonts w:ascii="Arial" w:hAnsi="Arial" w:cs="Arial"/>
        </w:rPr>
        <w:br/>
        <w:t>It should be noted that this development is almost wholly on land that is part of Southbourne parish and yet the only access from the site is into the parish of Chidham &amp; Hambrook. What amenities there are in the parish will be under pressure. It is little comfort that there in any case very few amenities.</w:t>
      </w:r>
      <w:r w:rsidRPr="00A66B2A">
        <w:rPr>
          <w:rFonts w:ascii="Arial" w:hAnsi="Arial" w:cs="Arial"/>
        </w:rPr>
        <w:br/>
        <w:t>The parish of Chidham &amp; Hambrook will bear the brunt of the extra traffic congestion but gain no direct benefit from the CIL funds.</w:t>
      </w:r>
      <w:r w:rsidRPr="00A66B2A">
        <w:rPr>
          <w:rFonts w:ascii="Arial" w:hAnsi="Arial" w:cs="Arial"/>
        </w:rPr>
        <w:br/>
        <w:t>As a development in Southbourne Parish it is far away from the nearest Southbourne settlement boundary. It is adjacent to the Chidham Settlement boundary but on the other side of the stream and therefore separated by a significant geographical and environmental feature. Has it been determined how affordable housing will allocated since the arrangements in Southbourne are different from Chidham &amp; Hambrook?</w:t>
      </w:r>
      <w:r w:rsidRPr="00A66B2A">
        <w:rPr>
          <w:rFonts w:ascii="Arial" w:hAnsi="Arial" w:cs="Arial"/>
        </w:rPr>
        <w:br/>
      </w:r>
      <w:r w:rsidRPr="00A66B2A">
        <w:rPr>
          <w:rFonts w:ascii="Arial" w:hAnsi="Arial" w:cs="Arial"/>
        </w:rPr>
        <w:br/>
        <w:t xml:space="preserve">It is not necessary for this development to be located alongside a protected chalk stream in a rural area. The housing could perfectly well be accommodated within the district in a more sustainable location closer to the amenities that new residents will need. </w:t>
      </w:r>
      <w:r w:rsidRPr="00A66B2A">
        <w:rPr>
          <w:rFonts w:ascii="Arial" w:hAnsi="Arial" w:cs="Arial"/>
        </w:rPr>
        <w:br/>
      </w:r>
      <w:r w:rsidRPr="00A66B2A">
        <w:rPr>
          <w:rFonts w:ascii="Arial" w:hAnsi="Arial" w:cs="Arial"/>
        </w:rPr>
        <w:br/>
      </w:r>
      <w:r w:rsidRPr="00A66B2A">
        <w:rPr>
          <w:rFonts w:ascii="Arial" w:hAnsi="Arial" w:cs="Arial"/>
          <w:b/>
          <w:bCs/>
        </w:rPr>
        <w:t>Protection of the Ham Brook from new residents and their pets</w:t>
      </w:r>
      <w:r w:rsidRPr="00A66B2A">
        <w:rPr>
          <w:rFonts w:ascii="Arial" w:hAnsi="Arial" w:cs="Arial"/>
        </w:rPr>
        <w:br/>
        <w:t>To demonstrate that this is a sustainable location that will not cause further damage to the Ham brook the issue of protecting the stream from physical damage caused by recreational activity of the new residents should be addressed. We understand that this will be dealt with in any future reserved matters application but the principle must be established at this outline stage.</w:t>
      </w:r>
    </w:p>
    <w:p w14:paraId="15405949" w14:textId="5CF2DA23" w:rsidR="00175D4F" w:rsidRPr="00A66B2A" w:rsidRDefault="00175D4F" w:rsidP="00175D4F">
      <w:pPr>
        <w:pBdr>
          <w:top w:val="nil"/>
          <w:left w:val="nil"/>
          <w:bottom w:val="nil"/>
          <w:right w:val="nil"/>
          <w:between w:val="nil"/>
        </w:pBdr>
        <w:suppressAutoHyphens/>
        <w:rPr>
          <w:rFonts w:ascii="Arial" w:hAnsi="Arial" w:cs="Arial"/>
        </w:rPr>
      </w:pPr>
      <w:r w:rsidRPr="00A66B2A">
        <w:rPr>
          <w:rFonts w:ascii="Arial" w:hAnsi="Arial" w:cs="Arial"/>
          <w:b/>
          <w:bCs/>
          <w:lang w:eastAsia="en-US"/>
        </w:rPr>
        <w:t>The Five-Year Housing Land Supply calculation</w:t>
      </w:r>
      <w:r w:rsidRPr="00A66B2A">
        <w:rPr>
          <w:rFonts w:ascii="Arial" w:hAnsi="Arial" w:cs="Arial"/>
          <w:lang w:eastAsia="en-US"/>
        </w:rPr>
        <w:br/>
        <w:t xml:space="preserve">It has very recently been disclosed that Chichester can no longer demonstrate five years of </w:t>
      </w:r>
      <w:r w:rsidRPr="00A66B2A">
        <w:rPr>
          <w:rFonts w:ascii="Arial" w:hAnsi="Arial" w:cs="Arial"/>
          <w:lang w:eastAsia="en-US"/>
        </w:rPr>
        <w:lastRenderedPageBreak/>
        <w:t xml:space="preserve">housing land supply. </w:t>
      </w:r>
      <w:r w:rsidRPr="00A66B2A">
        <w:rPr>
          <w:rFonts w:ascii="Arial" w:hAnsi="Arial" w:cs="Arial"/>
        </w:rPr>
        <w:t xml:space="preserve">(It is currently 4.82yr) The appellant may claim that this should result in a tilted balance in favour of the developer. However, this aspect of the law is intended to make sure wayward Councils do not fall way behind with their house building programme. Chichester’s record is very good in this respect, this is a short-term factor, and it is not necessary at this stage to dispense with ‘plan led’ development and substitute ‘developer led’ development </w:t>
      </w:r>
      <w:proofErr w:type="gramStart"/>
      <w:r w:rsidRPr="00A66B2A">
        <w:rPr>
          <w:rFonts w:ascii="Arial" w:hAnsi="Arial" w:cs="Arial"/>
        </w:rPr>
        <w:t>in order to</w:t>
      </w:r>
      <w:proofErr w:type="gramEnd"/>
      <w:r w:rsidRPr="00A66B2A">
        <w:rPr>
          <w:rFonts w:ascii="Arial" w:hAnsi="Arial" w:cs="Arial"/>
        </w:rPr>
        <w:t xml:space="preserve"> maintain the intended level of the house building programme in the district.</w:t>
      </w:r>
      <w:r w:rsidRPr="00A66B2A">
        <w:rPr>
          <w:rFonts w:ascii="Arial" w:hAnsi="Arial" w:cs="Arial"/>
        </w:rPr>
        <w:br/>
      </w:r>
      <w:r w:rsidRPr="00A66B2A">
        <w:rPr>
          <w:rFonts w:ascii="Arial" w:hAnsi="Arial" w:cs="Arial"/>
        </w:rPr>
        <w:br/>
      </w:r>
      <w:r w:rsidRPr="00A66B2A">
        <w:rPr>
          <w:rFonts w:ascii="Arial" w:hAnsi="Arial" w:cs="Arial"/>
          <w:b/>
          <w:bCs/>
        </w:rPr>
        <w:t>The local economy and loss of a rural amenity</w:t>
      </w:r>
    </w:p>
    <w:p w14:paraId="60ADF120" w14:textId="77777777" w:rsidR="00175D4F" w:rsidRPr="00A66B2A" w:rsidRDefault="00175D4F" w:rsidP="00175D4F">
      <w:pPr>
        <w:pBdr>
          <w:top w:val="nil"/>
          <w:left w:val="nil"/>
          <w:bottom w:val="nil"/>
          <w:right w:val="nil"/>
          <w:between w:val="nil"/>
        </w:pBdr>
        <w:suppressAutoHyphens/>
        <w:rPr>
          <w:rFonts w:ascii="Arial" w:hAnsi="Arial" w:cs="Arial"/>
        </w:rPr>
      </w:pPr>
      <w:r w:rsidRPr="00A66B2A">
        <w:rPr>
          <w:rFonts w:ascii="Arial" w:hAnsi="Arial" w:cs="Arial"/>
        </w:rPr>
        <w:t xml:space="preserve">We argue this development should not be in this rural location and does not need to be here. </w:t>
      </w:r>
      <w:r w:rsidRPr="00A66B2A">
        <w:rPr>
          <w:rFonts w:ascii="Arial" w:hAnsi="Arial" w:cs="Arial"/>
        </w:rPr>
        <w:br/>
        <w:t xml:space="preserve">It will result in the loss of a local rural business that has served local people for over 30 years, and this clearly is a suitable rural location for this business. </w:t>
      </w:r>
      <w:r w:rsidRPr="00A66B2A">
        <w:rPr>
          <w:rFonts w:ascii="Arial" w:hAnsi="Arial" w:cs="Arial"/>
        </w:rPr>
        <w:br/>
        <w:t>It should be noted that the presence of this popular local business was claimed as a relevant amenity by Sunley Homes when they made their development application (ref 20/01826/FUL - 118 homes Land East of Broad Rd.)</w:t>
      </w:r>
      <w:r w:rsidRPr="00A66B2A">
        <w:rPr>
          <w:rFonts w:ascii="Arial" w:hAnsi="Arial" w:cs="Arial"/>
        </w:rPr>
        <w:br/>
        <w:t>The comments of the CDC Economic Development Team is noted.</w:t>
      </w:r>
      <w:r w:rsidRPr="00A66B2A">
        <w:rPr>
          <w:rFonts w:ascii="Arial" w:hAnsi="Arial" w:cs="Arial"/>
          <w:color w:val="FF0000"/>
        </w:rPr>
        <w:br/>
      </w:r>
      <w:r w:rsidRPr="00A66B2A">
        <w:rPr>
          <w:rFonts w:ascii="Arial" w:hAnsi="Arial" w:cs="Arial"/>
          <w:color w:val="FF0000"/>
        </w:rPr>
        <w:br/>
      </w:r>
      <w:r w:rsidRPr="00A66B2A">
        <w:rPr>
          <w:rFonts w:ascii="Arial" w:hAnsi="Arial" w:cs="Arial"/>
          <w:b/>
          <w:bCs/>
        </w:rPr>
        <w:t>Conclusion</w:t>
      </w:r>
      <w:r w:rsidRPr="00A66B2A">
        <w:rPr>
          <w:rFonts w:ascii="Arial" w:hAnsi="Arial" w:cs="Arial"/>
          <w:b/>
          <w:bCs/>
        </w:rPr>
        <w:br/>
      </w:r>
      <w:r w:rsidRPr="00A66B2A">
        <w:rPr>
          <w:rFonts w:ascii="Arial" w:hAnsi="Arial" w:cs="Arial"/>
        </w:rPr>
        <w:t xml:space="preserve">We conclude that this significant development does not need to be in a rural area remote from amenities needed by new residents. Most journeys will be by car, and this makes it an unsustainable location. </w:t>
      </w:r>
      <w:r w:rsidRPr="00A66B2A">
        <w:rPr>
          <w:rFonts w:ascii="Arial" w:hAnsi="Arial" w:cs="Arial"/>
        </w:rPr>
        <w:br/>
        <w:t xml:space="preserve">The development will inevitably cause damage to a protected and rare chalk stream. Rare Bats, Water Voles and Eels are some of the threatened species. This outline application is supported by inadequate ecological studies and does not demonstrate that every step has been taken to avoid this damage. </w:t>
      </w:r>
      <w:r w:rsidRPr="00A66B2A">
        <w:rPr>
          <w:rFonts w:ascii="Arial" w:hAnsi="Arial" w:cs="Arial"/>
        </w:rPr>
        <w:br/>
        <w:t xml:space="preserve">This outline application should cover the principle of development and the access arrangements, but some issues that are important have not been dealt with. </w:t>
      </w:r>
      <w:r w:rsidRPr="00A66B2A">
        <w:rPr>
          <w:rFonts w:ascii="Arial" w:hAnsi="Arial" w:cs="Arial"/>
        </w:rPr>
        <w:br/>
        <w:t>To be viable the development will need to be connected to the wastewater/sewer system. This will require a pumping station which will be located very close to the Ham brook. Further details are required to demonstrate that this does not represent a threat to the stream during the lifetime of the development.</w:t>
      </w:r>
      <w:r w:rsidRPr="00A66B2A">
        <w:rPr>
          <w:rFonts w:ascii="Arial" w:hAnsi="Arial" w:cs="Arial"/>
        </w:rPr>
        <w:br/>
        <w:t>Access to the site depends on the construction of a new bridge that will be significantly larger than the existing one. There should be more details about this, since access depends on it.</w:t>
      </w:r>
      <w:r w:rsidRPr="00A66B2A">
        <w:rPr>
          <w:rFonts w:ascii="Arial" w:hAnsi="Arial" w:cs="Arial"/>
        </w:rPr>
        <w:br/>
        <w:t>The revised proposal includes two new houses on the east side of the stream remote from the rest of the development. Construction of these houses will inevitably cause unnecessary damage to the stream, which should not be permitted.</w:t>
      </w:r>
      <w:r w:rsidRPr="00A66B2A">
        <w:rPr>
          <w:rFonts w:ascii="Arial" w:hAnsi="Arial" w:cs="Arial"/>
        </w:rPr>
        <w:br/>
      </w:r>
      <w:r w:rsidRPr="00A66B2A">
        <w:rPr>
          <w:rFonts w:ascii="Arial" w:hAnsi="Arial" w:cs="Arial"/>
        </w:rPr>
        <w:br/>
        <w:t>This development is in, but not connected to the Parish of Southbourne. It is not needed to meet a local housing need in Chidham &amp; Hambrook and is not supported by either Parish Council.</w:t>
      </w:r>
      <w:r w:rsidRPr="00A66B2A">
        <w:rPr>
          <w:rFonts w:ascii="Arial" w:hAnsi="Arial" w:cs="Arial"/>
        </w:rPr>
        <w:br/>
      </w:r>
      <w:r w:rsidRPr="00A66B2A">
        <w:rPr>
          <w:rFonts w:ascii="Arial" w:hAnsi="Arial" w:cs="Arial"/>
        </w:rPr>
        <w:br/>
      </w:r>
      <w:r>
        <w:rPr>
          <w:rFonts w:ascii="Arial" w:hAnsi="Arial" w:cs="Arial"/>
          <w:b/>
          <w:bCs/>
        </w:rPr>
        <w:t>OBJECTION</w:t>
      </w:r>
      <w:r w:rsidRPr="00A66B2A">
        <w:rPr>
          <w:rFonts w:ascii="Arial" w:hAnsi="Arial" w:cs="Arial"/>
        </w:rPr>
        <w:br/>
        <w:t>The number of houses has been reduced to 63, and a buffer planned for the west side of the Ham Brook. Whil</w:t>
      </w:r>
      <w:r>
        <w:rPr>
          <w:rFonts w:ascii="Arial" w:hAnsi="Arial" w:cs="Arial"/>
        </w:rPr>
        <w:t>st</w:t>
      </w:r>
      <w:r w:rsidRPr="00A66B2A">
        <w:rPr>
          <w:rFonts w:ascii="Arial" w:hAnsi="Arial" w:cs="Arial"/>
        </w:rPr>
        <w:t xml:space="preserve"> we welcome this, we feel these actions are inadequate and that this planning application should be refused</w:t>
      </w:r>
      <w:r>
        <w:rPr>
          <w:rFonts w:ascii="Arial" w:hAnsi="Arial" w:cs="Arial"/>
        </w:rPr>
        <w:t xml:space="preserve"> and that our comments above are </w:t>
      </w:r>
      <w:proofErr w:type="gramStart"/>
      <w:r>
        <w:rPr>
          <w:rFonts w:ascii="Arial" w:hAnsi="Arial" w:cs="Arial"/>
        </w:rPr>
        <w:t>taken into account</w:t>
      </w:r>
      <w:proofErr w:type="gramEnd"/>
      <w:r>
        <w:rPr>
          <w:rFonts w:ascii="Arial" w:hAnsi="Arial" w:cs="Arial"/>
        </w:rPr>
        <w:t>.</w:t>
      </w:r>
      <w:r w:rsidRPr="00A66B2A">
        <w:rPr>
          <w:rFonts w:ascii="Arial" w:hAnsi="Arial" w:cs="Arial"/>
        </w:rPr>
        <w:br/>
      </w:r>
    </w:p>
    <w:p w14:paraId="0C084DE4" w14:textId="77777777" w:rsidR="00175D4F" w:rsidRPr="00A66B2A" w:rsidRDefault="00175D4F" w:rsidP="00175D4F">
      <w:pPr>
        <w:pBdr>
          <w:top w:val="nil"/>
          <w:left w:val="nil"/>
          <w:bottom w:val="nil"/>
          <w:right w:val="nil"/>
          <w:between w:val="nil"/>
        </w:pBdr>
        <w:suppressAutoHyphens/>
        <w:rPr>
          <w:rFonts w:ascii="Arial" w:hAnsi="Arial" w:cs="Arial"/>
        </w:rPr>
      </w:pPr>
      <w:r w:rsidRPr="00A66B2A">
        <w:rPr>
          <w:rFonts w:ascii="Arial" w:hAnsi="Arial" w:cs="Arial"/>
        </w:rPr>
        <w:t>We also request the District Council to consider Natural England’s formal consultation response before taking a decision on this application.</w:t>
      </w:r>
    </w:p>
    <w:p w14:paraId="0BAF517B" w14:textId="77777777" w:rsidR="00152652" w:rsidRPr="007227C1" w:rsidRDefault="00152652" w:rsidP="00B166DD">
      <w:pPr>
        <w:pStyle w:val="NormalWeb"/>
        <w:spacing w:beforeAutospacing="0" w:after="0" w:afterAutospacing="0"/>
        <w:rPr>
          <w:rFonts w:ascii="Arial" w:hAnsi="Arial" w:cs="Arial"/>
          <w:sz w:val="22"/>
          <w:szCs w:val="22"/>
        </w:rPr>
      </w:pPr>
    </w:p>
    <w:sectPr w:rsidR="00152652" w:rsidRPr="007227C1" w:rsidSect="005C7C7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8C15" w14:textId="77777777" w:rsidR="00B17D5B" w:rsidRDefault="00B17D5B" w:rsidP="00DC50C6">
      <w:pPr>
        <w:spacing w:after="0" w:line="240" w:lineRule="auto"/>
      </w:pPr>
      <w:r>
        <w:separator/>
      </w:r>
    </w:p>
  </w:endnote>
  <w:endnote w:type="continuationSeparator" w:id="0">
    <w:p w14:paraId="12ABD694" w14:textId="77777777" w:rsidR="00B17D5B" w:rsidRDefault="00B17D5B" w:rsidP="00DC50C6">
      <w:pPr>
        <w:spacing w:after="0" w:line="240" w:lineRule="auto"/>
      </w:pPr>
      <w:r>
        <w:continuationSeparator/>
      </w:r>
    </w:p>
  </w:endnote>
  <w:endnote w:type="continuationNotice" w:id="1">
    <w:p w14:paraId="55920DDD" w14:textId="77777777" w:rsidR="00B17D5B" w:rsidRDefault="00B17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3AC1" w14:textId="77777777" w:rsidR="00B17D5B" w:rsidRDefault="00B17D5B" w:rsidP="00DC50C6">
      <w:pPr>
        <w:spacing w:after="0" w:line="240" w:lineRule="auto"/>
      </w:pPr>
      <w:r>
        <w:separator/>
      </w:r>
    </w:p>
  </w:footnote>
  <w:footnote w:type="continuationSeparator" w:id="0">
    <w:p w14:paraId="2B50BD93" w14:textId="77777777" w:rsidR="00B17D5B" w:rsidRDefault="00B17D5B" w:rsidP="00DC50C6">
      <w:pPr>
        <w:spacing w:after="0" w:line="240" w:lineRule="auto"/>
      </w:pPr>
      <w:r>
        <w:continuationSeparator/>
      </w:r>
    </w:p>
  </w:footnote>
  <w:footnote w:type="continuationNotice" w:id="1">
    <w:p w14:paraId="408072F6" w14:textId="77777777" w:rsidR="00B17D5B" w:rsidRDefault="00B17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intelligence2.xml><?xml version="1.0" encoding="utf-8"?>
<int2:intelligence xmlns:int2="http://schemas.microsoft.com/office/intelligence/2020/intelligence" xmlns:oel="http://schemas.microsoft.com/office/2019/extlst">
  <int2:observations>
    <int2:textHash int2:hashCode="S1yavGHJQq+Bkv" int2:id="v0DSADO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1"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2"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3"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4"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5"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6"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067F4"/>
    <w:rsid w:val="00006DFA"/>
    <w:rsid w:val="0001570E"/>
    <w:rsid w:val="00025343"/>
    <w:rsid w:val="00026E63"/>
    <w:rsid w:val="0003117D"/>
    <w:rsid w:val="000314AD"/>
    <w:rsid w:val="0003208E"/>
    <w:rsid w:val="000326C0"/>
    <w:rsid w:val="000353D3"/>
    <w:rsid w:val="0003567F"/>
    <w:rsid w:val="000444CE"/>
    <w:rsid w:val="000451CF"/>
    <w:rsid w:val="00050029"/>
    <w:rsid w:val="00050E84"/>
    <w:rsid w:val="000536F1"/>
    <w:rsid w:val="000548E8"/>
    <w:rsid w:val="000549D0"/>
    <w:rsid w:val="0005526A"/>
    <w:rsid w:val="00055933"/>
    <w:rsid w:val="00055BAC"/>
    <w:rsid w:val="000561FF"/>
    <w:rsid w:val="00057C6D"/>
    <w:rsid w:val="00057E27"/>
    <w:rsid w:val="00060F70"/>
    <w:rsid w:val="00061AAC"/>
    <w:rsid w:val="00062A9B"/>
    <w:rsid w:val="00065080"/>
    <w:rsid w:val="0006712C"/>
    <w:rsid w:val="000737FA"/>
    <w:rsid w:val="00074885"/>
    <w:rsid w:val="00074B7D"/>
    <w:rsid w:val="0007619D"/>
    <w:rsid w:val="00077439"/>
    <w:rsid w:val="00077B34"/>
    <w:rsid w:val="00081F20"/>
    <w:rsid w:val="000820A0"/>
    <w:rsid w:val="0008241F"/>
    <w:rsid w:val="000844AA"/>
    <w:rsid w:val="00084AAB"/>
    <w:rsid w:val="00090A9F"/>
    <w:rsid w:val="000931C9"/>
    <w:rsid w:val="00096B52"/>
    <w:rsid w:val="000A06FD"/>
    <w:rsid w:val="000A19E3"/>
    <w:rsid w:val="000A2416"/>
    <w:rsid w:val="000A3368"/>
    <w:rsid w:val="000A3ED3"/>
    <w:rsid w:val="000A5655"/>
    <w:rsid w:val="000B00CB"/>
    <w:rsid w:val="000B0B20"/>
    <w:rsid w:val="000B1791"/>
    <w:rsid w:val="000B1C45"/>
    <w:rsid w:val="000B2BE1"/>
    <w:rsid w:val="000C02EF"/>
    <w:rsid w:val="000C15E0"/>
    <w:rsid w:val="000C18C6"/>
    <w:rsid w:val="000C5182"/>
    <w:rsid w:val="000D1777"/>
    <w:rsid w:val="000D1C65"/>
    <w:rsid w:val="000D62BF"/>
    <w:rsid w:val="000E0F58"/>
    <w:rsid w:val="000E1F15"/>
    <w:rsid w:val="000E2E7C"/>
    <w:rsid w:val="000E5D6D"/>
    <w:rsid w:val="000E62B9"/>
    <w:rsid w:val="000F07EF"/>
    <w:rsid w:val="000F4231"/>
    <w:rsid w:val="000F4DB2"/>
    <w:rsid w:val="000F5429"/>
    <w:rsid w:val="000F5A24"/>
    <w:rsid w:val="000F6D46"/>
    <w:rsid w:val="000F7605"/>
    <w:rsid w:val="001001F8"/>
    <w:rsid w:val="001029AA"/>
    <w:rsid w:val="00103A6E"/>
    <w:rsid w:val="001047CC"/>
    <w:rsid w:val="0010506F"/>
    <w:rsid w:val="001051EB"/>
    <w:rsid w:val="00105D33"/>
    <w:rsid w:val="00105DCC"/>
    <w:rsid w:val="00107557"/>
    <w:rsid w:val="001076F9"/>
    <w:rsid w:val="001101CE"/>
    <w:rsid w:val="00110A5F"/>
    <w:rsid w:val="00117CCB"/>
    <w:rsid w:val="00122C45"/>
    <w:rsid w:val="001238CD"/>
    <w:rsid w:val="00123D0D"/>
    <w:rsid w:val="001257D5"/>
    <w:rsid w:val="00127E8C"/>
    <w:rsid w:val="00127FD1"/>
    <w:rsid w:val="001305D7"/>
    <w:rsid w:val="0013221A"/>
    <w:rsid w:val="00132DC4"/>
    <w:rsid w:val="00135AF0"/>
    <w:rsid w:val="001366BA"/>
    <w:rsid w:val="0013730F"/>
    <w:rsid w:val="00142D84"/>
    <w:rsid w:val="00143912"/>
    <w:rsid w:val="00144438"/>
    <w:rsid w:val="00145DD9"/>
    <w:rsid w:val="00152652"/>
    <w:rsid w:val="00154A5E"/>
    <w:rsid w:val="001556F6"/>
    <w:rsid w:val="0015769B"/>
    <w:rsid w:val="00162028"/>
    <w:rsid w:val="001621EC"/>
    <w:rsid w:val="00165B2E"/>
    <w:rsid w:val="00166A20"/>
    <w:rsid w:val="001725CF"/>
    <w:rsid w:val="00174E37"/>
    <w:rsid w:val="00175D4F"/>
    <w:rsid w:val="00177B23"/>
    <w:rsid w:val="0018092E"/>
    <w:rsid w:val="00187419"/>
    <w:rsid w:val="00190B45"/>
    <w:rsid w:val="0019305E"/>
    <w:rsid w:val="0019345F"/>
    <w:rsid w:val="00194A3C"/>
    <w:rsid w:val="001958F4"/>
    <w:rsid w:val="00197AFC"/>
    <w:rsid w:val="001A05ED"/>
    <w:rsid w:val="001A0EAD"/>
    <w:rsid w:val="001A1D14"/>
    <w:rsid w:val="001A1F3C"/>
    <w:rsid w:val="001A2C1A"/>
    <w:rsid w:val="001A3390"/>
    <w:rsid w:val="001A3A68"/>
    <w:rsid w:val="001A3BD4"/>
    <w:rsid w:val="001A407B"/>
    <w:rsid w:val="001A4114"/>
    <w:rsid w:val="001A6423"/>
    <w:rsid w:val="001A796A"/>
    <w:rsid w:val="001B2CDF"/>
    <w:rsid w:val="001B5B3B"/>
    <w:rsid w:val="001B70B3"/>
    <w:rsid w:val="001B776C"/>
    <w:rsid w:val="001C08A6"/>
    <w:rsid w:val="001C1AD3"/>
    <w:rsid w:val="001C401C"/>
    <w:rsid w:val="001C7CC3"/>
    <w:rsid w:val="001C7FF2"/>
    <w:rsid w:val="001D03C5"/>
    <w:rsid w:val="001D0CE6"/>
    <w:rsid w:val="001D3705"/>
    <w:rsid w:val="001D3C26"/>
    <w:rsid w:val="001D483D"/>
    <w:rsid w:val="001D57F7"/>
    <w:rsid w:val="001D5B2D"/>
    <w:rsid w:val="001D795D"/>
    <w:rsid w:val="001E2D65"/>
    <w:rsid w:val="001F0B85"/>
    <w:rsid w:val="001F1473"/>
    <w:rsid w:val="001F1AD1"/>
    <w:rsid w:val="001F330E"/>
    <w:rsid w:val="001F4BAB"/>
    <w:rsid w:val="001F5899"/>
    <w:rsid w:val="001F6F9F"/>
    <w:rsid w:val="002005BB"/>
    <w:rsid w:val="00202321"/>
    <w:rsid w:val="002026D7"/>
    <w:rsid w:val="00205079"/>
    <w:rsid w:val="002050ED"/>
    <w:rsid w:val="00211819"/>
    <w:rsid w:val="002134B1"/>
    <w:rsid w:val="00215036"/>
    <w:rsid w:val="00216163"/>
    <w:rsid w:val="00221692"/>
    <w:rsid w:val="00224C00"/>
    <w:rsid w:val="00235D81"/>
    <w:rsid w:val="00236CE4"/>
    <w:rsid w:val="00237872"/>
    <w:rsid w:val="002401A3"/>
    <w:rsid w:val="002432B3"/>
    <w:rsid w:val="00244372"/>
    <w:rsid w:val="00246973"/>
    <w:rsid w:val="00251E00"/>
    <w:rsid w:val="00253622"/>
    <w:rsid w:val="0025465C"/>
    <w:rsid w:val="00254684"/>
    <w:rsid w:val="00257821"/>
    <w:rsid w:val="002607F2"/>
    <w:rsid w:val="00261CAF"/>
    <w:rsid w:val="0026311E"/>
    <w:rsid w:val="00263E72"/>
    <w:rsid w:val="00264A2D"/>
    <w:rsid w:val="002656ED"/>
    <w:rsid w:val="00274277"/>
    <w:rsid w:val="0027699B"/>
    <w:rsid w:val="00276CFC"/>
    <w:rsid w:val="00280619"/>
    <w:rsid w:val="00280702"/>
    <w:rsid w:val="00286B48"/>
    <w:rsid w:val="00286F54"/>
    <w:rsid w:val="0029070C"/>
    <w:rsid w:val="00291730"/>
    <w:rsid w:val="002919D6"/>
    <w:rsid w:val="00293384"/>
    <w:rsid w:val="00293BB6"/>
    <w:rsid w:val="00296BEF"/>
    <w:rsid w:val="00296EE1"/>
    <w:rsid w:val="00297DEC"/>
    <w:rsid w:val="002A00C8"/>
    <w:rsid w:val="002A1ABD"/>
    <w:rsid w:val="002A2AE1"/>
    <w:rsid w:val="002A4AF6"/>
    <w:rsid w:val="002A737D"/>
    <w:rsid w:val="002A74F1"/>
    <w:rsid w:val="002B1917"/>
    <w:rsid w:val="002B6A06"/>
    <w:rsid w:val="002C0543"/>
    <w:rsid w:val="002C0837"/>
    <w:rsid w:val="002C0C10"/>
    <w:rsid w:val="002C56FF"/>
    <w:rsid w:val="002C661C"/>
    <w:rsid w:val="002C6B3B"/>
    <w:rsid w:val="002C7DFD"/>
    <w:rsid w:val="002D1F66"/>
    <w:rsid w:val="002D2AA4"/>
    <w:rsid w:val="002D2EE5"/>
    <w:rsid w:val="002D375D"/>
    <w:rsid w:val="002D4458"/>
    <w:rsid w:val="002D6958"/>
    <w:rsid w:val="002E5664"/>
    <w:rsid w:val="002E5B96"/>
    <w:rsid w:val="002F100D"/>
    <w:rsid w:val="002F1683"/>
    <w:rsid w:val="002F33E4"/>
    <w:rsid w:val="002F48B4"/>
    <w:rsid w:val="002F5372"/>
    <w:rsid w:val="002F5764"/>
    <w:rsid w:val="002F6CB6"/>
    <w:rsid w:val="00303979"/>
    <w:rsid w:val="003063C3"/>
    <w:rsid w:val="003068F2"/>
    <w:rsid w:val="00313AC6"/>
    <w:rsid w:val="00313E78"/>
    <w:rsid w:val="003144C6"/>
    <w:rsid w:val="003158EB"/>
    <w:rsid w:val="00320A7A"/>
    <w:rsid w:val="003225A0"/>
    <w:rsid w:val="00322C48"/>
    <w:rsid w:val="0032698E"/>
    <w:rsid w:val="00327953"/>
    <w:rsid w:val="00327F5D"/>
    <w:rsid w:val="003313F6"/>
    <w:rsid w:val="00332F1C"/>
    <w:rsid w:val="0033782D"/>
    <w:rsid w:val="00340A4D"/>
    <w:rsid w:val="00340A8E"/>
    <w:rsid w:val="00340FFE"/>
    <w:rsid w:val="003417F0"/>
    <w:rsid w:val="00342931"/>
    <w:rsid w:val="00342F2C"/>
    <w:rsid w:val="00345D89"/>
    <w:rsid w:val="00346939"/>
    <w:rsid w:val="00346C6F"/>
    <w:rsid w:val="00350A76"/>
    <w:rsid w:val="00350BE0"/>
    <w:rsid w:val="00353784"/>
    <w:rsid w:val="00356677"/>
    <w:rsid w:val="00357857"/>
    <w:rsid w:val="0036026C"/>
    <w:rsid w:val="00360883"/>
    <w:rsid w:val="00360F1C"/>
    <w:rsid w:val="00361750"/>
    <w:rsid w:val="00363F2C"/>
    <w:rsid w:val="0036553C"/>
    <w:rsid w:val="003659A3"/>
    <w:rsid w:val="00365CB5"/>
    <w:rsid w:val="00365D75"/>
    <w:rsid w:val="00372822"/>
    <w:rsid w:val="00381D9B"/>
    <w:rsid w:val="0038206E"/>
    <w:rsid w:val="00384210"/>
    <w:rsid w:val="003861E0"/>
    <w:rsid w:val="00391B4E"/>
    <w:rsid w:val="00393675"/>
    <w:rsid w:val="00394C47"/>
    <w:rsid w:val="00395FF4"/>
    <w:rsid w:val="00396236"/>
    <w:rsid w:val="003A1950"/>
    <w:rsid w:val="003A31D6"/>
    <w:rsid w:val="003A46B2"/>
    <w:rsid w:val="003A6144"/>
    <w:rsid w:val="003B22EE"/>
    <w:rsid w:val="003B2477"/>
    <w:rsid w:val="003B35A4"/>
    <w:rsid w:val="003B4A3C"/>
    <w:rsid w:val="003B62B7"/>
    <w:rsid w:val="003C1D8E"/>
    <w:rsid w:val="003C3527"/>
    <w:rsid w:val="003C5795"/>
    <w:rsid w:val="003C61CF"/>
    <w:rsid w:val="003D246A"/>
    <w:rsid w:val="003D2928"/>
    <w:rsid w:val="003D51A5"/>
    <w:rsid w:val="003E0E2C"/>
    <w:rsid w:val="003E65BE"/>
    <w:rsid w:val="003F0B50"/>
    <w:rsid w:val="003F49EF"/>
    <w:rsid w:val="004010D1"/>
    <w:rsid w:val="00402EE8"/>
    <w:rsid w:val="004038C5"/>
    <w:rsid w:val="00403E64"/>
    <w:rsid w:val="004057A3"/>
    <w:rsid w:val="0041507D"/>
    <w:rsid w:val="00416F95"/>
    <w:rsid w:val="00420036"/>
    <w:rsid w:val="0042026F"/>
    <w:rsid w:val="00422133"/>
    <w:rsid w:val="00435B12"/>
    <w:rsid w:val="00435BF3"/>
    <w:rsid w:val="00435E3A"/>
    <w:rsid w:val="00436ABE"/>
    <w:rsid w:val="00441008"/>
    <w:rsid w:val="004430CA"/>
    <w:rsid w:val="00443CF9"/>
    <w:rsid w:val="004469F3"/>
    <w:rsid w:val="00447BE9"/>
    <w:rsid w:val="004511B6"/>
    <w:rsid w:val="004515C4"/>
    <w:rsid w:val="004518E9"/>
    <w:rsid w:val="00453B2F"/>
    <w:rsid w:val="00456797"/>
    <w:rsid w:val="004577EF"/>
    <w:rsid w:val="004601A1"/>
    <w:rsid w:val="00460AAE"/>
    <w:rsid w:val="004614E6"/>
    <w:rsid w:val="0046340F"/>
    <w:rsid w:val="00464A44"/>
    <w:rsid w:val="00466CFF"/>
    <w:rsid w:val="00471C04"/>
    <w:rsid w:val="00472065"/>
    <w:rsid w:val="00472AB3"/>
    <w:rsid w:val="00475A8E"/>
    <w:rsid w:val="00477EB6"/>
    <w:rsid w:val="00484F23"/>
    <w:rsid w:val="0049023C"/>
    <w:rsid w:val="00491427"/>
    <w:rsid w:val="0049562C"/>
    <w:rsid w:val="00496148"/>
    <w:rsid w:val="00496648"/>
    <w:rsid w:val="004A03AC"/>
    <w:rsid w:val="004A1934"/>
    <w:rsid w:val="004B0120"/>
    <w:rsid w:val="004B23D7"/>
    <w:rsid w:val="004B357A"/>
    <w:rsid w:val="004B444C"/>
    <w:rsid w:val="004B5FC0"/>
    <w:rsid w:val="004B656A"/>
    <w:rsid w:val="004B790C"/>
    <w:rsid w:val="004B7AD2"/>
    <w:rsid w:val="004C7A66"/>
    <w:rsid w:val="004E1357"/>
    <w:rsid w:val="004E781D"/>
    <w:rsid w:val="004F0D11"/>
    <w:rsid w:val="004F197E"/>
    <w:rsid w:val="004F2DCE"/>
    <w:rsid w:val="004F465E"/>
    <w:rsid w:val="004F62FA"/>
    <w:rsid w:val="004F79DF"/>
    <w:rsid w:val="00503DCC"/>
    <w:rsid w:val="0050462B"/>
    <w:rsid w:val="0050462E"/>
    <w:rsid w:val="00507812"/>
    <w:rsid w:val="00507FD0"/>
    <w:rsid w:val="00511799"/>
    <w:rsid w:val="0051377F"/>
    <w:rsid w:val="005137AF"/>
    <w:rsid w:val="0051436D"/>
    <w:rsid w:val="00514F9E"/>
    <w:rsid w:val="00515367"/>
    <w:rsid w:val="00515CE7"/>
    <w:rsid w:val="00522337"/>
    <w:rsid w:val="0052586C"/>
    <w:rsid w:val="00526DAC"/>
    <w:rsid w:val="0053027B"/>
    <w:rsid w:val="00534FFB"/>
    <w:rsid w:val="00536418"/>
    <w:rsid w:val="0053719B"/>
    <w:rsid w:val="005412AF"/>
    <w:rsid w:val="005436FA"/>
    <w:rsid w:val="0054443B"/>
    <w:rsid w:val="005444EB"/>
    <w:rsid w:val="00544C4E"/>
    <w:rsid w:val="00551056"/>
    <w:rsid w:val="00553817"/>
    <w:rsid w:val="00553A9D"/>
    <w:rsid w:val="00554D61"/>
    <w:rsid w:val="005576BC"/>
    <w:rsid w:val="005605E6"/>
    <w:rsid w:val="00560EA7"/>
    <w:rsid w:val="00561D1C"/>
    <w:rsid w:val="00564ED3"/>
    <w:rsid w:val="00567A26"/>
    <w:rsid w:val="0057081F"/>
    <w:rsid w:val="005741CE"/>
    <w:rsid w:val="0057659E"/>
    <w:rsid w:val="005765AD"/>
    <w:rsid w:val="00582797"/>
    <w:rsid w:val="005847FD"/>
    <w:rsid w:val="00584D74"/>
    <w:rsid w:val="005861C5"/>
    <w:rsid w:val="0059003F"/>
    <w:rsid w:val="0059149E"/>
    <w:rsid w:val="0059281D"/>
    <w:rsid w:val="005942D9"/>
    <w:rsid w:val="005943DC"/>
    <w:rsid w:val="00595C87"/>
    <w:rsid w:val="00596AC3"/>
    <w:rsid w:val="00596B4C"/>
    <w:rsid w:val="00596FE7"/>
    <w:rsid w:val="005A0EE6"/>
    <w:rsid w:val="005A2D3A"/>
    <w:rsid w:val="005A40E2"/>
    <w:rsid w:val="005A445F"/>
    <w:rsid w:val="005A7696"/>
    <w:rsid w:val="005B0BBA"/>
    <w:rsid w:val="005B3A61"/>
    <w:rsid w:val="005B41A3"/>
    <w:rsid w:val="005B570C"/>
    <w:rsid w:val="005C08E7"/>
    <w:rsid w:val="005C17BF"/>
    <w:rsid w:val="005C1911"/>
    <w:rsid w:val="005C7C73"/>
    <w:rsid w:val="005D0676"/>
    <w:rsid w:val="005D0C65"/>
    <w:rsid w:val="005D171C"/>
    <w:rsid w:val="005D40EA"/>
    <w:rsid w:val="005D534A"/>
    <w:rsid w:val="005D65A2"/>
    <w:rsid w:val="005D6E46"/>
    <w:rsid w:val="005E0C3A"/>
    <w:rsid w:val="005E6476"/>
    <w:rsid w:val="005E7B09"/>
    <w:rsid w:val="005F0580"/>
    <w:rsid w:val="005F0B59"/>
    <w:rsid w:val="005F0DFD"/>
    <w:rsid w:val="005F1F73"/>
    <w:rsid w:val="005F2713"/>
    <w:rsid w:val="005F44E7"/>
    <w:rsid w:val="00601A04"/>
    <w:rsid w:val="00606316"/>
    <w:rsid w:val="00606A49"/>
    <w:rsid w:val="00613E9F"/>
    <w:rsid w:val="00614D2F"/>
    <w:rsid w:val="00621F9D"/>
    <w:rsid w:val="0062486C"/>
    <w:rsid w:val="0062592C"/>
    <w:rsid w:val="006323C3"/>
    <w:rsid w:val="006330F9"/>
    <w:rsid w:val="0063450E"/>
    <w:rsid w:val="00634ADC"/>
    <w:rsid w:val="0063592B"/>
    <w:rsid w:val="0063704E"/>
    <w:rsid w:val="006402AE"/>
    <w:rsid w:val="00640A94"/>
    <w:rsid w:val="00641417"/>
    <w:rsid w:val="00642433"/>
    <w:rsid w:val="0064285A"/>
    <w:rsid w:val="006508E0"/>
    <w:rsid w:val="00651B58"/>
    <w:rsid w:val="006525FD"/>
    <w:rsid w:val="00654BD6"/>
    <w:rsid w:val="00656F5C"/>
    <w:rsid w:val="00657597"/>
    <w:rsid w:val="006611ED"/>
    <w:rsid w:val="00661A38"/>
    <w:rsid w:val="006626B4"/>
    <w:rsid w:val="0066271A"/>
    <w:rsid w:val="006648AB"/>
    <w:rsid w:val="006674BE"/>
    <w:rsid w:val="0067094B"/>
    <w:rsid w:val="00672283"/>
    <w:rsid w:val="006744D9"/>
    <w:rsid w:val="00675C3D"/>
    <w:rsid w:val="006774E7"/>
    <w:rsid w:val="00681988"/>
    <w:rsid w:val="00685720"/>
    <w:rsid w:val="00685841"/>
    <w:rsid w:val="006861BD"/>
    <w:rsid w:val="006877F9"/>
    <w:rsid w:val="00691195"/>
    <w:rsid w:val="00692517"/>
    <w:rsid w:val="006930D2"/>
    <w:rsid w:val="00693ACF"/>
    <w:rsid w:val="00693CB8"/>
    <w:rsid w:val="00694459"/>
    <w:rsid w:val="0069779F"/>
    <w:rsid w:val="006A2C8B"/>
    <w:rsid w:val="006A6491"/>
    <w:rsid w:val="006B10B0"/>
    <w:rsid w:val="006B529F"/>
    <w:rsid w:val="006B66CC"/>
    <w:rsid w:val="006C5CF4"/>
    <w:rsid w:val="006C7423"/>
    <w:rsid w:val="006D17A9"/>
    <w:rsid w:val="006D1C15"/>
    <w:rsid w:val="006D4A4B"/>
    <w:rsid w:val="006D5A80"/>
    <w:rsid w:val="006D5BE6"/>
    <w:rsid w:val="006D5CF6"/>
    <w:rsid w:val="006D6D31"/>
    <w:rsid w:val="006E1B1B"/>
    <w:rsid w:val="006E3E90"/>
    <w:rsid w:val="006E42D3"/>
    <w:rsid w:val="006E7010"/>
    <w:rsid w:val="006E758F"/>
    <w:rsid w:val="006F42BD"/>
    <w:rsid w:val="006F6E9C"/>
    <w:rsid w:val="006F79B2"/>
    <w:rsid w:val="006F7D55"/>
    <w:rsid w:val="00700C3C"/>
    <w:rsid w:val="00703063"/>
    <w:rsid w:val="00703C08"/>
    <w:rsid w:val="007040F8"/>
    <w:rsid w:val="00704872"/>
    <w:rsid w:val="00705B12"/>
    <w:rsid w:val="00707C49"/>
    <w:rsid w:val="00717495"/>
    <w:rsid w:val="00720582"/>
    <w:rsid w:val="00720C28"/>
    <w:rsid w:val="00720E4A"/>
    <w:rsid w:val="007227C1"/>
    <w:rsid w:val="007238D0"/>
    <w:rsid w:val="00723E7B"/>
    <w:rsid w:val="00725B08"/>
    <w:rsid w:val="007274B9"/>
    <w:rsid w:val="00730413"/>
    <w:rsid w:val="00730707"/>
    <w:rsid w:val="00732B30"/>
    <w:rsid w:val="007345A4"/>
    <w:rsid w:val="00734A49"/>
    <w:rsid w:val="00735D2E"/>
    <w:rsid w:val="00736D7F"/>
    <w:rsid w:val="00736DFD"/>
    <w:rsid w:val="00742865"/>
    <w:rsid w:val="00743B40"/>
    <w:rsid w:val="00745454"/>
    <w:rsid w:val="00750747"/>
    <w:rsid w:val="007517E3"/>
    <w:rsid w:val="00752D6C"/>
    <w:rsid w:val="00752DC6"/>
    <w:rsid w:val="007567FD"/>
    <w:rsid w:val="00761406"/>
    <w:rsid w:val="00762F0A"/>
    <w:rsid w:val="00763F3F"/>
    <w:rsid w:val="00765462"/>
    <w:rsid w:val="007662F0"/>
    <w:rsid w:val="0076738C"/>
    <w:rsid w:val="00773F80"/>
    <w:rsid w:val="007762F5"/>
    <w:rsid w:val="007803AA"/>
    <w:rsid w:val="007810F1"/>
    <w:rsid w:val="00782079"/>
    <w:rsid w:val="00783260"/>
    <w:rsid w:val="007843EA"/>
    <w:rsid w:val="007851FB"/>
    <w:rsid w:val="007866F3"/>
    <w:rsid w:val="00787B4C"/>
    <w:rsid w:val="00787C9A"/>
    <w:rsid w:val="00787CE4"/>
    <w:rsid w:val="00787D03"/>
    <w:rsid w:val="0079164B"/>
    <w:rsid w:val="007930E4"/>
    <w:rsid w:val="00794BA0"/>
    <w:rsid w:val="00794CAA"/>
    <w:rsid w:val="007A0832"/>
    <w:rsid w:val="007A20BB"/>
    <w:rsid w:val="007A2E2E"/>
    <w:rsid w:val="007A3287"/>
    <w:rsid w:val="007A32A3"/>
    <w:rsid w:val="007A6BD0"/>
    <w:rsid w:val="007A757E"/>
    <w:rsid w:val="007B08AB"/>
    <w:rsid w:val="007B189A"/>
    <w:rsid w:val="007B34AB"/>
    <w:rsid w:val="007B3842"/>
    <w:rsid w:val="007B5AFA"/>
    <w:rsid w:val="007C06D6"/>
    <w:rsid w:val="007C34DB"/>
    <w:rsid w:val="007C5148"/>
    <w:rsid w:val="007C72A1"/>
    <w:rsid w:val="007D1106"/>
    <w:rsid w:val="007D1A0C"/>
    <w:rsid w:val="007D413C"/>
    <w:rsid w:val="007D4CDB"/>
    <w:rsid w:val="007E0401"/>
    <w:rsid w:val="007E0FDE"/>
    <w:rsid w:val="007E52A1"/>
    <w:rsid w:val="007E5569"/>
    <w:rsid w:val="007E77D1"/>
    <w:rsid w:val="007F30A4"/>
    <w:rsid w:val="007F32EB"/>
    <w:rsid w:val="007F332C"/>
    <w:rsid w:val="007F3404"/>
    <w:rsid w:val="007F350D"/>
    <w:rsid w:val="007F4C8E"/>
    <w:rsid w:val="007F5DC8"/>
    <w:rsid w:val="008000C2"/>
    <w:rsid w:val="008013BE"/>
    <w:rsid w:val="00801494"/>
    <w:rsid w:val="00803269"/>
    <w:rsid w:val="00803FC0"/>
    <w:rsid w:val="008077F6"/>
    <w:rsid w:val="008107E7"/>
    <w:rsid w:val="00813A05"/>
    <w:rsid w:val="00816662"/>
    <w:rsid w:val="0081733F"/>
    <w:rsid w:val="00821319"/>
    <w:rsid w:val="008215B9"/>
    <w:rsid w:val="00823148"/>
    <w:rsid w:val="00825BD9"/>
    <w:rsid w:val="00825E70"/>
    <w:rsid w:val="008261BB"/>
    <w:rsid w:val="008311F1"/>
    <w:rsid w:val="00832066"/>
    <w:rsid w:val="0083371A"/>
    <w:rsid w:val="0083531D"/>
    <w:rsid w:val="00837641"/>
    <w:rsid w:val="008427B2"/>
    <w:rsid w:val="008438C7"/>
    <w:rsid w:val="00843B66"/>
    <w:rsid w:val="00845FB6"/>
    <w:rsid w:val="00847ACE"/>
    <w:rsid w:val="00852803"/>
    <w:rsid w:val="00860229"/>
    <w:rsid w:val="00867513"/>
    <w:rsid w:val="0087280F"/>
    <w:rsid w:val="00875FA4"/>
    <w:rsid w:val="00875FE5"/>
    <w:rsid w:val="00877315"/>
    <w:rsid w:val="00880CB2"/>
    <w:rsid w:val="008811D3"/>
    <w:rsid w:val="00881972"/>
    <w:rsid w:val="008862E0"/>
    <w:rsid w:val="008972A3"/>
    <w:rsid w:val="008A0FF8"/>
    <w:rsid w:val="008A231D"/>
    <w:rsid w:val="008A23C2"/>
    <w:rsid w:val="008A24E3"/>
    <w:rsid w:val="008A3E62"/>
    <w:rsid w:val="008A3EA6"/>
    <w:rsid w:val="008A5104"/>
    <w:rsid w:val="008A57C1"/>
    <w:rsid w:val="008A76B7"/>
    <w:rsid w:val="008A79F3"/>
    <w:rsid w:val="008B26F0"/>
    <w:rsid w:val="008B394B"/>
    <w:rsid w:val="008C223B"/>
    <w:rsid w:val="008C2A9B"/>
    <w:rsid w:val="008C5F88"/>
    <w:rsid w:val="008D0C23"/>
    <w:rsid w:val="008D1F5C"/>
    <w:rsid w:val="008D1FE6"/>
    <w:rsid w:val="008D2BB9"/>
    <w:rsid w:val="008D3482"/>
    <w:rsid w:val="008D4483"/>
    <w:rsid w:val="008D66CE"/>
    <w:rsid w:val="008E0728"/>
    <w:rsid w:val="008E2EA3"/>
    <w:rsid w:val="008E3DAB"/>
    <w:rsid w:val="008E75D3"/>
    <w:rsid w:val="008F4124"/>
    <w:rsid w:val="008F50E3"/>
    <w:rsid w:val="008F5701"/>
    <w:rsid w:val="0090078A"/>
    <w:rsid w:val="00902776"/>
    <w:rsid w:val="00902D70"/>
    <w:rsid w:val="00905A42"/>
    <w:rsid w:val="009065CF"/>
    <w:rsid w:val="00912139"/>
    <w:rsid w:val="00913BCB"/>
    <w:rsid w:val="00913FA0"/>
    <w:rsid w:val="0091468D"/>
    <w:rsid w:val="009274BF"/>
    <w:rsid w:val="00931E6F"/>
    <w:rsid w:val="0093335A"/>
    <w:rsid w:val="009336FE"/>
    <w:rsid w:val="00941DA5"/>
    <w:rsid w:val="009434FA"/>
    <w:rsid w:val="00943E42"/>
    <w:rsid w:val="00944B80"/>
    <w:rsid w:val="00944E05"/>
    <w:rsid w:val="00951372"/>
    <w:rsid w:val="009518EC"/>
    <w:rsid w:val="009532A4"/>
    <w:rsid w:val="00953671"/>
    <w:rsid w:val="00953D80"/>
    <w:rsid w:val="00955693"/>
    <w:rsid w:val="00955D25"/>
    <w:rsid w:val="009570EA"/>
    <w:rsid w:val="009575ED"/>
    <w:rsid w:val="00960BD7"/>
    <w:rsid w:val="00962113"/>
    <w:rsid w:val="00962C7B"/>
    <w:rsid w:val="00963E31"/>
    <w:rsid w:val="00963E9F"/>
    <w:rsid w:val="009652D5"/>
    <w:rsid w:val="00965E86"/>
    <w:rsid w:val="00966E87"/>
    <w:rsid w:val="00972C53"/>
    <w:rsid w:val="009768CF"/>
    <w:rsid w:val="00976A73"/>
    <w:rsid w:val="00981E1E"/>
    <w:rsid w:val="00982A78"/>
    <w:rsid w:val="00983D16"/>
    <w:rsid w:val="00983D96"/>
    <w:rsid w:val="00983FCD"/>
    <w:rsid w:val="00987D75"/>
    <w:rsid w:val="009903E0"/>
    <w:rsid w:val="009A30D8"/>
    <w:rsid w:val="009A3B26"/>
    <w:rsid w:val="009A69E8"/>
    <w:rsid w:val="009B064F"/>
    <w:rsid w:val="009B2949"/>
    <w:rsid w:val="009B5809"/>
    <w:rsid w:val="009B5B5E"/>
    <w:rsid w:val="009C22D5"/>
    <w:rsid w:val="009C2E4E"/>
    <w:rsid w:val="009C562E"/>
    <w:rsid w:val="009C65B9"/>
    <w:rsid w:val="009C7431"/>
    <w:rsid w:val="009C7A9D"/>
    <w:rsid w:val="009D1557"/>
    <w:rsid w:val="009D19D6"/>
    <w:rsid w:val="009D1AF1"/>
    <w:rsid w:val="009D2C84"/>
    <w:rsid w:val="009D5612"/>
    <w:rsid w:val="009D6838"/>
    <w:rsid w:val="009E094E"/>
    <w:rsid w:val="009E176A"/>
    <w:rsid w:val="009E1A7E"/>
    <w:rsid w:val="009E66C4"/>
    <w:rsid w:val="009E7A8E"/>
    <w:rsid w:val="009F063F"/>
    <w:rsid w:val="009F14CA"/>
    <w:rsid w:val="009F1BB7"/>
    <w:rsid w:val="009F1E90"/>
    <w:rsid w:val="009F40EB"/>
    <w:rsid w:val="009F4C6A"/>
    <w:rsid w:val="009F7672"/>
    <w:rsid w:val="00A00E35"/>
    <w:rsid w:val="00A01179"/>
    <w:rsid w:val="00A02200"/>
    <w:rsid w:val="00A033B7"/>
    <w:rsid w:val="00A03F00"/>
    <w:rsid w:val="00A065BA"/>
    <w:rsid w:val="00A06E64"/>
    <w:rsid w:val="00A1066C"/>
    <w:rsid w:val="00A10D57"/>
    <w:rsid w:val="00A14AD0"/>
    <w:rsid w:val="00A16B33"/>
    <w:rsid w:val="00A177E9"/>
    <w:rsid w:val="00A17AB4"/>
    <w:rsid w:val="00A206EC"/>
    <w:rsid w:val="00A21984"/>
    <w:rsid w:val="00A21F2A"/>
    <w:rsid w:val="00A25EA1"/>
    <w:rsid w:val="00A3287B"/>
    <w:rsid w:val="00A349D9"/>
    <w:rsid w:val="00A34EA1"/>
    <w:rsid w:val="00A36585"/>
    <w:rsid w:val="00A37C17"/>
    <w:rsid w:val="00A4126F"/>
    <w:rsid w:val="00A41A13"/>
    <w:rsid w:val="00A41FFF"/>
    <w:rsid w:val="00A4362F"/>
    <w:rsid w:val="00A43D72"/>
    <w:rsid w:val="00A44FA7"/>
    <w:rsid w:val="00A46A18"/>
    <w:rsid w:val="00A509CD"/>
    <w:rsid w:val="00A52A6E"/>
    <w:rsid w:val="00A52EA0"/>
    <w:rsid w:val="00A54C64"/>
    <w:rsid w:val="00A55D64"/>
    <w:rsid w:val="00A61C43"/>
    <w:rsid w:val="00A62037"/>
    <w:rsid w:val="00A62626"/>
    <w:rsid w:val="00A6271A"/>
    <w:rsid w:val="00A63427"/>
    <w:rsid w:val="00A64D59"/>
    <w:rsid w:val="00A6510A"/>
    <w:rsid w:val="00A65873"/>
    <w:rsid w:val="00A65BC8"/>
    <w:rsid w:val="00A72289"/>
    <w:rsid w:val="00A72C77"/>
    <w:rsid w:val="00A73236"/>
    <w:rsid w:val="00A732CB"/>
    <w:rsid w:val="00A74447"/>
    <w:rsid w:val="00A7508D"/>
    <w:rsid w:val="00A75A52"/>
    <w:rsid w:val="00A838B5"/>
    <w:rsid w:val="00A85A38"/>
    <w:rsid w:val="00A86D11"/>
    <w:rsid w:val="00A87E8C"/>
    <w:rsid w:val="00A90193"/>
    <w:rsid w:val="00A9095B"/>
    <w:rsid w:val="00A91BE1"/>
    <w:rsid w:val="00A9209C"/>
    <w:rsid w:val="00A938C8"/>
    <w:rsid w:val="00A94908"/>
    <w:rsid w:val="00A95BD8"/>
    <w:rsid w:val="00A97846"/>
    <w:rsid w:val="00AA219D"/>
    <w:rsid w:val="00AA2580"/>
    <w:rsid w:val="00AA76CD"/>
    <w:rsid w:val="00AA79C9"/>
    <w:rsid w:val="00AB0414"/>
    <w:rsid w:val="00AB06DA"/>
    <w:rsid w:val="00AB6150"/>
    <w:rsid w:val="00AB6D98"/>
    <w:rsid w:val="00AB7551"/>
    <w:rsid w:val="00AB7C79"/>
    <w:rsid w:val="00AC01AA"/>
    <w:rsid w:val="00AC0EB2"/>
    <w:rsid w:val="00AC1419"/>
    <w:rsid w:val="00AC5039"/>
    <w:rsid w:val="00AC51A4"/>
    <w:rsid w:val="00AC555A"/>
    <w:rsid w:val="00AC7006"/>
    <w:rsid w:val="00AC7452"/>
    <w:rsid w:val="00AD0A45"/>
    <w:rsid w:val="00AD28D6"/>
    <w:rsid w:val="00AE16CD"/>
    <w:rsid w:val="00AE1C31"/>
    <w:rsid w:val="00AE1DED"/>
    <w:rsid w:val="00AE200C"/>
    <w:rsid w:val="00AE2180"/>
    <w:rsid w:val="00AE6C79"/>
    <w:rsid w:val="00AF1851"/>
    <w:rsid w:val="00AF3119"/>
    <w:rsid w:val="00AF385D"/>
    <w:rsid w:val="00AF4566"/>
    <w:rsid w:val="00AF7124"/>
    <w:rsid w:val="00B025C6"/>
    <w:rsid w:val="00B02F65"/>
    <w:rsid w:val="00B06479"/>
    <w:rsid w:val="00B073C0"/>
    <w:rsid w:val="00B07FA5"/>
    <w:rsid w:val="00B13893"/>
    <w:rsid w:val="00B166DD"/>
    <w:rsid w:val="00B17D5B"/>
    <w:rsid w:val="00B21B42"/>
    <w:rsid w:val="00B23749"/>
    <w:rsid w:val="00B26C57"/>
    <w:rsid w:val="00B27ADC"/>
    <w:rsid w:val="00B27E99"/>
    <w:rsid w:val="00B346C0"/>
    <w:rsid w:val="00B34B3A"/>
    <w:rsid w:val="00B357A9"/>
    <w:rsid w:val="00B35E6C"/>
    <w:rsid w:val="00B412E7"/>
    <w:rsid w:val="00B42BFD"/>
    <w:rsid w:val="00B42C4F"/>
    <w:rsid w:val="00B43A09"/>
    <w:rsid w:val="00B46C25"/>
    <w:rsid w:val="00B475AD"/>
    <w:rsid w:val="00B522C4"/>
    <w:rsid w:val="00B64542"/>
    <w:rsid w:val="00B646AF"/>
    <w:rsid w:val="00B6500C"/>
    <w:rsid w:val="00B6511D"/>
    <w:rsid w:val="00B73F42"/>
    <w:rsid w:val="00B77571"/>
    <w:rsid w:val="00B80E81"/>
    <w:rsid w:val="00B81657"/>
    <w:rsid w:val="00B84D37"/>
    <w:rsid w:val="00B86888"/>
    <w:rsid w:val="00B951A3"/>
    <w:rsid w:val="00B95272"/>
    <w:rsid w:val="00B955AD"/>
    <w:rsid w:val="00BA1D23"/>
    <w:rsid w:val="00BA23E3"/>
    <w:rsid w:val="00BA5F7C"/>
    <w:rsid w:val="00BA783C"/>
    <w:rsid w:val="00BB0212"/>
    <w:rsid w:val="00BB08AF"/>
    <w:rsid w:val="00BB1EDB"/>
    <w:rsid w:val="00BB455E"/>
    <w:rsid w:val="00BB5CB4"/>
    <w:rsid w:val="00BB6069"/>
    <w:rsid w:val="00BB62B2"/>
    <w:rsid w:val="00BB7D51"/>
    <w:rsid w:val="00BC33CF"/>
    <w:rsid w:val="00BC4066"/>
    <w:rsid w:val="00BC424D"/>
    <w:rsid w:val="00BC4F96"/>
    <w:rsid w:val="00BC67DF"/>
    <w:rsid w:val="00BC74DC"/>
    <w:rsid w:val="00BD3DE6"/>
    <w:rsid w:val="00BD4195"/>
    <w:rsid w:val="00BD58FD"/>
    <w:rsid w:val="00BD7006"/>
    <w:rsid w:val="00BE1790"/>
    <w:rsid w:val="00BE21DE"/>
    <w:rsid w:val="00BE22A8"/>
    <w:rsid w:val="00BE6ADD"/>
    <w:rsid w:val="00BF3F27"/>
    <w:rsid w:val="00BF42EC"/>
    <w:rsid w:val="00BF4C85"/>
    <w:rsid w:val="00BF5E6B"/>
    <w:rsid w:val="00BF7EF0"/>
    <w:rsid w:val="00C012C2"/>
    <w:rsid w:val="00C01B7B"/>
    <w:rsid w:val="00C02105"/>
    <w:rsid w:val="00C0299F"/>
    <w:rsid w:val="00C02A73"/>
    <w:rsid w:val="00C0415B"/>
    <w:rsid w:val="00C04206"/>
    <w:rsid w:val="00C05E25"/>
    <w:rsid w:val="00C06D2E"/>
    <w:rsid w:val="00C07082"/>
    <w:rsid w:val="00C076B6"/>
    <w:rsid w:val="00C07D4D"/>
    <w:rsid w:val="00C12C75"/>
    <w:rsid w:val="00C164AA"/>
    <w:rsid w:val="00C2056D"/>
    <w:rsid w:val="00C21EF1"/>
    <w:rsid w:val="00C2262C"/>
    <w:rsid w:val="00C2468E"/>
    <w:rsid w:val="00C259E7"/>
    <w:rsid w:val="00C26630"/>
    <w:rsid w:val="00C275F2"/>
    <w:rsid w:val="00C41BD0"/>
    <w:rsid w:val="00C41D5A"/>
    <w:rsid w:val="00C51AF5"/>
    <w:rsid w:val="00C563AE"/>
    <w:rsid w:val="00C570D1"/>
    <w:rsid w:val="00C6137E"/>
    <w:rsid w:val="00C638A1"/>
    <w:rsid w:val="00C64884"/>
    <w:rsid w:val="00C67540"/>
    <w:rsid w:val="00C67AB5"/>
    <w:rsid w:val="00C71C8A"/>
    <w:rsid w:val="00C72FDB"/>
    <w:rsid w:val="00C7557B"/>
    <w:rsid w:val="00C7641B"/>
    <w:rsid w:val="00C80113"/>
    <w:rsid w:val="00C84E0F"/>
    <w:rsid w:val="00C86754"/>
    <w:rsid w:val="00C878EB"/>
    <w:rsid w:val="00C909F4"/>
    <w:rsid w:val="00C91767"/>
    <w:rsid w:val="00C940AD"/>
    <w:rsid w:val="00C945A6"/>
    <w:rsid w:val="00C978F7"/>
    <w:rsid w:val="00CA066C"/>
    <w:rsid w:val="00CA2DF6"/>
    <w:rsid w:val="00CA40C4"/>
    <w:rsid w:val="00CA4205"/>
    <w:rsid w:val="00CA45AE"/>
    <w:rsid w:val="00CA6D1B"/>
    <w:rsid w:val="00CB14E2"/>
    <w:rsid w:val="00CB2402"/>
    <w:rsid w:val="00CB3B7F"/>
    <w:rsid w:val="00CB4AAF"/>
    <w:rsid w:val="00CB6CCD"/>
    <w:rsid w:val="00CB78B4"/>
    <w:rsid w:val="00CB7CDB"/>
    <w:rsid w:val="00CC0DA6"/>
    <w:rsid w:val="00CC1C73"/>
    <w:rsid w:val="00CC249E"/>
    <w:rsid w:val="00CC2FE8"/>
    <w:rsid w:val="00CC42F7"/>
    <w:rsid w:val="00CC4EA4"/>
    <w:rsid w:val="00CC6D2F"/>
    <w:rsid w:val="00CD1A5C"/>
    <w:rsid w:val="00CD483C"/>
    <w:rsid w:val="00CD7450"/>
    <w:rsid w:val="00CE0C43"/>
    <w:rsid w:val="00CE2ECF"/>
    <w:rsid w:val="00CE3545"/>
    <w:rsid w:val="00CE5DAD"/>
    <w:rsid w:val="00CF0C74"/>
    <w:rsid w:val="00CF25AA"/>
    <w:rsid w:val="00CF3234"/>
    <w:rsid w:val="00CF383F"/>
    <w:rsid w:val="00CF3E8F"/>
    <w:rsid w:val="00CF5B9F"/>
    <w:rsid w:val="00CF6BB0"/>
    <w:rsid w:val="00D03BC9"/>
    <w:rsid w:val="00D0437F"/>
    <w:rsid w:val="00D054FB"/>
    <w:rsid w:val="00D15538"/>
    <w:rsid w:val="00D167DB"/>
    <w:rsid w:val="00D17B96"/>
    <w:rsid w:val="00D212EB"/>
    <w:rsid w:val="00D2189C"/>
    <w:rsid w:val="00D26554"/>
    <w:rsid w:val="00D267A9"/>
    <w:rsid w:val="00D26852"/>
    <w:rsid w:val="00D302F1"/>
    <w:rsid w:val="00D30A2E"/>
    <w:rsid w:val="00D30FB0"/>
    <w:rsid w:val="00D32B1D"/>
    <w:rsid w:val="00D32C81"/>
    <w:rsid w:val="00D343AC"/>
    <w:rsid w:val="00D36B66"/>
    <w:rsid w:val="00D411A0"/>
    <w:rsid w:val="00D43A04"/>
    <w:rsid w:val="00D46724"/>
    <w:rsid w:val="00D502BA"/>
    <w:rsid w:val="00D50312"/>
    <w:rsid w:val="00D5129B"/>
    <w:rsid w:val="00D517CE"/>
    <w:rsid w:val="00D52398"/>
    <w:rsid w:val="00D531BA"/>
    <w:rsid w:val="00D53255"/>
    <w:rsid w:val="00D60CF7"/>
    <w:rsid w:val="00D6197E"/>
    <w:rsid w:val="00D628FD"/>
    <w:rsid w:val="00D66F81"/>
    <w:rsid w:val="00D67103"/>
    <w:rsid w:val="00D71878"/>
    <w:rsid w:val="00D71C88"/>
    <w:rsid w:val="00D71CBE"/>
    <w:rsid w:val="00D71FE3"/>
    <w:rsid w:val="00D7357C"/>
    <w:rsid w:val="00D77A6B"/>
    <w:rsid w:val="00D80F10"/>
    <w:rsid w:val="00D80F3E"/>
    <w:rsid w:val="00D8126A"/>
    <w:rsid w:val="00D85E91"/>
    <w:rsid w:val="00D85E9E"/>
    <w:rsid w:val="00D86103"/>
    <w:rsid w:val="00D86274"/>
    <w:rsid w:val="00D870B6"/>
    <w:rsid w:val="00D900E8"/>
    <w:rsid w:val="00D9053F"/>
    <w:rsid w:val="00D906E8"/>
    <w:rsid w:val="00D90CF4"/>
    <w:rsid w:val="00D935ED"/>
    <w:rsid w:val="00D9602B"/>
    <w:rsid w:val="00D962D5"/>
    <w:rsid w:val="00D97440"/>
    <w:rsid w:val="00D97602"/>
    <w:rsid w:val="00D979F9"/>
    <w:rsid w:val="00DA0721"/>
    <w:rsid w:val="00DA1FAD"/>
    <w:rsid w:val="00DA25DB"/>
    <w:rsid w:val="00DA38DD"/>
    <w:rsid w:val="00DA5155"/>
    <w:rsid w:val="00DA6FE8"/>
    <w:rsid w:val="00DB149B"/>
    <w:rsid w:val="00DB14A6"/>
    <w:rsid w:val="00DB544E"/>
    <w:rsid w:val="00DC094D"/>
    <w:rsid w:val="00DC0AEC"/>
    <w:rsid w:val="00DC3913"/>
    <w:rsid w:val="00DC50C6"/>
    <w:rsid w:val="00DD1D1D"/>
    <w:rsid w:val="00DD731D"/>
    <w:rsid w:val="00DE3767"/>
    <w:rsid w:val="00DE61A6"/>
    <w:rsid w:val="00DE6E6A"/>
    <w:rsid w:val="00DE72F9"/>
    <w:rsid w:val="00DF2F3C"/>
    <w:rsid w:val="00DF4EB3"/>
    <w:rsid w:val="00DF76CB"/>
    <w:rsid w:val="00E013E8"/>
    <w:rsid w:val="00E029E7"/>
    <w:rsid w:val="00E04EF6"/>
    <w:rsid w:val="00E07DEB"/>
    <w:rsid w:val="00E114F5"/>
    <w:rsid w:val="00E12820"/>
    <w:rsid w:val="00E1288D"/>
    <w:rsid w:val="00E1594C"/>
    <w:rsid w:val="00E210F9"/>
    <w:rsid w:val="00E24FC8"/>
    <w:rsid w:val="00E25B21"/>
    <w:rsid w:val="00E27DD1"/>
    <w:rsid w:val="00E30FAC"/>
    <w:rsid w:val="00E32065"/>
    <w:rsid w:val="00E325A6"/>
    <w:rsid w:val="00E34AB2"/>
    <w:rsid w:val="00E359A6"/>
    <w:rsid w:val="00E37102"/>
    <w:rsid w:val="00E410C8"/>
    <w:rsid w:val="00E420B8"/>
    <w:rsid w:val="00E42C07"/>
    <w:rsid w:val="00E45CC5"/>
    <w:rsid w:val="00E4786F"/>
    <w:rsid w:val="00E47C56"/>
    <w:rsid w:val="00E503F5"/>
    <w:rsid w:val="00E51BC1"/>
    <w:rsid w:val="00E51FFE"/>
    <w:rsid w:val="00E54BB7"/>
    <w:rsid w:val="00E54EC1"/>
    <w:rsid w:val="00E559F5"/>
    <w:rsid w:val="00E5768B"/>
    <w:rsid w:val="00E5775E"/>
    <w:rsid w:val="00E6067B"/>
    <w:rsid w:val="00E60F1C"/>
    <w:rsid w:val="00E654BB"/>
    <w:rsid w:val="00E67C62"/>
    <w:rsid w:val="00E70D5D"/>
    <w:rsid w:val="00E70D6A"/>
    <w:rsid w:val="00E72205"/>
    <w:rsid w:val="00E74B4B"/>
    <w:rsid w:val="00E75910"/>
    <w:rsid w:val="00E764B4"/>
    <w:rsid w:val="00E812F6"/>
    <w:rsid w:val="00E81A24"/>
    <w:rsid w:val="00E82CF7"/>
    <w:rsid w:val="00E82F7D"/>
    <w:rsid w:val="00E83524"/>
    <w:rsid w:val="00E861ED"/>
    <w:rsid w:val="00E87BF3"/>
    <w:rsid w:val="00E91033"/>
    <w:rsid w:val="00E91AB3"/>
    <w:rsid w:val="00E9313A"/>
    <w:rsid w:val="00E94AFD"/>
    <w:rsid w:val="00E96F27"/>
    <w:rsid w:val="00E9748C"/>
    <w:rsid w:val="00EA01C4"/>
    <w:rsid w:val="00EA115A"/>
    <w:rsid w:val="00EA3672"/>
    <w:rsid w:val="00EA4EF0"/>
    <w:rsid w:val="00EA64A2"/>
    <w:rsid w:val="00EA6D2E"/>
    <w:rsid w:val="00EB01B5"/>
    <w:rsid w:val="00EB01F2"/>
    <w:rsid w:val="00EB288A"/>
    <w:rsid w:val="00EB2FE6"/>
    <w:rsid w:val="00EB39FC"/>
    <w:rsid w:val="00EB7143"/>
    <w:rsid w:val="00EB73F6"/>
    <w:rsid w:val="00EC0A88"/>
    <w:rsid w:val="00EC1189"/>
    <w:rsid w:val="00EC2AC1"/>
    <w:rsid w:val="00ED3445"/>
    <w:rsid w:val="00ED4508"/>
    <w:rsid w:val="00ED56B0"/>
    <w:rsid w:val="00ED6787"/>
    <w:rsid w:val="00ED69D4"/>
    <w:rsid w:val="00EE141C"/>
    <w:rsid w:val="00EE4E07"/>
    <w:rsid w:val="00EE53DB"/>
    <w:rsid w:val="00EE557E"/>
    <w:rsid w:val="00EF0EFE"/>
    <w:rsid w:val="00EF21FC"/>
    <w:rsid w:val="00EF4454"/>
    <w:rsid w:val="00EF5C0A"/>
    <w:rsid w:val="00F01096"/>
    <w:rsid w:val="00F03C3E"/>
    <w:rsid w:val="00F04237"/>
    <w:rsid w:val="00F045F4"/>
    <w:rsid w:val="00F05F05"/>
    <w:rsid w:val="00F06685"/>
    <w:rsid w:val="00F079A3"/>
    <w:rsid w:val="00F10B7D"/>
    <w:rsid w:val="00F12E20"/>
    <w:rsid w:val="00F149D0"/>
    <w:rsid w:val="00F15188"/>
    <w:rsid w:val="00F1658F"/>
    <w:rsid w:val="00F21C4A"/>
    <w:rsid w:val="00F2314A"/>
    <w:rsid w:val="00F238A4"/>
    <w:rsid w:val="00F25389"/>
    <w:rsid w:val="00F2632F"/>
    <w:rsid w:val="00F30375"/>
    <w:rsid w:val="00F30E99"/>
    <w:rsid w:val="00F3162C"/>
    <w:rsid w:val="00F3191F"/>
    <w:rsid w:val="00F323B6"/>
    <w:rsid w:val="00F3431A"/>
    <w:rsid w:val="00F3646D"/>
    <w:rsid w:val="00F40E57"/>
    <w:rsid w:val="00F43912"/>
    <w:rsid w:val="00F4539C"/>
    <w:rsid w:val="00F45463"/>
    <w:rsid w:val="00F51373"/>
    <w:rsid w:val="00F54561"/>
    <w:rsid w:val="00F62147"/>
    <w:rsid w:val="00F67F06"/>
    <w:rsid w:val="00F70435"/>
    <w:rsid w:val="00F70AF9"/>
    <w:rsid w:val="00F76511"/>
    <w:rsid w:val="00F809CE"/>
    <w:rsid w:val="00F821F3"/>
    <w:rsid w:val="00F8223D"/>
    <w:rsid w:val="00F82FAF"/>
    <w:rsid w:val="00F837EB"/>
    <w:rsid w:val="00F8639B"/>
    <w:rsid w:val="00F87321"/>
    <w:rsid w:val="00F9298B"/>
    <w:rsid w:val="00F947B3"/>
    <w:rsid w:val="00F95921"/>
    <w:rsid w:val="00FA0875"/>
    <w:rsid w:val="00FB114D"/>
    <w:rsid w:val="00FB6C83"/>
    <w:rsid w:val="00FC4D2E"/>
    <w:rsid w:val="00FD2E8D"/>
    <w:rsid w:val="00FD3896"/>
    <w:rsid w:val="00FD4590"/>
    <w:rsid w:val="00FD5E1F"/>
    <w:rsid w:val="00FD76A8"/>
    <w:rsid w:val="00FE031B"/>
    <w:rsid w:val="00FE1431"/>
    <w:rsid w:val="00FE1E05"/>
    <w:rsid w:val="00FE20AC"/>
    <w:rsid w:val="00FE40DF"/>
    <w:rsid w:val="00FE47A4"/>
    <w:rsid w:val="00FE7D59"/>
    <w:rsid w:val="00FF1E69"/>
    <w:rsid w:val="14029713"/>
    <w:rsid w:val="2D9FB808"/>
    <w:rsid w:val="377F8683"/>
    <w:rsid w:val="3A331DFE"/>
    <w:rsid w:val="3E973326"/>
    <w:rsid w:val="40330387"/>
    <w:rsid w:val="463E9714"/>
    <w:rsid w:val="4894490A"/>
    <w:rsid w:val="4B9CF234"/>
    <w:rsid w:val="5BE9FB1C"/>
    <w:rsid w:val="6211B423"/>
    <w:rsid w:val="6467F132"/>
    <w:rsid w:val="67B114BB"/>
    <w:rsid w:val="694CE51C"/>
    <w:rsid w:val="69E83DC9"/>
    <w:rsid w:val="6AE8B57D"/>
    <w:rsid w:val="6CB3DCDE"/>
    <w:rsid w:val="71AE2A9F"/>
    <w:rsid w:val="7971B407"/>
    <w:rsid w:val="7C139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uiPriority w:val="99"/>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 w:type="character" w:styleId="CommentReference">
    <w:name w:val="annotation reference"/>
    <w:basedOn w:val="DefaultParagraphFont"/>
    <w:uiPriority w:val="99"/>
    <w:rsid w:val="007345A4"/>
    <w:rPr>
      <w:sz w:val="16"/>
      <w:szCs w:val="16"/>
    </w:rPr>
  </w:style>
  <w:style w:type="paragraph" w:styleId="CommentText">
    <w:name w:val="annotation text"/>
    <w:basedOn w:val="Normal"/>
    <w:link w:val="CommentTextChar"/>
    <w:uiPriority w:val="99"/>
    <w:rsid w:val="007345A4"/>
    <w:pPr>
      <w:spacing w:line="240" w:lineRule="auto"/>
    </w:pPr>
    <w:rPr>
      <w:sz w:val="20"/>
      <w:szCs w:val="20"/>
    </w:rPr>
  </w:style>
  <w:style w:type="character" w:customStyle="1" w:styleId="CommentTextChar">
    <w:name w:val="Comment Text Char"/>
    <w:basedOn w:val="DefaultParagraphFont"/>
    <w:link w:val="CommentText"/>
    <w:uiPriority w:val="99"/>
    <w:rsid w:val="007345A4"/>
    <w:rPr>
      <w:szCs w:val="20"/>
    </w:rPr>
  </w:style>
  <w:style w:type="paragraph" w:styleId="CommentSubject">
    <w:name w:val="annotation subject"/>
    <w:basedOn w:val="CommentText"/>
    <w:next w:val="CommentText"/>
    <w:link w:val="CommentSubjectChar"/>
    <w:uiPriority w:val="99"/>
    <w:semiHidden/>
    <w:unhideWhenUsed/>
    <w:rsid w:val="007345A4"/>
    <w:rPr>
      <w:b/>
      <w:bCs/>
    </w:rPr>
  </w:style>
  <w:style w:type="character" w:customStyle="1" w:styleId="CommentSubjectChar">
    <w:name w:val="Comment Subject Char"/>
    <w:basedOn w:val="CommentTextChar"/>
    <w:link w:val="CommentSubject"/>
    <w:uiPriority w:val="99"/>
    <w:semiHidden/>
    <w:rsid w:val="007345A4"/>
    <w:rPr>
      <w:b/>
      <w:bCs/>
      <w:szCs w:val="20"/>
    </w:rPr>
  </w:style>
  <w:style w:type="paragraph" w:customStyle="1" w:styleId="xnormal">
    <w:name w:val="x_normal"/>
    <w:basedOn w:val="Normal"/>
    <w:rsid w:val="009B5B5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m51">
    <w:name w:val="x_tm51"/>
    <w:basedOn w:val="DefaultParagraphFont"/>
    <w:rsid w:val="009B5B5E"/>
  </w:style>
  <w:style w:type="character" w:styleId="HTMLCite">
    <w:name w:val="HTML Cite"/>
    <w:basedOn w:val="DefaultParagraphFont"/>
    <w:uiPriority w:val="99"/>
    <w:unhideWhenUsed/>
    <w:rsid w:val="002D6958"/>
    <w:rPr>
      <w:i/>
      <w:iCs/>
    </w:rPr>
  </w:style>
  <w:style w:type="paragraph" w:styleId="Revision">
    <w:name w:val="Revision"/>
    <w:hidden/>
    <w:uiPriority w:val="99"/>
    <w:semiHidden/>
    <w:rsid w:val="00496648"/>
    <w:pPr>
      <w:spacing w:after="0" w:line="240" w:lineRule="auto"/>
    </w:pPr>
    <w:rPr>
      <w:sz w:val="22"/>
    </w:rPr>
  </w:style>
  <w:style w:type="character" w:customStyle="1" w:styleId="casenumber">
    <w:name w:val="casenumber"/>
    <w:basedOn w:val="DefaultParagraphFont"/>
    <w:rsid w:val="00F45463"/>
  </w:style>
  <w:style w:type="character" w:customStyle="1" w:styleId="description">
    <w:name w:val="description"/>
    <w:basedOn w:val="DefaultParagraphFont"/>
    <w:rsid w:val="00F45463"/>
  </w:style>
  <w:style w:type="character" w:customStyle="1" w:styleId="address">
    <w:name w:val="address"/>
    <w:basedOn w:val="DefaultParagraphFont"/>
    <w:rsid w:val="00F4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17657318">
      <w:bodyDiv w:val="1"/>
      <w:marLeft w:val="0"/>
      <w:marRight w:val="0"/>
      <w:marTop w:val="0"/>
      <w:marBottom w:val="0"/>
      <w:divBdr>
        <w:top w:val="none" w:sz="0" w:space="0" w:color="auto"/>
        <w:left w:val="none" w:sz="0" w:space="0" w:color="auto"/>
        <w:bottom w:val="none" w:sz="0" w:space="0" w:color="auto"/>
        <w:right w:val="none" w:sz="0" w:space="0" w:color="auto"/>
      </w:divBdr>
      <w:divsChild>
        <w:div w:id="2036693969">
          <w:marLeft w:val="0"/>
          <w:marRight w:val="0"/>
          <w:marTop w:val="0"/>
          <w:marBottom w:val="0"/>
          <w:divBdr>
            <w:top w:val="none" w:sz="0" w:space="0" w:color="auto"/>
            <w:left w:val="none" w:sz="0" w:space="0" w:color="auto"/>
            <w:bottom w:val="none" w:sz="0" w:space="0" w:color="auto"/>
            <w:right w:val="none" w:sz="0" w:space="0" w:color="auto"/>
          </w:divBdr>
        </w:div>
        <w:div w:id="362438623">
          <w:marLeft w:val="0"/>
          <w:marRight w:val="0"/>
          <w:marTop w:val="0"/>
          <w:marBottom w:val="0"/>
          <w:divBdr>
            <w:top w:val="none" w:sz="0" w:space="0" w:color="auto"/>
            <w:left w:val="none" w:sz="0" w:space="0" w:color="auto"/>
            <w:bottom w:val="none" w:sz="0" w:space="0" w:color="auto"/>
            <w:right w:val="none" w:sz="0" w:space="0" w:color="auto"/>
          </w:divBdr>
        </w:div>
        <w:div w:id="811144184">
          <w:marLeft w:val="0"/>
          <w:marRight w:val="0"/>
          <w:marTop w:val="0"/>
          <w:marBottom w:val="0"/>
          <w:divBdr>
            <w:top w:val="none" w:sz="0" w:space="0" w:color="auto"/>
            <w:left w:val="none" w:sz="0" w:space="0" w:color="auto"/>
            <w:bottom w:val="none" w:sz="0" w:space="0" w:color="auto"/>
            <w:right w:val="none" w:sz="0" w:space="0" w:color="auto"/>
          </w:divBdr>
        </w:div>
        <w:div w:id="941491847">
          <w:marLeft w:val="0"/>
          <w:marRight w:val="0"/>
          <w:marTop w:val="0"/>
          <w:marBottom w:val="0"/>
          <w:divBdr>
            <w:top w:val="none" w:sz="0" w:space="0" w:color="auto"/>
            <w:left w:val="none" w:sz="0" w:space="0" w:color="auto"/>
            <w:bottom w:val="none" w:sz="0" w:space="0" w:color="auto"/>
            <w:right w:val="none" w:sz="0" w:space="0" w:color="auto"/>
          </w:divBdr>
        </w:div>
      </w:divsChild>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03238646">
      <w:bodyDiv w:val="1"/>
      <w:marLeft w:val="0"/>
      <w:marRight w:val="0"/>
      <w:marTop w:val="0"/>
      <w:marBottom w:val="0"/>
      <w:divBdr>
        <w:top w:val="none" w:sz="0" w:space="0" w:color="auto"/>
        <w:left w:val="none" w:sz="0" w:space="0" w:color="auto"/>
        <w:bottom w:val="none" w:sz="0" w:space="0" w:color="auto"/>
        <w:right w:val="none" w:sz="0" w:space="0" w:color="auto"/>
      </w:divBdr>
    </w:div>
    <w:div w:id="305625255">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579561906">
      <w:bodyDiv w:val="1"/>
      <w:marLeft w:val="0"/>
      <w:marRight w:val="0"/>
      <w:marTop w:val="0"/>
      <w:marBottom w:val="0"/>
      <w:divBdr>
        <w:top w:val="none" w:sz="0" w:space="0" w:color="auto"/>
        <w:left w:val="none" w:sz="0" w:space="0" w:color="auto"/>
        <w:bottom w:val="none" w:sz="0" w:space="0" w:color="auto"/>
        <w:right w:val="none" w:sz="0" w:space="0" w:color="auto"/>
      </w:divBdr>
      <w:divsChild>
        <w:div w:id="1929461465">
          <w:marLeft w:val="0"/>
          <w:marRight w:val="0"/>
          <w:marTop w:val="0"/>
          <w:marBottom w:val="0"/>
          <w:divBdr>
            <w:top w:val="none" w:sz="0" w:space="0" w:color="auto"/>
            <w:left w:val="none" w:sz="0" w:space="0" w:color="auto"/>
            <w:bottom w:val="none" w:sz="0" w:space="0" w:color="auto"/>
            <w:right w:val="none" w:sz="0" w:space="0" w:color="auto"/>
          </w:divBdr>
        </w:div>
        <w:div w:id="1274946871">
          <w:marLeft w:val="0"/>
          <w:marRight w:val="0"/>
          <w:marTop w:val="0"/>
          <w:marBottom w:val="0"/>
          <w:divBdr>
            <w:top w:val="none" w:sz="0" w:space="0" w:color="auto"/>
            <w:left w:val="none" w:sz="0" w:space="0" w:color="auto"/>
            <w:bottom w:val="none" w:sz="0" w:space="0" w:color="auto"/>
            <w:right w:val="none" w:sz="0" w:space="0" w:color="auto"/>
          </w:divBdr>
        </w:div>
        <w:div w:id="1726173097">
          <w:marLeft w:val="0"/>
          <w:marRight w:val="0"/>
          <w:marTop w:val="0"/>
          <w:marBottom w:val="0"/>
          <w:divBdr>
            <w:top w:val="none" w:sz="0" w:space="0" w:color="auto"/>
            <w:left w:val="none" w:sz="0" w:space="0" w:color="auto"/>
            <w:bottom w:val="none" w:sz="0" w:space="0" w:color="auto"/>
            <w:right w:val="none" w:sz="0" w:space="0" w:color="auto"/>
          </w:divBdr>
        </w:div>
        <w:div w:id="1688019679">
          <w:marLeft w:val="0"/>
          <w:marRight w:val="0"/>
          <w:marTop w:val="0"/>
          <w:marBottom w:val="0"/>
          <w:divBdr>
            <w:top w:val="none" w:sz="0" w:space="0" w:color="auto"/>
            <w:left w:val="none" w:sz="0" w:space="0" w:color="auto"/>
            <w:bottom w:val="none" w:sz="0" w:space="0" w:color="auto"/>
            <w:right w:val="none" w:sz="0" w:space="0" w:color="auto"/>
          </w:divBdr>
          <w:divsChild>
            <w:div w:id="2066102386">
              <w:marLeft w:val="0"/>
              <w:marRight w:val="0"/>
              <w:marTop w:val="0"/>
              <w:marBottom w:val="0"/>
              <w:divBdr>
                <w:top w:val="none" w:sz="0" w:space="0" w:color="auto"/>
                <w:left w:val="none" w:sz="0" w:space="0" w:color="auto"/>
                <w:bottom w:val="none" w:sz="0" w:space="0" w:color="auto"/>
                <w:right w:val="none" w:sz="0" w:space="0" w:color="auto"/>
              </w:divBdr>
            </w:div>
          </w:divsChild>
        </w:div>
        <w:div w:id="564418086">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4571">
      <w:bodyDiv w:val="1"/>
      <w:marLeft w:val="0"/>
      <w:marRight w:val="0"/>
      <w:marTop w:val="0"/>
      <w:marBottom w:val="0"/>
      <w:divBdr>
        <w:top w:val="none" w:sz="0" w:space="0" w:color="auto"/>
        <w:left w:val="none" w:sz="0" w:space="0" w:color="auto"/>
        <w:bottom w:val="none" w:sz="0" w:space="0" w:color="auto"/>
        <w:right w:val="none" w:sz="0" w:space="0" w:color="auto"/>
      </w:divBdr>
      <w:divsChild>
        <w:div w:id="1619145320">
          <w:marLeft w:val="0"/>
          <w:marRight w:val="0"/>
          <w:marTop w:val="0"/>
          <w:marBottom w:val="0"/>
          <w:divBdr>
            <w:top w:val="none" w:sz="0" w:space="0" w:color="auto"/>
            <w:left w:val="none" w:sz="0" w:space="0" w:color="auto"/>
            <w:bottom w:val="none" w:sz="0" w:space="0" w:color="auto"/>
            <w:right w:val="none" w:sz="0" w:space="0" w:color="auto"/>
          </w:divBdr>
        </w:div>
        <w:div w:id="237908784">
          <w:marLeft w:val="0"/>
          <w:marRight w:val="0"/>
          <w:marTop w:val="0"/>
          <w:marBottom w:val="0"/>
          <w:divBdr>
            <w:top w:val="none" w:sz="0" w:space="0" w:color="auto"/>
            <w:left w:val="none" w:sz="0" w:space="0" w:color="auto"/>
            <w:bottom w:val="none" w:sz="0" w:space="0" w:color="auto"/>
            <w:right w:val="none" w:sz="0" w:space="0" w:color="auto"/>
          </w:divBdr>
        </w:div>
        <w:div w:id="2055688001">
          <w:marLeft w:val="0"/>
          <w:marRight w:val="0"/>
          <w:marTop w:val="0"/>
          <w:marBottom w:val="0"/>
          <w:divBdr>
            <w:top w:val="none" w:sz="0" w:space="0" w:color="auto"/>
            <w:left w:val="none" w:sz="0" w:space="0" w:color="auto"/>
            <w:bottom w:val="none" w:sz="0" w:space="0" w:color="auto"/>
            <w:right w:val="none" w:sz="0" w:space="0" w:color="auto"/>
          </w:divBdr>
        </w:div>
        <w:div w:id="614019380">
          <w:marLeft w:val="0"/>
          <w:marRight w:val="0"/>
          <w:marTop w:val="0"/>
          <w:marBottom w:val="0"/>
          <w:divBdr>
            <w:top w:val="none" w:sz="0" w:space="0" w:color="auto"/>
            <w:left w:val="none" w:sz="0" w:space="0" w:color="auto"/>
            <w:bottom w:val="none" w:sz="0" w:space="0" w:color="auto"/>
            <w:right w:val="none" w:sz="0" w:space="0" w:color="auto"/>
          </w:divBdr>
        </w:div>
      </w:divsChild>
    </w:div>
    <w:div w:id="815605643">
      <w:bodyDiv w:val="1"/>
      <w:marLeft w:val="0"/>
      <w:marRight w:val="0"/>
      <w:marTop w:val="0"/>
      <w:marBottom w:val="0"/>
      <w:divBdr>
        <w:top w:val="none" w:sz="0" w:space="0" w:color="auto"/>
        <w:left w:val="none" w:sz="0" w:space="0" w:color="auto"/>
        <w:bottom w:val="none" w:sz="0" w:space="0" w:color="auto"/>
        <w:right w:val="none" w:sz="0" w:space="0" w:color="auto"/>
      </w:divBdr>
      <w:divsChild>
        <w:div w:id="771508542">
          <w:marLeft w:val="0"/>
          <w:marRight w:val="0"/>
          <w:marTop w:val="0"/>
          <w:marBottom w:val="0"/>
          <w:divBdr>
            <w:top w:val="none" w:sz="0" w:space="0" w:color="auto"/>
            <w:left w:val="none" w:sz="0" w:space="0" w:color="auto"/>
            <w:bottom w:val="none" w:sz="0" w:space="0" w:color="auto"/>
            <w:right w:val="none" w:sz="0" w:space="0" w:color="auto"/>
          </w:divBdr>
        </w:div>
        <w:div w:id="209223522">
          <w:marLeft w:val="0"/>
          <w:marRight w:val="0"/>
          <w:marTop w:val="0"/>
          <w:marBottom w:val="0"/>
          <w:divBdr>
            <w:top w:val="none" w:sz="0" w:space="0" w:color="auto"/>
            <w:left w:val="none" w:sz="0" w:space="0" w:color="auto"/>
            <w:bottom w:val="none" w:sz="0" w:space="0" w:color="auto"/>
            <w:right w:val="none" w:sz="0" w:space="0" w:color="auto"/>
          </w:divBdr>
        </w:div>
        <w:div w:id="1017774589">
          <w:marLeft w:val="0"/>
          <w:marRight w:val="0"/>
          <w:marTop w:val="0"/>
          <w:marBottom w:val="0"/>
          <w:divBdr>
            <w:top w:val="none" w:sz="0" w:space="0" w:color="auto"/>
            <w:left w:val="none" w:sz="0" w:space="0" w:color="auto"/>
            <w:bottom w:val="none" w:sz="0" w:space="0" w:color="auto"/>
            <w:right w:val="none" w:sz="0" w:space="0" w:color="auto"/>
          </w:divBdr>
        </w:div>
        <w:div w:id="99764397">
          <w:marLeft w:val="0"/>
          <w:marRight w:val="0"/>
          <w:marTop w:val="0"/>
          <w:marBottom w:val="0"/>
          <w:divBdr>
            <w:top w:val="none" w:sz="0" w:space="0" w:color="auto"/>
            <w:left w:val="none" w:sz="0" w:space="0" w:color="auto"/>
            <w:bottom w:val="none" w:sz="0" w:space="0" w:color="auto"/>
            <w:right w:val="none" w:sz="0" w:space="0" w:color="auto"/>
          </w:divBdr>
        </w:div>
      </w:divsChild>
    </w:div>
    <w:div w:id="866873829">
      <w:bodyDiv w:val="1"/>
      <w:marLeft w:val="0"/>
      <w:marRight w:val="0"/>
      <w:marTop w:val="0"/>
      <w:marBottom w:val="0"/>
      <w:divBdr>
        <w:top w:val="none" w:sz="0" w:space="0" w:color="auto"/>
        <w:left w:val="none" w:sz="0" w:space="0" w:color="auto"/>
        <w:bottom w:val="none" w:sz="0" w:space="0" w:color="auto"/>
        <w:right w:val="none" w:sz="0" w:space="0" w:color="auto"/>
      </w:divBdr>
    </w:div>
    <w:div w:id="870415358">
      <w:bodyDiv w:val="1"/>
      <w:marLeft w:val="0"/>
      <w:marRight w:val="0"/>
      <w:marTop w:val="0"/>
      <w:marBottom w:val="0"/>
      <w:divBdr>
        <w:top w:val="none" w:sz="0" w:space="0" w:color="auto"/>
        <w:left w:val="none" w:sz="0" w:space="0" w:color="auto"/>
        <w:bottom w:val="none" w:sz="0" w:space="0" w:color="auto"/>
        <w:right w:val="none" w:sz="0" w:space="0" w:color="auto"/>
      </w:divBdr>
      <w:divsChild>
        <w:div w:id="1487894121">
          <w:marLeft w:val="0"/>
          <w:marRight w:val="0"/>
          <w:marTop w:val="0"/>
          <w:marBottom w:val="0"/>
          <w:divBdr>
            <w:top w:val="none" w:sz="0" w:space="0" w:color="auto"/>
            <w:left w:val="none" w:sz="0" w:space="0" w:color="auto"/>
            <w:bottom w:val="none" w:sz="0" w:space="0" w:color="auto"/>
            <w:right w:val="none" w:sz="0" w:space="0" w:color="auto"/>
          </w:divBdr>
        </w:div>
        <w:div w:id="1937472643">
          <w:marLeft w:val="0"/>
          <w:marRight w:val="0"/>
          <w:marTop w:val="0"/>
          <w:marBottom w:val="0"/>
          <w:divBdr>
            <w:top w:val="none" w:sz="0" w:space="0" w:color="auto"/>
            <w:left w:val="none" w:sz="0" w:space="0" w:color="auto"/>
            <w:bottom w:val="none" w:sz="0" w:space="0" w:color="auto"/>
            <w:right w:val="none" w:sz="0" w:space="0" w:color="auto"/>
          </w:divBdr>
          <w:divsChild>
            <w:div w:id="1567297053">
              <w:marLeft w:val="0"/>
              <w:marRight w:val="0"/>
              <w:marTop w:val="0"/>
              <w:marBottom w:val="0"/>
              <w:divBdr>
                <w:top w:val="none" w:sz="0" w:space="0" w:color="auto"/>
                <w:left w:val="none" w:sz="0" w:space="0" w:color="auto"/>
                <w:bottom w:val="none" w:sz="0" w:space="0" w:color="auto"/>
                <w:right w:val="none" w:sz="0" w:space="0" w:color="auto"/>
              </w:divBdr>
            </w:div>
          </w:divsChild>
        </w:div>
        <w:div w:id="806513110">
          <w:marLeft w:val="0"/>
          <w:marRight w:val="0"/>
          <w:marTop w:val="0"/>
          <w:marBottom w:val="0"/>
          <w:divBdr>
            <w:top w:val="none" w:sz="0" w:space="0" w:color="auto"/>
            <w:left w:val="none" w:sz="0" w:space="0" w:color="auto"/>
            <w:bottom w:val="none" w:sz="0" w:space="0" w:color="auto"/>
            <w:right w:val="none" w:sz="0" w:space="0" w:color="auto"/>
          </w:divBdr>
        </w:div>
        <w:div w:id="464542385">
          <w:marLeft w:val="0"/>
          <w:marRight w:val="0"/>
          <w:marTop w:val="0"/>
          <w:marBottom w:val="0"/>
          <w:divBdr>
            <w:top w:val="none" w:sz="0" w:space="0" w:color="auto"/>
            <w:left w:val="none" w:sz="0" w:space="0" w:color="auto"/>
            <w:bottom w:val="none" w:sz="0" w:space="0" w:color="auto"/>
            <w:right w:val="none" w:sz="0" w:space="0" w:color="auto"/>
          </w:divBdr>
          <w:divsChild>
            <w:div w:id="1190992750">
              <w:marLeft w:val="0"/>
              <w:marRight w:val="0"/>
              <w:marTop w:val="0"/>
              <w:marBottom w:val="0"/>
              <w:divBdr>
                <w:top w:val="none" w:sz="0" w:space="0" w:color="auto"/>
                <w:left w:val="none" w:sz="0" w:space="0" w:color="auto"/>
                <w:bottom w:val="none" w:sz="0" w:space="0" w:color="auto"/>
                <w:right w:val="none" w:sz="0" w:space="0" w:color="auto"/>
              </w:divBdr>
            </w:div>
            <w:div w:id="1195312430">
              <w:marLeft w:val="0"/>
              <w:marRight w:val="0"/>
              <w:marTop w:val="0"/>
              <w:marBottom w:val="0"/>
              <w:divBdr>
                <w:top w:val="none" w:sz="0" w:space="0" w:color="auto"/>
                <w:left w:val="none" w:sz="0" w:space="0" w:color="auto"/>
                <w:bottom w:val="none" w:sz="0" w:space="0" w:color="auto"/>
                <w:right w:val="none" w:sz="0" w:space="0" w:color="auto"/>
              </w:divBdr>
            </w:div>
          </w:divsChild>
        </w:div>
        <w:div w:id="85734088">
          <w:marLeft w:val="0"/>
          <w:marRight w:val="0"/>
          <w:marTop w:val="0"/>
          <w:marBottom w:val="0"/>
          <w:divBdr>
            <w:top w:val="none" w:sz="0" w:space="0" w:color="auto"/>
            <w:left w:val="none" w:sz="0" w:space="0" w:color="auto"/>
            <w:bottom w:val="none" w:sz="0" w:space="0" w:color="auto"/>
            <w:right w:val="none" w:sz="0" w:space="0" w:color="auto"/>
          </w:divBdr>
        </w:div>
      </w:divsChild>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265068921">
      <w:bodyDiv w:val="1"/>
      <w:marLeft w:val="0"/>
      <w:marRight w:val="0"/>
      <w:marTop w:val="0"/>
      <w:marBottom w:val="0"/>
      <w:divBdr>
        <w:top w:val="none" w:sz="0" w:space="0" w:color="auto"/>
        <w:left w:val="none" w:sz="0" w:space="0" w:color="auto"/>
        <w:bottom w:val="none" w:sz="0" w:space="0" w:color="auto"/>
        <w:right w:val="none" w:sz="0" w:space="0" w:color="auto"/>
      </w:divBdr>
      <w:divsChild>
        <w:div w:id="1332483941">
          <w:marLeft w:val="0"/>
          <w:marRight w:val="0"/>
          <w:marTop w:val="0"/>
          <w:marBottom w:val="0"/>
          <w:divBdr>
            <w:top w:val="none" w:sz="0" w:space="0" w:color="auto"/>
            <w:left w:val="none" w:sz="0" w:space="0" w:color="auto"/>
            <w:bottom w:val="none" w:sz="0" w:space="0" w:color="auto"/>
            <w:right w:val="none" w:sz="0" w:space="0" w:color="auto"/>
          </w:divBdr>
        </w:div>
        <w:div w:id="1971789839">
          <w:marLeft w:val="0"/>
          <w:marRight w:val="0"/>
          <w:marTop w:val="0"/>
          <w:marBottom w:val="0"/>
          <w:divBdr>
            <w:top w:val="none" w:sz="0" w:space="0" w:color="auto"/>
            <w:left w:val="none" w:sz="0" w:space="0" w:color="auto"/>
            <w:bottom w:val="none" w:sz="0" w:space="0" w:color="auto"/>
            <w:right w:val="none" w:sz="0" w:space="0" w:color="auto"/>
          </w:divBdr>
        </w:div>
        <w:div w:id="919481068">
          <w:marLeft w:val="0"/>
          <w:marRight w:val="0"/>
          <w:marTop w:val="0"/>
          <w:marBottom w:val="0"/>
          <w:divBdr>
            <w:top w:val="none" w:sz="0" w:space="0" w:color="auto"/>
            <w:left w:val="none" w:sz="0" w:space="0" w:color="auto"/>
            <w:bottom w:val="none" w:sz="0" w:space="0" w:color="auto"/>
            <w:right w:val="none" w:sz="0" w:space="0" w:color="auto"/>
          </w:divBdr>
        </w:div>
        <w:div w:id="1674067184">
          <w:marLeft w:val="0"/>
          <w:marRight w:val="0"/>
          <w:marTop w:val="0"/>
          <w:marBottom w:val="0"/>
          <w:divBdr>
            <w:top w:val="none" w:sz="0" w:space="0" w:color="auto"/>
            <w:left w:val="none" w:sz="0" w:space="0" w:color="auto"/>
            <w:bottom w:val="none" w:sz="0" w:space="0" w:color="auto"/>
            <w:right w:val="none" w:sz="0" w:space="0" w:color="auto"/>
          </w:divBdr>
        </w:div>
      </w:divsChild>
    </w:div>
    <w:div w:id="1417559421">
      <w:bodyDiv w:val="1"/>
      <w:marLeft w:val="0"/>
      <w:marRight w:val="0"/>
      <w:marTop w:val="0"/>
      <w:marBottom w:val="0"/>
      <w:divBdr>
        <w:top w:val="none" w:sz="0" w:space="0" w:color="auto"/>
        <w:left w:val="none" w:sz="0" w:space="0" w:color="auto"/>
        <w:bottom w:val="none" w:sz="0" w:space="0" w:color="auto"/>
        <w:right w:val="none" w:sz="0" w:space="0" w:color="auto"/>
      </w:divBdr>
      <w:divsChild>
        <w:div w:id="731008231">
          <w:marLeft w:val="0"/>
          <w:marRight w:val="0"/>
          <w:marTop w:val="0"/>
          <w:marBottom w:val="0"/>
          <w:divBdr>
            <w:top w:val="none" w:sz="0" w:space="0" w:color="auto"/>
            <w:left w:val="none" w:sz="0" w:space="0" w:color="auto"/>
            <w:bottom w:val="none" w:sz="0" w:space="0" w:color="auto"/>
            <w:right w:val="none" w:sz="0" w:space="0" w:color="auto"/>
          </w:divBdr>
        </w:div>
        <w:div w:id="1975985376">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 w:id="1250849272">
          <w:marLeft w:val="0"/>
          <w:marRight w:val="0"/>
          <w:marTop w:val="0"/>
          <w:marBottom w:val="0"/>
          <w:divBdr>
            <w:top w:val="none" w:sz="0" w:space="0" w:color="auto"/>
            <w:left w:val="none" w:sz="0" w:space="0" w:color="auto"/>
            <w:bottom w:val="none" w:sz="0" w:space="0" w:color="auto"/>
            <w:right w:val="none" w:sz="0" w:space="0" w:color="auto"/>
          </w:divBdr>
          <w:divsChild>
            <w:div w:id="599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602">
      <w:bodyDiv w:val="1"/>
      <w:marLeft w:val="0"/>
      <w:marRight w:val="0"/>
      <w:marTop w:val="0"/>
      <w:marBottom w:val="0"/>
      <w:divBdr>
        <w:top w:val="none" w:sz="0" w:space="0" w:color="auto"/>
        <w:left w:val="none" w:sz="0" w:space="0" w:color="auto"/>
        <w:bottom w:val="none" w:sz="0" w:space="0" w:color="auto"/>
        <w:right w:val="none" w:sz="0" w:space="0" w:color="auto"/>
      </w:divBdr>
    </w:div>
    <w:div w:id="1541867993">
      <w:bodyDiv w:val="1"/>
      <w:marLeft w:val="0"/>
      <w:marRight w:val="0"/>
      <w:marTop w:val="0"/>
      <w:marBottom w:val="0"/>
      <w:divBdr>
        <w:top w:val="none" w:sz="0" w:space="0" w:color="auto"/>
        <w:left w:val="none" w:sz="0" w:space="0" w:color="auto"/>
        <w:bottom w:val="none" w:sz="0" w:space="0" w:color="auto"/>
        <w:right w:val="none" w:sz="0" w:space="0" w:color="auto"/>
      </w:divBdr>
    </w:div>
    <w:div w:id="1549679233">
      <w:bodyDiv w:val="1"/>
      <w:marLeft w:val="0"/>
      <w:marRight w:val="0"/>
      <w:marTop w:val="0"/>
      <w:marBottom w:val="0"/>
      <w:divBdr>
        <w:top w:val="none" w:sz="0" w:space="0" w:color="auto"/>
        <w:left w:val="none" w:sz="0" w:space="0" w:color="auto"/>
        <w:bottom w:val="none" w:sz="0" w:space="0" w:color="auto"/>
        <w:right w:val="none" w:sz="0" w:space="0" w:color="auto"/>
      </w:divBdr>
      <w:divsChild>
        <w:div w:id="205726130">
          <w:marLeft w:val="0"/>
          <w:marRight w:val="0"/>
          <w:marTop w:val="0"/>
          <w:marBottom w:val="0"/>
          <w:divBdr>
            <w:top w:val="none" w:sz="0" w:space="0" w:color="auto"/>
            <w:left w:val="none" w:sz="0" w:space="0" w:color="auto"/>
            <w:bottom w:val="none" w:sz="0" w:space="0" w:color="auto"/>
            <w:right w:val="none" w:sz="0" w:space="0" w:color="auto"/>
          </w:divBdr>
        </w:div>
        <w:div w:id="314142776">
          <w:marLeft w:val="0"/>
          <w:marRight w:val="0"/>
          <w:marTop w:val="0"/>
          <w:marBottom w:val="0"/>
          <w:divBdr>
            <w:top w:val="none" w:sz="0" w:space="0" w:color="auto"/>
            <w:left w:val="none" w:sz="0" w:space="0" w:color="auto"/>
            <w:bottom w:val="none" w:sz="0" w:space="0" w:color="auto"/>
            <w:right w:val="none" w:sz="0" w:space="0" w:color="auto"/>
          </w:divBdr>
        </w:div>
        <w:div w:id="1925719760">
          <w:marLeft w:val="0"/>
          <w:marRight w:val="0"/>
          <w:marTop w:val="0"/>
          <w:marBottom w:val="0"/>
          <w:divBdr>
            <w:top w:val="none" w:sz="0" w:space="0" w:color="auto"/>
            <w:left w:val="none" w:sz="0" w:space="0" w:color="auto"/>
            <w:bottom w:val="none" w:sz="0" w:space="0" w:color="auto"/>
            <w:right w:val="none" w:sz="0" w:space="0" w:color="auto"/>
          </w:divBdr>
        </w:div>
        <w:div w:id="1154179014">
          <w:marLeft w:val="0"/>
          <w:marRight w:val="0"/>
          <w:marTop w:val="0"/>
          <w:marBottom w:val="0"/>
          <w:divBdr>
            <w:top w:val="none" w:sz="0" w:space="0" w:color="auto"/>
            <w:left w:val="none" w:sz="0" w:space="0" w:color="auto"/>
            <w:bottom w:val="none" w:sz="0" w:space="0" w:color="auto"/>
            <w:right w:val="none" w:sz="0" w:space="0" w:color="auto"/>
          </w:divBdr>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42424909">
      <w:bodyDiv w:val="1"/>
      <w:marLeft w:val="0"/>
      <w:marRight w:val="0"/>
      <w:marTop w:val="0"/>
      <w:marBottom w:val="0"/>
      <w:divBdr>
        <w:top w:val="none" w:sz="0" w:space="0" w:color="auto"/>
        <w:left w:val="none" w:sz="0" w:space="0" w:color="auto"/>
        <w:bottom w:val="none" w:sz="0" w:space="0" w:color="auto"/>
        <w:right w:val="none" w:sz="0" w:space="0" w:color="auto"/>
      </w:divBdr>
      <w:divsChild>
        <w:div w:id="660349154">
          <w:marLeft w:val="0"/>
          <w:marRight w:val="0"/>
          <w:marTop w:val="0"/>
          <w:marBottom w:val="0"/>
          <w:divBdr>
            <w:top w:val="none" w:sz="0" w:space="0" w:color="auto"/>
            <w:left w:val="none" w:sz="0" w:space="0" w:color="auto"/>
            <w:bottom w:val="none" w:sz="0" w:space="0" w:color="auto"/>
            <w:right w:val="none" w:sz="0" w:space="0" w:color="auto"/>
          </w:divBdr>
        </w:div>
        <w:div w:id="48111506">
          <w:marLeft w:val="0"/>
          <w:marRight w:val="0"/>
          <w:marTop w:val="0"/>
          <w:marBottom w:val="0"/>
          <w:divBdr>
            <w:top w:val="none" w:sz="0" w:space="0" w:color="auto"/>
            <w:left w:val="none" w:sz="0" w:space="0" w:color="auto"/>
            <w:bottom w:val="none" w:sz="0" w:space="0" w:color="auto"/>
            <w:right w:val="none" w:sz="0" w:space="0" w:color="auto"/>
          </w:divBdr>
        </w:div>
        <w:div w:id="216165029">
          <w:marLeft w:val="0"/>
          <w:marRight w:val="0"/>
          <w:marTop w:val="0"/>
          <w:marBottom w:val="0"/>
          <w:divBdr>
            <w:top w:val="none" w:sz="0" w:space="0" w:color="auto"/>
            <w:left w:val="none" w:sz="0" w:space="0" w:color="auto"/>
            <w:bottom w:val="none" w:sz="0" w:space="0" w:color="auto"/>
            <w:right w:val="none" w:sz="0" w:space="0" w:color="auto"/>
          </w:divBdr>
        </w:div>
      </w:divsChild>
    </w:div>
    <w:div w:id="1657565476">
      <w:bodyDiv w:val="1"/>
      <w:marLeft w:val="0"/>
      <w:marRight w:val="0"/>
      <w:marTop w:val="0"/>
      <w:marBottom w:val="0"/>
      <w:divBdr>
        <w:top w:val="none" w:sz="0" w:space="0" w:color="auto"/>
        <w:left w:val="none" w:sz="0" w:space="0" w:color="auto"/>
        <w:bottom w:val="none" w:sz="0" w:space="0" w:color="auto"/>
        <w:right w:val="none" w:sz="0" w:space="0" w:color="auto"/>
      </w:divBdr>
      <w:divsChild>
        <w:div w:id="1618178722">
          <w:marLeft w:val="0"/>
          <w:marRight w:val="0"/>
          <w:marTop w:val="0"/>
          <w:marBottom w:val="0"/>
          <w:divBdr>
            <w:top w:val="none" w:sz="0" w:space="0" w:color="auto"/>
            <w:left w:val="none" w:sz="0" w:space="0" w:color="auto"/>
            <w:bottom w:val="none" w:sz="0" w:space="0" w:color="auto"/>
            <w:right w:val="none" w:sz="0" w:space="0" w:color="auto"/>
          </w:divBdr>
        </w:div>
      </w:divsChild>
    </w:div>
    <w:div w:id="1667703890">
      <w:bodyDiv w:val="1"/>
      <w:marLeft w:val="0"/>
      <w:marRight w:val="0"/>
      <w:marTop w:val="0"/>
      <w:marBottom w:val="0"/>
      <w:divBdr>
        <w:top w:val="none" w:sz="0" w:space="0" w:color="auto"/>
        <w:left w:val="none" w:sz="0" w:space="0" w:color="auto"/>
        <w:bottom w:val="none" w:sz="0" w:space="0" w:color="auto"/>
        <w:right w:val="none" w:sz="0" w:space="0" w:color="auto"/>
      </w:divBdr>
      <w:divsChild>
        <w:div w:id="234172936">
          <w:marLeft w:val="0"/>
          <w:marRight w:val="0"/>
          <w:marTop w:val="0"/>
          <w:marBottom w:val="0"/>
          <w:divBdr>
            <w:top w:val="none" w:sz="0" w:space="0" w:color="auto"/>
            <w:left w:val="none" w:sz="0" w:space="0" w:color="auto"/>
            <w:bottom w:val="none" w:sz="0" w:space="0" w:color="auto"/>
            <w:right w:val="none" w:sz="0" w:space="0" w:color="auto"/>
          </w:divBdr>
        </w:div>
        <w:div w:id="95835319">
          <w:marLeft w:val="0"/>
          <w:marRight w:val="0"/>
          <w:marTop w:val="0"/>
          <w:marBottom w:val="0"/>
          <w:divBdr>
            <w:top w:val="none" w:sz="0" w:space="0" w:color="auto"/>
            <w:left w:val="none" w:sz="0" w:space="0" w:color="auto"/>
            <w:bottom w:val="none" w:sz="0" w:space="0" w:color="auto"/>
            <w:right w:val="none" w:sz="0" w:space="0" w:color="auto"/>
          </w:divBdr>
        </w:div>
        <w:div w:id="56826734">
          <w:marLeft w:val="0"/>
          <w:marRight w:val="0"/>
          <w:marTop w:val="0"/>
          <w:marBottom w:val="0"/>
          <w:divBdr>
            <w:top w:val="none" w:sz="0" w:space="0" w:color="auto"/>
            <w:left w:val="none" w:sz="0" w:space="0" w:color="auto"/>
            <w:bottom w:val="none" w:sz="0" w:space="0" w:color="auto"/>
            <w:right w:val="none" w:sz="0" w:space="0" w:color="auto"/>
          </w:divBdr>
        </w:div>
      </w:divsChild>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52920775">
      <w:bodyDiv w:val="1"/>
      <w:marLeft w:val="0"/>
      <w:marRight w:val="0"/>
      <w:marTop w:val="0"/>
      <w:marBottom w:val="0"/>
      <w:divBdr>
        <w:top w:val="none" w:sz="0" w:space="0" w:color="auto"/>
        <w:left w:val="none" w:sz="0" w:space="0" w:color="auto"/>
        <w:bottom w:val="none" w:sz="0" w:space="0" w:color="auto"/>
        <w:right w:val="none" w:sz="0" w:space="0" w:color="auto"/>
      </w:divBdr>
      <w:divsChild>
        <w:div w:id="154344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11314">
              <w:marLeft w:val="0"/>
              <w:marRight w:val="0"/>
              <w:marTop w:val="0"/>
              <w:marBottom w:val="0"/>
              <w:divBdr>
                <w:top w:val="none" w:sz="0" w:space="0" w:color="auto"/>
                <w:left w:val="none" w:sz="0" w:space="0" w:color="auto"/>
                <w:bottom w:val="none" w:sz="0" w:space="0" w:color="auto"/>
                <w:right w:val="none" w:sz="0" w:space="0" w:color="auto"/>
              </w:divBdr>
              <w:divsChild>
                <w:div w:id="2034921642">
                  <w:marLeft w:val="0"/>
                  <w:marRight w:val="0"/>
                  <w:marTop w:val="0"/>
                  <w:marBottom w:val="0"/>
                  <w:divBdr>
                    <w:top w:val="none" w:sz="0" w:space="0" w:color="auto"/>
                    <w:left w:val="none" w:sz="0" w:space="0" w:color="auto"/>
                    <w:bottom w:val="none" w:sz="0" w:space="0" w:color="auto"/>
                    <w:right w:val="none" w:sz="0" w:space="0" w:color="auto"/>
                  </w:divBdr>
                  <w:divsChild>
                    <w:div w:id="2124104718">
                      <w:marLeft w:val="0"/>
                      <w:marRight w:val="0"/>
                      <w:marTop w:val="0"/>
                      <w:marBottom w:val="0"/>
                      <w:divBdr>
                        <w:top w:val="none" w:sz="0" w:space="0" w:color="auto"/>
                        <w:left w:val="none" w:sz="0" w:space="0" w:color="auto"/>
                        <w:bottom w:val="none" w:sz="0" w:space="0" w:color="auto"/>
                        <w:right w:val="none" w:sz="0" w:space="0" w:color="auto"/>
                      </w:divBdr>
                      <w:divsChild>
                        <w:div w:id="11904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891189849">
      <w:bodyDiv w:val="1"/>
      <w:marLeft w:val="0"/>
      <w:marRight w:val="0"/>
      <w:marTop w:val="0"/>
      <w:marBottom w:val="0"/>
      <w:divBdr>
        <w:top w:val="none" w:sz="0" w:space="0" w:color="auto"/>
        <w:left w:val="none" w:sz="0" w:space="0" w:color="auto"/>
        <w:bottom w:val="none" w:sz="0" w:space="0" w:color="auto"/>
        <w:right w:val="none" w:sz="0" w:space="0" w:color="auto"/>
      </w:divBdr>
      <w:divsChild>
        <w:div w:id="1202591178">
          <w:marLeft w:val="0"/>
          <w:marRight w:val="0"/>
          <w:marTop w:val="0"/>
          <w:marBottom w:val="0"/>
          <w:divBdr>
            <w:top w:val="none" w:sz="0" w:space="0" w:color="auto"/>
            <w:left w:val="none" w:sz="0" w:space="0" w:color="auto"/>
            <w:bottom w:val="none" w:sz="0" w:space="0" w:color="auto"/>
            <w:right w:val="none" w:sz="0" w:space="0" w:color="auto"/>
          </w:divBdr>
        </w:div>
      </w:divsChild>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68580795">
      <w:bodyDiv w:val="1"/>
      <w:marLeft w:val="0"/>
      <w:marRight w:val="0"/>
      <w:marTop w:val="0"/>
      <w:marBottom w:val="0"/>
      <w:divBdr>
        <w:top w:val="none" w:sz="0" w:space="0" w:color="auto"/>
        <w:left w:val="none" w:sz="0" w:space="0" w:color="auto"/>
        <w:bottom w:val="none" w:sz="0" w:space="0" w:color="auto"/>
        <w:right w:val="none" w:sz="0" w:space="0" w:color="auto"/>
      </w:divBdr>
      <w:divsChild>
        <w:div w:id="1139415399">
          <w:marLeft w:val="0"/>
          <w:marRight w:val="0"/>
          <w:marTop w:val="0"/>
          <w:marBottom w:val="0"/>
          <w:divBdr>
            <w:top w:val="none" w:sz="0" w:space="0" w:color="auto"/>
            <w:left w:val="none" w:sz="0" w:space="0" w:color="auto"/>
            <w:bottom w:val="none" w:sz="0" w:space="0" w:color="auto"/>
            <w:right w:val="none" w:sz="0" w:space="0" w:color="auto"/>
          </w:divBdr>
        </w:div>
        <w:div w:id="146554048">
          <w:marLeft w:val="0"/>
          <w:marRight w:val="0"/>
          <w:marTop w:val="0"/>
          <w:marBottom w:val="0"/>
          <w:divBdr>
            <w:top w:val="none" w:sz="0" w:space="0" w:color="auto"/>
            <w:left w:val="none" w:sz="0" w:space="0" w:color="auto"/>
            <w:bottom w:val="none" w:sz="0" w:space="0" w:color="auto"/>
            <w:right w:val="none" w:sz="0" w:space="0" w:color="auto"/>
          </w:divBdr>
        </w:div>
        <w:div w:id="2063358708">
          <w:marLeft w:val="0"/>
          <w:marRight w:val="0"/>
          <w:marTop w:val="0"/>
          <w:marBottom w:val="0"/>
          <w:divBdr>
            <w:top w:val="none" w:sz="0" w:space="0" w:color="auto"/>
            <w:left w:val="none" w:sz="0" w:space="0" w:color="auto"/>
            <w:bottom w:val="none" w:sz="0" w:space="0" w:color="auto"/>
            <w:right w:val="none" w:sz="0" w:space="0" w:color="auto"/>
          </w:divBdr>
        </w:div>
        <w:div w:id="2046322925">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16124204">
      <w:bodyDiv w:val="1"/>
      <w:marLeft w:val="0"/>
      <w:marRight w:val="0"/>
      <w:marTop w:val="0"/>
      <w:marBottom w:val="0"/>
      <w:divBdr>
        <w:top w:val="none" w:sz="0" w:space="0" w:color="auto"/>
        <w:left w:val="none" w:sz="0" w:space="0" w:color="auto"/>
        <w:bottom w:val="none" w:sz="0" w:space="0" w:color="auto"/>
        <w:right w:val="none" w:sz="0" w:space="0" w:color="auto"/>
      </w:divBdr>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documents&amp;keyVal=QUUPZ1ERJO200" TargetMode="External"/><Relationship Id="rId13" Type="http://schemas.openxmlformats.org/officeDocument/2006/relationships/hyperlink" Target="https://publicaccess.chichester.gov.uk/online-applications/applicationDetails.do?keyVal=RHS0UQERL0H00&amp;activeTab=summary"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keyVal=RH08SUERKE600&amp;activeTab=summary" TargetMode="External"/><Relationship Id="rId17" Type="http://schemas.openxmlformats.org/officeDocument/2006/relationships/hyperlink" Target="https://publicaccess.chichester.gov.uk/online%20applications/applicationDetails.do?activeTab=summary&amp;keyVal=R5CDDPER10R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licaccess.chichester.gov.uk/online%20applications/applicationDetails.do?activeTab=summary&amp;keyVal=RBRUEFER12Q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activeTab=summary&amp;keyVal=RH9I5AERKMX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licaccess.chichester.gov.uk/online%20applications/applicationDetails.do?activeTab=summary&amp;keyVal=R9K45CERMTR00" TargetMode="External"/><Relationship Id="rId23" Type="http://schemas.openxmlformats.org/officeDocument/2006/relationships/footer" Target="footer3.xml"/><Relationship Id="rId10" Type="http://schemas.openxmlformats.org/officeDocument/2006/relationships/hyperlink" Target="https://publicaccess.chichester.gov.uk/online-applications/applicationDetails.do?activeTab=summary&amp;keyVal=RH9I58ERKMW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keyVal=RDU1ARERHX200&amp;activeTab=summary" TargetMode="External"/><Relationship Id="rId14" Type="http://schemas.openxmlformats.org/officeDocument/2006/relationships/hyperlink" Target="https://publicaccess.chichester.gov.uk/online%20applications/applicationDetails.do?activeTab=summary&amp;keyVal=R03LO2ER0PD0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3235</Words>
  <Characters>18445</Characters>
  <Application>Microsoft Office Word</Application>
  <DocSecurity>0</DocSecurity>
  <Lines>153</Lines>
  <Paragraphs>43</Paragraphs>
  <ScaleCrop>false</ScaleCrop>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2</cp:revision>
  <cp:lastPrinted>2022-09-30T10:26:00Z</cp:lastPrinted>
  <dcterms:created xsi:type="dcterms:W3CDTF">2022-10-05T11:55:00Z</dcterms:created>
  <dcterms:modified xsi:type="dcterms:W3CDTF">2022-10-05T11:55:00Z</dcterms:modified>
</cp:coreProperties>
</file>