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A48B98" w14:textId="2F2E5469" w:rsidR="00C17807" w:rsidRDefault="00C17807" w:rsidP="00C17807">
      <w:pPr>
        <w:jc w:val="right"/>
        <w:rPr>
          <w:sz w:val="28"/>
          <w:szCs w:val="28"/>
        </w:rPr>
      </w:pPr>
      <w:r>
        <w:rPr>
          <w:noProof/>
          <w:sz w:val="28"/>
          <w:szCs w:val="28"/>
        </w:rPr>
        <w:drawing>
          <wp:anchor distT="0" distB="0" distL="114300" distR="114300" simplePos="0" relativeHeight="251658240" behindDoc="1" locked="0" layoutInCell="1" allowOverlap="1" wp14:anchorId="205D059A" wp14:editId="09C1F567">
            <wp:simplePos x="0" y="0"/>
            <wp:positionH relativeFrom="column">
              <wp:posOffset>5461635</wp:posOffset>
            </wp:positionH>
            <wp:positionV relativeFrom="paragraph">
              <wp:posOffset>1270</wp:posOffset>
            </wp:positionV>
            <wp:extent cx="1200150" cy="715090"/>
            <wp:effectExtent l="0" t="0" r="0" b="8890"/>
            <wp:wrapTight wrapText="bothSides">
              <wp:wrapPolygon edited="0">
                <wp:start x="0" y="0"/>
                <wp:lineTo x="0" y="21293"/>
                <wp:lineTo x="21257" y="21293"/>
                <wp:lineTo x="2125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cstate="print">
                      <a:extLst>
                        <a:ext uri="{28A0092B-C50C-407E-A947-70E740481C1C}">
                          <a14:useLocalDpi xmlns:a14="http://schemas.microsoft.com/office/drawing/2010/main" val="0"/>
                        </a:ext>
                      </a:extLst>
                    </a:blip>
                    <a:stretch>
                      <a:fillRect/>
                    </a:stretch>
                  </pic:blipFill>
                  <pic:spPr>
                    <a:xfrm>
                      <a:off x="0" y="0"/>
                      <a:ext cx="1200150" cy="715090"/>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 xml:space="preserve"> </w:t>
      </w:r>
    </w:p>
    <w:p w14:paraId="17F54335" w14:textId="6C8DD860" w:rsidR="00C17807" w:rsidRPr="00CE6D8E" w:rsidRDefault="00C17807" w:rsidP="00C17807">
      <w:pPr>
        <w:rPr>
          <w:b/>
          <w:bCs/>
          <w:sz w:val="36"/>
          <w:szCs w:val="36"/>
        </w:rPr>
      </w:pPr>
      <w:proofErr w:type="spellStart"/>
      <w:r w:rsidRPr="00CE6D8E">
        <w:rPr>
          <w:b/>
          <w:bCs/>
          <w:sz w:val="36"/>
          <w:szCs w:val="36"/>
        </w:rPr>
        <w:t>Bourne</w:t>
      </w:r>
      <w:proofErr w:type="spellEnd"/>
      <w:r w:rsidRPr="00CE6D8E">
        <w:rPr>
          <w:b/>
          <w:bCs/>
          <w:sz w:val="36"/>
          <w:szCs w:val="36"/>
        </w:rPr>
        <w:t xml:space="preserve"> </w:t>
      </w:r>
      <w:r w:rsidR="00967C88" w:rsidRPr="00CE6D8E">
        <w:rPr>
          <w:b/>
          <w:bCs/>
          <w:sz w:val="36"/>
          <w:szCs w:val="36"/>
        </w:rPr>
        <w:t xml:space="preserve">Parishes </w:t>
      </w:r>
      <w:r w:rsidR="00CE6D8E" w:rsidRPr="00CE6D8E">
        <w:rPr>
          <w:b/>
          <w:bCs/>
          <w:sz w:val="36"/>
          <w:szCs w:val="36"/>
        </w:rPr>
        <w:t>– WSCC Councillor report</w:t>
      </w:r>
    </w:p>
    <w:p w14:paraId="18B2BA69" w14:textId="74F31283" w:rsidR="00CE6D8E" w:rsidRDefault="00A83816" w:rsidP="00C17807">
      <w:pPr>
        <w:rPr>
          <w:b/>
          <w:bCs/>
          <w:sz w:val="28"/>
          <w:szCs w:val="28"/>
        </w:rPr>
      </w:pPr>
      <w:r>
        <w:rPr>
          <w:b/>
          <w:bCs/>
          <w:sz w:val="28"/>
          <w:szCs w:val="28"/>
        </w:rPr>
        <w:t>Chidham and Hambrook</w:t>
      </w:r>
      <w:r w:rsidR="00CE6D8E" w:rsidRPr="00CE6D8E">
        <w:rPr>
          <w:b/>
          <w:bCs/>
          <w:sz w:val="28"/>
          <w:szCs w:val="28"/>
        </w:rPr>
        <w:t xml:space="preserve"> Parish </w:t>
      </w:r>
      <w:r w:rsidR="009F4661">
        <w:rPr>
          <w:b/>
          <w:bCs/>
          <w:sz w:val="28"/>
          <w:szCs w:val="28"/>
        </w:rPr>
        <w:t>–</w:t>
      </w:r>
      <w:r w:rsidR="00CE6D8E" w:rsidRPr="00CE6D8E">
        <w:rPr>
          <w:b/>
          <w:bCs/>
          <w:sz w:val="28"/>
          <w:szCs w:val="28"/>
        </w:rPr>
        <w:t xml:space="preserve"> </w:t>
      </w:r>
      <w:r w:rsidR="00C12E05">
        <w:rPr>
          <w:b/>
          <w:bCs/>
          <w:sz w:val="28"/>
          <w:szCs w:val="28"/>
        </w:rPr>
        <w:t>June</w:t>
      </w:r>
      <w:r w:rsidR="008A5D7B">
        <w:rPr>
          <w:b/>
          <w:bCs/>
          <w:sz w:val="28"/>
          <w:szCs w:val="28"/>
        </w:rPr>
        <w:t xml:space="preserve"> </w:t>
      </w:r>
      <w:r w:rsidR="009F4661">
        <w:rPr>
          <w:b/>
          <w:bCs/>
          <w:sz w:val="28"/>
          <w:szCs w:val="28"/>
        </w:rPr>
        <w:t>2022</w:t>
      </w:r>
    </w:p>
    <w:p w14:paraId="6481F517" w14:textId="7D55AA7C" w:rsidR="00452010" w:rsidRDefault="00452010" w:rsidP="00C17807">
      <w:pPr>
        <w:rPr>
          <w:b/>
          <w:bCs/>
          <w:sz w:val="28"/>
          <w:szCs w:val="28"/>
        </w:rPr>
      </w:pPr>
      <w:r w:rsidRPr="00452010">
        <w:rPr>
          <w:noProof/>
        </w:rPr>
        <w:drawing>
          <wp:inline distT="0" distB="0" distL="0" distR="0" wp14:anchorId="6692A0CE" wp14:editId="5640C2FC">
            <wp:extent cx="6661150" cy="988060"/>
            <wp:effectExtent l="0" t="0" r="635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61150" cy="988060"/>
                    </a:xfrm>
                    <a:prstGeom prst="rect">
                      <a:avLst/>
                    </a:prstGeom>
                    <a:noFill/>
                    <a:ln>
                      <a:noFill/>
                    </a:ln>
                  </pic:spPr>
                </pic:pic>
              </a:graphicData>
            </a:graphic>
          </wp:inline>
        </w:drawing>
      </w:r>
    </w:p>
    <w:p w14:paraId="53792137" w14:textId="545FDA6C" w:rsidR="00CE6D8E" w:rsidRPr="00CE6D8E" w:rsidRDefault="00CE6D8E" w:rsidP="00C17807">
      <w:pPr>
        <w:rPr>
          <w:b/>
          <w:bCs/>
        </w:rPr>
      </w:pPr>
      <w:r w:rsidRPr="00CE6D8E">
        <w:rPr>
          <w:b/>
          <w:bCs/>
        </w:rPr>
        <w:t>Specific actions taken</w:t>
      </w:r>
    </w:p>
    <w:p w14:paraId="015109D5" w14:textId="77777777" w:rsidR="009C1DB9" w:rsidRPr="00445F96" w:rsidRDefault="009C1DB9" w:rsidP="009C1DB9">
      <w:pPr>
        <w:rPr>
          <w:b/>
          <w:bCs/>
        </w:rPr>
      </w:pPr>
      <w:r w:rsidRPr="00445F96">
        <w:rPr>
          <w:b/>
          <w:bCs/>
        </w:rPr>
        <w:t xml:space="preserve">Road Safety </w:t>
      </w:r>
      <w:r>
        <w:rPr>
          <w:b/>
          <w:bCs/>
        </w:rPr>
        <w:t>T</w:t>
      </w:r>
      <w:r w:rsidRPr="00445F96">
        <w:rPr>
          <w:b/>
          <w:bCs/>
        </w:rPr>
        <w:t>ask and Finish Group</w:t>
      </w:r>
    </w:p>
    <w:p w14:paraId="6E7754BC" w14:textId="0F431AAA" w:rsidR="00C12E05" w:rsidRDefault="00A843DB" w:rsidP="009943B8">
      <w:r>
        <w:t xml:space="preserve">I attended the </w:t>
      </w:r>
      <w:r w:rsidR="00C12E05">
        <w:t>fourth</w:t>
      </w:r>
      <w:r w:rsidR="009C1DB9">
        <w:t xml:space="preserve"> meeting of small group of WSCC Councillors and officers </w:t>
      </w:r>
      <w:r w:rsidR="00C12E05">
        <w:t>1</w:t>
      </w:r>
      <w:r w:rsidR="00C12E05" w:rsidRPr="00C12E05">
        <w:rPr>
          <w:vertAlign w:val="superscript"/>
        </w:rPr>
        <w:t>st</w:t>
      </w:r>
      <w:r w:rsidR="00C12E05">
        <w:t xml:space="preserve"> June</w:t>
      </w:r>
      <w:r w:rsidR="001D7B36">
        <w:t xml:space="preserve"> at County Hall</w:t>
      </w:r>
      <w:r w:rsidR="009C1DB9">
        <w:t xml:space="preserve">. </w:t>
      </w:r>
      <w:r w:rsidR="00C12E05">
        <w:t xml:space="preserve">WSCC members and officers have now created pragmatic speed policies that will support all Parish Neighbourhood Plans in speed reductions and 20mph limits outside </w:t>
      </w:r>
      <w:proofErr w:type="gramStart"/>
      <w:r w:rsidR="00C12E05">
        <w:t>the majority of</w:t>
      </w:r>
      <w:proofErr w:type="gramEnd"/>
      <w:r w:rsidR="00C12E05">
        <w:t xml:space="preserve"> schools. The Policies are due to be approved next week and then will go out for public consultation in June / July, so it would be unfair to publish them in advance of that.</w:t>
      </w:r>
    </w:p>
    <w:p w14:paraId="1C629603" w14:textId="624402DB" w:rsidR="00C12E05" w:rsidRDefault="00C12E05" w:rsidP="009943B8">
      <w:r>
        <w:t>The new WSCC speed limit policies will include the new Highway code changes, Parish requests for lower speeds in towns, villages and on rural roads and thorough updating of current WSCC speed policies that are over 15 years old.</w:t>
      </w:r>
    </w:p>
    <w:p w14:paraId="662E7C53" w14:textId="7115A5D7" w:rsidR="00C12E05" w:rsidRDefault="00C12E05" w:rsidP="009943B8">
      <w:r>
        <w:t xml:space="preserve">The policies will include a range of criteria for reducing speeds (not just current traffic road speed) like the location, neighbourhood, road user mix, cycle route planning, residential housing and the need for rural ‘quiet </w:t>
      </w:r>
      <w:proofErr w:type="gramStart"/>
      <w:r>
        <w:t>ways’</w:t>
      </w:r>
      <w:proofErr w:type="gramEnd"/>
      <w:r>
        <w:t xml:space="preserve">. It will also look at speed reduction measures like sings, road marking, village gateways, rumble strips, vehicle activated signs (SIDs), timed flashing </w:t>
      </w:r>
      <w:proofErr w:type="gramStart"/>
      <w:r>
        <w:t>wig-wags</w:t>
      </w:r>
      <w:proofErr w:type="gramEnd"/>
      <w:r>
        <w:t xml:space="preserve"> outside schools and road islands, as well as how any reduced speed limits might be implemented and enforced. </w:t>
      </w:r>
    </w:p>
    <w:p w14:paraId="3A2687F9" w14:textId="668828B5" w:rsidR="00900846" w:rsidRPr="00AD1298" w:rsidRDefault="00900846" w:rsidP="00900846">
      <w:pPr>
        <w:spacing w:after="180" w:line="240" w:lineRule="auto"/>
        <w:ind w:right="360"/>
        <w:textAlignment w:val="baseline"/>
        <w:rPr>
          <w:rFonts w:eastAsia="Times New Roman" w:cstheme="minorHAnsi"/>
          <w:b/>
          <w:bCs/>
          <w:color w:val="444444"/>
          <w:lang w:eastAsia="en-GB"/>
        </w:rPr>
      </w:pPr>
      <w:r w:rsidRPr="00AD1298">
        <w:rPr>
          <w:rFonts w:eastAsia="Times New Roman" w:cstheme="minorHAnsi"/>
          <w:b/>
          <w:bCs/>
          <w:color w:val="444444"/>
          <w:lang w:eastAsia="en-GB"/>
        </w:rPr>
        <w:t>Electric scooters</w:t>
      </w:r>
    </w:p>
    <w:p w14:paraId="77E4BDFE" w14:textId="77777777" w:rsidR="00F32E82" w:rsidRDefault="00900846" w:rsidP="00900846">
      <w:pPr>
        <w:spacing w:after="180" w:line="240" w:lineRule="auto"/>
        <w:ind w:right="360"/>
        <w:textAlignment w:val="baseline"/>
        <w:rPr>
          <w:rFonts w:eastAsia="Times New Roman" w:cstheme="minorHAnsi"/>
          <w:color w:val="444444"/>
          <w:lang w:eastAsia="en-GB"/>
        </w:rPr>
      </w:pPr>
      <w:r>
        <w:rPr>
          <w:rFonts w:eastAsia="Times New Roman" w:cstheme="minorHAnsi"/>
          <w:color w:val="444444"/>
          <w:lang w:eastAsia="en-GB"/>
        </w:rPr>
        <w:t xml:space="preserve">As Parishes are </w:t>
      </w:r>
      <w:r w:rsidR="00C12E05">
        <w:rPr>
          <w:rFonts w:eastAsia="Times New Roman" w:cstheme="minorHAnsi"/>
          <w:color w:val="444444"/>
          <w:lang w:eastAsia="en-GB"/>
        </w:rPr>
        <w:t xml:space="preserve">likely </w:t>
      </w:r>
      <w:r>
        <w:rPr>
          <w:rFonts w:eastAsia="Times New Roman" w:cstheme="minorHAnsi"/>
          <w:color w:val="444444"/>
          <w:lang w:eastAsia="en-GB"/>
        </w:rPr>
        <w:t xml:space="preserve">aware, use of e-scooters is illegal on public roads and pavements in West Sussex, but the sale of them is not. </w:t>
      </w:r>
      <w:r w:rsidR="00C12E05">
        <w:rPr>
          <w:rFonts w:eastAsia="Times New Roman" w:cstheme="minorHAnsi"/>
          <w:color w:val="444444"/>
          <w:lang w:eastAsia="en-GB"/>
        </w:rPr>
        <w:t xml:space="preserve">The expected </w:t>
      </w:r>
      <w:r w:rsidR="00F32E82">
        <w:rPr>
          <w:rFonts w:eastAsia="Times New Roman" w:cstheme="minorHAnsi"/>
          <w:color w:val="444444"/>
          <w:lang w:eastAsia="en-GB"/>
        </w:rPr>
        <w:t>Government</w:t>
      </w:r>
      <w:r w:rsidR="00C12E05">
        <w:rPr>
          <w:rFonts w:eastAsia="Times New Roman" w:cstheme="minorHAnsi"/>
          <w:color w:val="444444"/>
          <w:lang w:eastAsia="en-GB"/>
        </w:rPr>
        <w:t xml:space="preserve"> announcement </w:t>
      </w:r>
      <w:r w:rsidR="00F32E82">
        <w:rPr>
          <w:rFonts w:eastAsia="Times New Roman" w:cstheme="minorHAnsi"/>
          <w:color w:val="444444"/>
          <w:lang w:eastAsia="en-GB"/>
        </w:rPr>
        <w:t>on their use on 10 May did not happen, so we still await to know what the fate is of the 750,000 electric scooters on UK roads.</w:t>
      </w:r>
    </w:p>
    <w:p w14:paraId="45809F82" w14:textId="77777777" w:rsidR="00F32E82" w:rsidRDefault="00900846" w:rsidP="00900846">
      <w:pPr>
        <w:spacing w:after="180" w:line="240" w:lineRule="auto"/>
        <w:ind w:right="360"/>
        <w:textAlignment w:val="baseline"/>
        <w:rPr>
          <w:rFonts w:eastAsia="Times New Roman" w:cstheme="minorHAnsi"/>
          <w:color w:val="444444"/>
          <w:lang w:eastAsia="en-GB"/>
        </w:rPr>
      </w:pPr>
      <w:r>
        <w:rPr>
          <w:rFonts w:eastAsia="Times New Roman" w:cstheme="minorHAnsi"/>
          <w:color w:val="444444"/>
          <w:lang w:eastAsia="en-GB"/>
        </w:rPr>
        <w:t xml:space="preserve">If residents see electric scooters </w:t>
      </w:r>
      <w:r w:rsidR="00F32E82">
        <w:rPr>
          <w:rFonts w:eastAsia="Times New Roman" w:cstheme="minorHAnsi"/>
          <w:color w:val="444444"/>
          <w:lang w:eastAsia="en-GB"/>
        </w:rPr>
        <w:t xml:space="preserve">on the roads or </w:t>
      </w:r>
      <w:proofErr w:type="gramStart"/>
      <w:r w:rsidR="00F32E82">
        <w:rPr>
          <w:rFonts w:eastAsia="Times New Roman" w:cstheme="minorHAnsi"/>
          <w:color w:val="444444"/>
          <w:lang w:eastAsia="en-GB"/>
        </w:rPr>
        <w:t>pavements</w:t>
      </w:r>
      <w:proofErr w:type="gramEnd"/>
      <w:r w:rsidR="00F32E82">
        <w:rPr>
          <w:rFonts w:eastAsia="Times New Roman" w:cstheme="minorHAnsi"/>
          <w:color w:val="444444"/>
          <w:lang w:eastAsia="en-GB"/>
        </w:rPr>
        <w:t xml:space="preserve"> </w:t>
      </w:r>
      <w:r>
        <w:rPr>
          <w:rFonts w:eastAsia="Times New Roman" w:cstheme="minorHAnsi"/>
          <w:color w:val="444444"/>
          <w:lang w:eastAsia="en-GB"/>
        </w:rPr>
        <w:t xml:space="preserve">please report them. </w:t>
      </w:r>
      <w:r w:rsidRPr="001F07A5">
        <w:rPr>
          <w:rFonts w:eastAsia="Times New Roman" w:cstheme="minorHAnsi"/>
          <w:color w:val="444444"/>
          <w:lang w:eastAsia="en-GB"/>
        </w:rPr>
        <w:t xml:space="preserve">Operation Crackdown </w:t>
      </w:r>
      <w:r w:rsidR="00F32E82">
        <w:rPr>
          <w:rFonts w:eastAsia="Times New Roman" w:cstheme="minorHAnsi"/>
          <w:color w:val="444444"/>
          <w:lang w:eastAsia="en-GB"/>
        </w:rPr>
        <w:t>is the best way to</w:t>
      </w:r>
      <w:r w:rsidRPr="001F07A5">
        <w:rPr>
          <w:rFonts w:eastAsia="Times New Roman" w:cstheme="minorHAnsi"/>
          <w:color w:val="444444"/>
          <w:lang w:eastAsia="en-GB"/>
        </w:rPr>
        <w:t xml:space="preserve"> report </w:t>
      </w:r>
      <w:r w:rsidR="00F32E82">
        <w:rPr>
          <w:rFonts w:eastAsia="Times New Roman" w:cstheme="minorHAnsi"/>
          <w:color w:val="444444"/>
          <w:lang w:eastAsia="en-GB"/>
        </w:rPr>
        <w:t xml:space="preserve">people </w:t>
      </w:r>
      <w:r>
        <w:rPr>
          <w:rFonts w:eastAsia="Times New Roman" w:cstheme="minorHAnsi"/>
          <w:color w:val="444444"/>
          <w:lang w:eastAsia="en-GB"/>
        </w:rPr>
        <w:t xml:space="preserve">riding </w:t>
      </w:r>
      <w:r w:rsidR="00F32E82">
        <w:rPr>
          <w:rFonts w:eastAsia="Times New Roman" w:cstheme="minorHAnsi"/>
          <w:color w:val="444444"/>
          <w:lang w:eastAsia="en-GB"/>
        </w:rPr>
        <w:t xml:space="preserve">these </w:t>
      </w:r>
      <w:r>
        <w:rPr>
          <w:rFonts w:eastAsia="Times New Roman" w:cstheme="minorHAnsi"/>
          <w:color w:val="444444"/>
          <w:lang w:eastAsia="en-GB"/>
        </w:rPr>
        <w:t xml:space="preserve">scooters or any </w:t>
      </w:r>
      <w:r w:rsidRPr="001F07A5">
        <w:rPr>
          <w:rFonts w:eastAsia="Times New Roman" w:cstheme="minorHAnsi"/>
          <w:color w:val="444444"/>
          <w:lang w:eastAsia="en-GB"/>
        </w:rPr>
        <w:t>anti-social driving</w:t>
      </w:r>
      <w:r>
        <w:rPr>
          <w:rFonts w:eastAsia="Times New Roman" w:cstheme="minorHAnsi"/>
          <w:color w:val="444444"/>
          <w:lang w:eastAsia="en-GB"/>
        </w:rPr>
        <w:t>,</w:t>
      </w:r>
      <w:r w:rsidRPr="001F07A5">
        <w:rPr>
          <w:rFonts w:eastAsia="Times New Roman" w:cstheme="minorHAnsi"/>
          <w:color w:val="444444"/>
          <w:lang w:eastAsia="en-GB"/>
        </w:rPr>
        <w:t xml:space="preserve"> that the Police then follow up and investigate: </w:t>
      </w:r>
      <w:hyperlink r:id="rId7" w:history="1">
        <w:r w:rsidRPr="0066599F">
          <w:rPr>
            <w:rStyle w:val="Hyperlink"/>
            <w:rFonts w:eastAsia="Times New Roman" w:cstheme="minorHAnsi"/>
            <w:lang w:eastAsia="en-GB"/>
          </w:rPr>
          <w:t>www.operationcrackdown.org</w:t>
        </w:r>
      </w:hyperlink>
      <w:r>
        <w:rPr>
          <w:rFonts w:eastAsia="Times New Roman" w:cstheme="minorHAnsi"/>
          <w:color w:val="444444"/>
          <w:lang w:eastAsia="en-GB"/>
        </w:rPr>
        <w:t xml:space="preserve"> </w:t>
      </w:r>
    </w:p>
    <w:p w14:paraId="6CD963CF" w14:textId="68DDAC17" w:rsidR="006C174E" w:rsidRDefault="00900846" w:rsidP="00F32E82">
      <w:pPr>
        <w:spacing w:after="180" w:line="240" w:lineRule="auto"/>
        <w:ind w:right="360"/>
        <w:textAlignment w:val="baseline"/>
        <w:rPr>
          <w:rFonts w:eastAsia="Times New Roman" w:cstheme="minorHAnsi"/>
          <w:b/>
          <w:bCs/>
          <w:color w:val="444444"/>
          <w:lang w:eastAsia="en-GB"/>
        </w:rPr>
      </w:pPr>
      <w:r>
        <w:rPr>
          <w:rFonts w:eastAsia="Times New Roman" w:cstheme="minorHAnsi"/>
          <w:color w:val="444444"/>
          <w:lang w:eastAsia="en-GB"/>
        </w:rPr>
        <w:t xml:space="preserve">For any other issue that </w:t>
      </w:r>
      <w:r>
        <w:t xml:space="preserve">presents an immediate risk to public safety please phone: 01243 642105. </w:t>
      </w:r>
    </w:p>
    <w:p w14:paraId="698004EE" w14:textId="45A52DC3" w:rsidR="002762A7" w:rsidRPr="00E76BCC" w:rsidRDefault="002762A7" w:rsidP="002762A7">
      <w:pPr>
        <w:spacing w:after="180" w:line="240" w:lineRule="auto"/>
        <w:ind w:right="360"/>
        <w:textAlignment w:val="baseline"/>
        <w:rPr>
          <w:rFonts w:eastAsia="Times New Roman" w:cstheme="minorHAnsi"/>
          <w:b/>
          <w:bCs/>
          <w:color w:val="444444"/>
          <w:lang w:eastAsia="en-GB"/>
        </w:rPr>
      </w:pPr>
      <w:r w:rsidRPr="00E76BCC">
        <w:rPr>
          <w:rFonts w:eastAsia="Times New Roman" w:cstheme="minorHAnsi"/>
          <w:b/>
          <w:bCs/>
          <w:color w:val="444444"/>
          <w:lang w:eastAsia="en-GB"/>
        </w:rPr>
        <w:t>Buses</w:t>
      </w:r>
    </w:p>
    <w:p w14:paraId="6F4A17B1" w14:textId="631D75F6" w:rsidR="002762A7" w:rsidRDefault="00AD599C" w:rsidP="002762A7">
      <w:pPr>
        <w:spacing w:after="180" w:line="240" w:lineRule="auto"/>
        <w:ind w:right="360"/>
        <w:textAlignment w:val="baseline"/>
        <w:rPr>
          <w:rFonts w:eastAsia="Times New Roman" w:cstheme="minorHAnsi"/>
          <w:color w:val="444444"/>
          <w:lang w:eastAsia="en-GB"/>
        </w:rPr>
      </w:pPr>
      <w:r>
        <w:rPr>
          <w:rFonts w:eastAsia="Times New Roman" w:cstheme="minorHAnsi"/>
          <w:color w:val="444444"/>
          <w:lang w:eastAsia="en-GB"/>
        </w:rPr>
        <w:t xml:space="preserve">The </w:t>
      </w:r>
      <w:r w:rsidR="00AB372E">
        <w:rPr>
          <w:rFonts w:eastAsia="Times New Roman" w:cstheme="minorHAnsi"/>
          <w:color w:val="444444"/>
          <w:lang w:eastAsia="en-GB"/>
        </w:rPr>
        <w:t xml:space="preserve">new </w:t>
      </w:r>
      <w:proofErr w:type="spellStart"/>
      <w:r>
        <w:rPr>
          <w:rFonts w:eastAsia="Times New Roman" w:cstheme="minorHAnsi"/>
          <w:color w:val="444444"/>
          <w:lang w:eastAsia="en-GB"/>
        </w:rPr>
        <w:t>Bourne</w:t>
      </w:r>
      <w:proofErr w:type="spellEnd"/>
      <w:r>
        <w:rPr>
          <w:rFonts w:eastAsia="Times New Roman" w:cstheme="minorHAnsi"/>
          <w:color w:val="444444"/>
          <w:lang w:eastAsia="en-GB"/>
        </w:rPr>
        <w:t xml:space="preserve"> Bus </w:t>
      </w:r>
      <w:r w:rsidR="00AB372E">
        <w:rPr>
          <w:rFonts w:eastAsia="Times New Roman" w:cstheme="minorHAnsi"/>
          <w:color w:val="444444"/>
          <w:lang w:eastAsia="en-GB"/>
        </w:rPr>
        <w:t>(launch 7</w:t>
      </w:r>
      <w:r w:rsidR="00AB372E" w:rsidRPr="00AB372E">
        <w:rPr>
          <w:rFonts w:eastAsia="Times New Roman" w:cstheme="minorHAnsi"/>
          <w:color w:val="444444"/>
          <w:vertAlign w:val="superscript"/>
          <w:lang w:eastAsia="en-GB"/>
        </w:rPr>
        <w:t>th</w:t>
      </w:r>
      <w:r w:rsidR="00AB372E">
        <w:rPr>
          <w:rFonts w:eastAsia="Times New Roman" w:cstheme="minorHAnsi"/>
          <w:color w:val="444444"/>
          <w:lang w:eastAsia="en-GB"/>
        </w:rPr>
        <w:t xml:space="preserve"> June)</w:t>
      </w:r>
      <w:r w:rsidR="00153250" w:rsidRPr="00153250">
        <w:rPr>
          <w:rFonts w:eastAsia="Times New Roman" w:cstheme="minorHAnsi"/>
          <w:color w:val="444444"/>
          <w:lang w:eastAsia="en-GB"/>
        </w:rPr>
        <w:t xml:space="preserve"> </w:t>
      </w:r>
      <w:hyperlink r:id="rId8" w:history="1">
        <w:r w:rsidR="00153250" w:rsidRPr="0066599F">
          <w:rPr>
            <w:rStyle w:val="Hyperlink"/>
            <w:rFonts w:eastAsia="Times New Roman" w:cstheme="minorHAnsi"/>
            <w:lang w:eastAsia="en-GB"/>
          </w:rPr>
          <w:t>www.bournebus.co.uk</w:t>
        </w:r>
      </w:hyperlink>
      <w:r w:rsidR="00AB372E">
        <w:rPr>
          <w:rFonts w:eastAsia="Times New Roman" w:cstheme="minorHAnsi"/>
          <w:color w:val="444444"/>
          <w:lang w:eastAsia="en-GB"/>
        </w:rPr>
        <w:t xml:space="preserve"> </w:t>
      </w:r>
      <w:r>
        <w:rPr>
          <w:rFonts w:eastAsia="Times New Roman" w:cstheme="minorHAnsi"/>
          <w:color w:val="444444"/>
          <w:lang w:eastAsia="en-GB"/>
        </w:rPr>
        <w:t xml:space="preserve">links with the </w:t>
      </w:r>
      <w:proofErr w:type="gramStart"/>
      <w:r>
        <w:rPr>
          <w:rFonts w:eastAsia="Times New Roman" w:cstheme="minorHAnsi"/>
          <w:color w:val="444444"/>
          <w:lang w:eastAsia="en-GB"/>
        </w:rPr>
        <w:t>54 bus</w:t>
      </w:r>
      <w:proofErr w:type="gramEnd"/>
      <w:r>
        <w:rPr>
          <w:rFonts w:eastAsia="Times New Roman" w:cstheme="minorHAnsi"/>
          <w:color w:val="444444"/>
          <w:lang w:eastAsia="en-GB"/>
        </w:rPr>
        <w:t xml:space="preserve"> service at Westbourne twice a day. </w:t>
      </w:r>
      <w:r w:rsidR="00F32E82">
        <w:rPr>
          <w:rFonts w:eastAsia="Times New Roman" w:cstheme="minorHAnsi"/>
          <w:color w:val="444444"/>
          <w:lang w:eastAsia="en-GB"/>
        </w:rPr>
        <w:t>T</w:t>
      </w:r>
      <w:r>
        <w:rPr>
          <w:rFonts w:eastAsia="Times New Roman" w:cstheme="minorHAnsi"/>
          <w:color w:val="444444"/>
          <w:lang w:eastAsia="en-GB"/>
        </w:rPr>
        <w:t xml:space="preserve">he 54 service is safe until </w:t>
      </w:r>
      <w:r w:rsidR="00F32E82">
        <w:rPr>
          <w:rFonts w:eastAsia="Times New Roman" w:cstheme="minorHAnsi"/>
          <w:color w:val="444444"/>
          <w:lang w:eastAsia="en-GB"/>
        </w:rPr>
        <w:t>October 2022</w:t>
      </w:r>
      <w:r>
        <w:rPr>
          <w:rFonts w:eastAsia="Times New Roman" w:cstheme="minorHAnsi"/>
          <w:color w:val="444444"/>
          <w:lang w:eastAsia="en-GB"/>
        </w:rPr>
        <w:t xml:space="preserve">, </w:t>
      </w:r>
      <w:r w:rsidR="00F32E82">
        <w:rPr>
          <w:rFonts w:eastAsia="Times New Roman" w:cstheme="minorHAnsi"/>
          <w:color w:val="444444"/>
          <w:lang w:eastAsia="en-GB"/>
        </w:rPr>
        <w:t xml:space="preserve">but </w:t>
      </w:r>
      <w:r>
        <w:rPr>
          <w:rFonts w:eastAsia="Times New Roman" w:cstheme="minorHAnsi"/>
          <w:color w:val="444444"/>
          <w:lang w:eastAsia="en-GB"/>
        </w:rPr>
        <w:t xml:space="preserve">we are aware that the </w:t>
      </w:r>
      <w:proofErr w:type="spellStart"/>
      <w:r>
        <w:rPr>
          <w:rFonts w:eastAsia="Times New Roman" w:cstheme="minorHAnsi"/>
          <w:color w:val="444444"/>
          <w:lang w:eastAsia="en-GB"/>
        </w:rPr>
        <w:t>Bourne</w:t>
      </w:r>
      <w:proofErr w:type="spellEnd"/>
      <w:r>
        <w:rPr>
          <w:rFonts w:eastAsia="Times New Roman" w:cstheme="minorHAnsi"/>
          <w:color w:val="444444"/>
          <w:lang w:eastAsia="en-GB"/>
        </w:rPr>
        <w:t xml:space="preserve"> Bus may need to service </w:t>
      </w:r>
      <w:r w:rsidR="00AB372E">
        <w:rPr>
          <w:rFonts w:eastAsia="Times New Roman" w:cstheme="minorHAnsi"/>
          <w:color w:val="444444"/>
          <w:lang w:eastAsia="en-GB"/>
        </w:rPr>
        <w:t xml:space="preserve">northern </w:t>
      </w:r>
      <w:proofErr w:type="spellStart"/>
      <w:r w:rsidR="00AB372E">
        <w:rPr>
          <w:rFonts w:eastAsia="Times New Roman" w:cstheme="minorHAnsi"/>
          <w:color w:val="444444"/>
          <w:lang w:eastAsia="en-GB"/>
        </w:rPr>
        <w:t>Bourne</w:t>
      </w:r>
      <w:proofErr w:type="spellEnd"/>
      <w:r w:rsidR="00AB372E">
        <w:rPr>
          <w:rFonts w:eastAsia="Times New Roman" w:cstheme="minorHAnsi"/>
          <w:color w:val="444444"/>
          <w:lang w:eastAsia="en-GB"/>
        </w:rPr>
        <w:t xml:space="preserve"> Parishes if the 54 is at </w:t>
      </w:r>
      <w:r w:rsidR="00582835">
        <w:rPr>
          <w:rFonts w:eastAsia="Times New Roman" w:cstheme="minorHAnsi"/>
          <w:color w:val="444444"/>
          <w:lang w:eastAsia="en-GB"/>
        </w:rPr>
        <w:t xml:space="preserve">future </w:t>
      </w:r>
      <w:proofErr w:type="gramStart"/>
      <w:r w:rsidR="00AB372E">
        <w:rPr>
          <w:rFonts w:eastAsia="Times New Roman" w:cstheme="minorHAnsi"/>
          <w:color w:val="444444"/>
          <w:lang w:eastAsia="en-GB"/>
        </w:rPr>
        <w:t>risk, and</w:t>
      </w:r>
      <w:proofErr w:type="gramEnd"/>
      <w:r w:rsidR="00AB372E">
        <w:rPr>
          <w:rFonts w:eastAsia="Times New Roman" w:cstheme="minorHAnsi"/>
          <w:color w:val="444444"/>
          <w:lang w:eastAsia="en-GB"/>
        </w:rPr>
        <w:t xml:space="preserve"> will plan future </w:t>
      </w:r>
      <w:proofErr w:type="spellStart"/>
      <w:r w:rsidR="00AB372E">
        <w:rPr>
          <w:rFonts w:eastAsia="Times New Roman" w:cstheme="minorHAnsi"/>
          <w:color w:val="444444"/>
          <w:lang w:eastAsia="en-GB"/>
        </w:rPr>
        <w:t>Bourne</w:t>
      </w:r>
      <w:proofErr w:type="spellEnd"/>
      <w:r w:rsidR="00AB372E">
        <w:rPr>
          <w:rFonts w:eastAsia="Times New Roman" w:cstheme="minorHAnsi"/>
          <w:color w:val="444444"/>
          <w:lang w:eastAsia="en-GB"/>
        </w:rPr>
        <w:t xml:space="preserve"> Bus services accordingly</w:t>
      </w:r>
      <w:r w:rsidR="00F32E82">
        <w:rPr>
          <w:rFonts w:eastAsia="Times New Roman" w:cstheme="minorHAnsi"/>
          <w:color w:val="444444"/>
          <w:lang w:eastAsia="en-GB"/>
        </w:rPr>
        <w:t>.</w:t>
      </w:r>
      <w:r w:rsidR="005E500A">
        <w:rPr>
          <w:rFonts w:eastAsia="Times New Roman" w:cstheme="minorHAnsi"/>
          <w:color w:val="444444"/>
          <w:lang w:eastAsia="en-GB"/>
        </w:rPr>
        <w:t xml:space="preserve"> </w:t>
      </w:r>
    </w:p>
    <w:p w14:paraId="3AECAE20" w14:textId="77777777" w:rsidR="00F32E82" w:rsidRDefault="00F32E82">
      <w:pPr>
        <w:rPr>
          <w:b/>
          <w:bCs/>
          <w:sz w:val="28"/>
          <w:szCs w:val="28"/>
        </w:rPr>
      </w:pPr>
      <w:r>
        <w:rPr>
          <w:b/>
          <w:bCs/>
          <w:sz w:val="28"/>
          <w:szCs w:val="28"/>
        </w:rPr>
        <w:br w:type="page"/>
      </w:r>
    </w:p>
    <w:p w14:paraId="2AEFF513" w14:textId="7C433F9F" w:rsidR="001C06D3" w:rsidRPr="004734F9" w:rsidRDefault="001C06D3" w:rsidP="001C06D3">
      <w:pPr>
        <w:rPr>
          <w:b/>
          <w:bCs/>
          <w:sz w:val="28"/>
          <w:szCs w:val="28"/>
        </w:rPr>
      </w:pPr>
      <w:proofErr w:type="spellStart"/>
      <w:r w:rsidRPr="004734F9">
        <w:rPr>
          <w:b/>
          <w:bCs/>
          <w:sz w:val="28"/>
          <w:szCs w:val="28"/>
        </w:rPr>
        <w:lastRenderedPageBreak/>
        <w:t>Bourne</w:t>
      </w:r>
      <w:proofErr w:type="spellEnd"/>
      <w:r w:rsidRPr="004734F9">
        <w:rPr>
          <w:b/>
          <w:bCs/>
          <w:sz w:val="28"/>
          <w:szCs w:val="28"/>
        </w:rPr>
        <w:t xml:space="preserve"> Community Bus</w:t>
      </w:r>
      <w:r w:rsidR="001E08FA" w:rsidRPr="004734F9">
        <w:rPr>
          <w:b/>
          <w:bCs/>
          <w:sz w:val="28"/>
          <w:szCs w:val="28"/>
        </w:rPr>
        <w:t xml:space="preserve"> – June launch plan</w:t>
      </w:r>
      <w:r w:rsidR="00BD503D">
        <w:rPr>
          <w:b/>
          <w:bCs/>
          <w:sz w:val="28"/>
          <w:szCs w:val="28"/>
        </w:rPr>
        <w:t xml:space="preserve"> + 100 Parish A4 leaflets</w:t>
      </w:r>
      <w:r w:rsidR="009347BD">
        <w:rPr>
          <w:b/>
          <w:bCs/>
          <w:sz w:val="28"/>
          <w:szCs w:val="28"/>
        </w:rPr>
        <w:t xml:space="preserve"> for distribution</w:t>
      </w:r>
    </w:p>
    <w:p w14:paraId="02678E4A" w14:textId="58F4AD37" w:rsidR="008F4B14" w:rsidRPr="00D55B0D" w:rsidRDefault="001C06D3" w:rsidP="001C06D3">
      <w:pPr>
        <w:pStyle w:val="Standard"/>
        <w:rPr>
          <w:rFonts w:ascii="Calibri" w:hAnsi="Calibri" w:cs="Calibri"/>
          <w:b/>
          <w:bCs/>
          <w:sz w:val="22"/>
          <w:szCs w:val="22"/>
        </w:rPr>
      </w:pPr>
      <w:r w:rsidRPr="001E08FA">
        <w:rPr>
          <w:rFonts w:ascii="Calibri" w:hAnsi="Calibri" w:cs="Calibri"/>
          <w:b/>
          <w:bCs/>
          <w:sz w:val="22"/>
          <w:szCs w:val="22"/>
        </w:rPr>
        <w:t xml:space="preserve">The free </w:t>
      </w:r>
      <w:proofErr w:type="spellStart"/>
      <w:r w:rsidRPr="001E08FA">
        <w:rPr>
          <w:rFonts w:ascii="Calibri" w:hAnsi="Calibri" w:cs="Calibri"/>
          <w:b/>
          <w:bCs/>
          <w:sz w:val="22"/>
          <w:szCs w:val="22"/>
        </w:rPr>
        <w:t>Bourne</w:t>
      </w:r>
      <w:proofErr w:type="spellEnd"/>
      <w:r w:rsidRPr="001E08FA">
        <w:rPr>
          <w:rFonts w:ascii="Calibri" w:hAnsi="Calibri" w:cs="Calibri"/>
          <w:b/>
          <w:bCs/>
          <w:sz w:val="22"/>
          <w:szCs w:val="22"/>
        </w:rPr>
        <w:t xml:space="preserve"> Bus </w:t>
      </w:r>
      <w:r w:rsidR="002A22E9" w:rsidRPr="001E08FA">
        <w:rPr>
          <w:rFonts w:ascii="Calibri" w:hAnsi="Calibri" w:cs="Calibri"/>
          <w:b/>
          <w:bCs/>
          <w:sz w:val="22"/>
          <w:szCs w:val="22"/>
        </w:rPr>
        <w:t>is planned to launch on Tuesday 7</w:t>
      </w:r>
      <w:r w:rsidR="002A22E9" w:rsidRPr="001E08FA">
        <w:rPr>
          <w:rFonts w:ascii="Calibri" w:hAnsi="Calibri" w:cs="Calibri"/>
          <w:b/>
          <w:bCs/>
          <w:sz w:val="22"/>
          <w:szCs w:val="22"/>
          <w:vertAlign w:val="superscript"/>
        </w:rPr>
        <w:t>th</w:t>
      </w:r>
      <w:r w:rsidR="002A22E9" w:rsidRPr="001E08FA">
        <w:rPr>
          <w:rFonts w:ascii="Calibri" w:hAnsi="Calibri" w:cs="Calibri"/>
          <w:b/>
          <w:bCs/>
          <w:sz w:val="22"/>
          <w:szCs w:val="22"/>
        </w:rPr>
        <w:t xml:space="preserve"> June</w:t>
      </w:r>
      <w:r w:rsidR="008F4B14" w:rsidRPr="001E08FA">
        <w:rPr>
          <w:rFonts w:ascii="Calibri" w:hAnsi="Calibri" w:cs="Calibri"/>
          <w:b/>
          <w:bCs/>
          <w:sz w:val="22"/>
          <w:szCs w:val="22"/>
        </w:rPr>
        <w:t>, with trial service</w:t>
      </w:r>
      <w:r w:rsidR="001E08FA">
        <w:rPr>
          <w:rFonts w:ascii="Calibri" w:hAnsi="Calibri" w:cs="Calibri"/>
          <w:b/>
          <w:bCs/>
          <w:sz w:val="22"/>
          <w:szCs w:val="22"/>
        </w:rPr>
        <w:t>s</w:t>
      </w:r>
      <w:r w:rsidR="008F4B14" w:rsidRPr="001E08FA">
        <w:rPr>
          <w:rFonts w:ascii="Calibri" w:hAnsi="Calibri" w:cs="Calibri"/>
          <w:b/>
          <w:bCs/>
          <w:sz w:val="22"/>
          <w:szCs w:val="22"/>
        </w:rPr>
        <w:t xml:space="preserve"> on </w:t>
      </w:r>
      <w:r w:rsidRPr="001E08FA">
        <w:rPr>
          <w:rFonts w:ascii="Calibri" w:hAnsi="Calibri" w:cs="Calibri"/>
          <w:b/>
          <w:bCs/>
          <w:sz w:val="22"/>
          <w:szCs w:val="22"/>
        </w:rPr>
        <w:t>Tuesday, Thursday and Friday</w:t>
      </w:r>
      <w:r w:rsidR="008F4B14" w:rsidRPr="001E08FA">
        <w:rPr>
          <w:rFonts w:ascii="Calibri" w:hAnsi="Calibri" w:cs="Calibri"/>
          <w:b/>
          <w:bCs/>
          <w:sz w:val="22"/>
          <w:szCs w:val="22"/>
        </w:rPr>
        <w:t>.</w:t>
      </w:r>
    </w:p>
    <w:p w14:paraId="2C136199" w14:textId="77777777" w:rsidR="00D67FD1" w:rsidRDefault="00D67FD1" w:rsidP="001C06D3">
      <w:pPr>
        <w:pStyle w:val="Standard"/>
        <w:rPr>
          <w:rFonts w:ascii="Calibri" w:hAnsi="Calibri" w:cs="Calibri"/>
          <w:sz w:val="22"/>
          <w:szCs w:val="22"/>
        </w:rPr>
      </w:pPr>
      <w:r>
        <w:rPr>
          <w:noProof/>
        </w:rPr>
        <w:drawing>
          <wp:inline distT="0" distB="0" distL="0" distR="0" wp14:anchorId="4568B7BF" wp14:editId="5D5DEDEE">
            <wp:extent cx="5784133" cy="175895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r:link="rId10" cstate="print">
                      <a:extLst>
                        <a:ext uri="{28A0092B-C50C-407E-A947-70E740481C1C}">
                          <a14:useLocalDpi xmlns:a14="http://schemas.microsoft.com/office/drawing/2010/main" val="0"/>
                        </a:ext>
                      </a:extLst>
                    </a:blip>
                    <a:srcRect b="50893"/>
                    <a:stretch/>
                  </pic:blipFill>
                  <pic:spPr bwMode="auto">
                    <a:xfrm>
                      <a:off x="0" y="0"/>
                      <a:ext cx="5875516" cy="1786739"/>
                    </a:xfrm>
                    <a:prstGeom prst="rect">
                      <a:avLst/>
                    </a:prstGeom>
                    <a:noFill/>
                    <a:ln>
                      <a:noFill/>
                    </a:ln>
                    <a:extLst>
                      <a:ext uri="{53640926-AAD7-44D8-BBD7-CCE9431645EC}">
                        <a14:shadowObscured xmlns:a14="http://schemas.microsoft.com/office/drawing/2010/main"/>
                      </a:ext>
                    </a:extLst>
                  </pic:spPr>
                </pic:pic>
              </a:graphicData>
            </a:graphic>
          </wp:inline>
        </w:drawing>
      </w:r>
    </w:p>
    <w:p w14:paraId="2AD0CDDD" w14:textId="3DA5FD09" w:rsidR="004E5FEA" w:rsidRDefault="00D55B0D" w:rsidP="001C06D3">
      <w:pPr>
        <w:pStyle w:val="Standard"/>
        <w:rPr>
          <w:rFonts w:ascii="Calibri" w:hAnsi="Calibri" w:cs="Calibri"/>
          <w:sz w:val="22"/>
          <w:szCs w:val="22"/>
        </w:rPr>
      </w:pPr>
      <w:r>
        <w:rPr>
          <w:rFonts w:ascii="Calibri" w:hAnsi="Calibri" w:cs="Calibri"/>
          <w:sz w:val="22"/>
          <w:szCs w:val="22"/>
        </w:rPr>
        <w:br/>
      </w:r>
      <w:r w:rsidR="008F4B14">
        <w:rPr>
          <w:rFonts w:ascii="Calibri" w:hAnsi="Calibri" w:cs="Calibri"/>
          <w:sz w:val="22"/>
          <w:szCs w:val="22"/>
        </w:rPr>
        <w:t xml:space="preserve">It will start </w:t>
      </w:r>
      <w:r w:rsidR="00396450">
        <w:rPr>
          <w:rFonts w:ascii="Calibri" w:hAnsi="Calibri" w:cs="Calibri"/>
          <w:sz w:val="22"/>
          <w:szCs w:val="22"/>
        </w:rPr>
        <w:t xml:space="preserve">from </w:t>
      </w:r>
      <w:r w:rsidR="001C06D3">
        <w:rPr>
          <w:rFonts w:ascii="Calibri" w:hAnsi="Calibri" w:cs="Calibri"/>
          <w:sz w:val="22"/>
          <w:szCs w:val="22"/>
        </w:rPr>
        <w:t xml:space="preserve">Thorney Island </w:t>
      </w:r>
      <w:r w:rsidR="008F4B14">
        <w:rPr>
          <w:rFonts w:ascii="Calibri" w:hAnsi="Calibri" w:cs="Calibri"/>
          <w:sz w:val="22"/>
          <w:szCs w:val="22"/>
        </w:rPr>
        <w:t>and run</w:t>
      </w:r>
      <w:r w:rsidR="004A616F">
        <w:rPr>
          <w:rFonts w:ascii="Calibri" w:hAnsi="Calibri" w:cs="Calibri"/>
          <w:sz w:val="22"/>
          <w:szCs w:val="22"/>
        </w:rPr>
        <w:t xml:space="preserve"> </w:t>
      </w:r>
      <w:r w:rsidR="001C06D3">
        <w:rPr>
          <w:rFonts w:ascii="Calibri" w:hAnsi="Calibri" w:cs="Calibri"/>
          <w:sz w:val="22"/>
          <w:szCs w:val="22"/>
        </w:rPr>
        <w:t xml:space="preserve">from </w:t>
      </w:r>
      <w:r w:rsidR="001C06D3" w:rsidRPr="00CD53B4">
        <w:rPr>
          <w:rFonts w:ascii="Calibri" w:hAnsi="Calibri" w:cs="Calibri"/>
          <w:sz w:val="22"/>
          <w:szCs w:val="22"/>
        </w:rPr>
        <w:t xml:space="preserve">08:30 </w:t>
      </w:r>
      <w:r w:rsidR="001C06D3">
        <w:rPr>
          <w:rFonts w:ascii="Calibri" w:hAnsi="Calibri" w:cs="Calibri"/>
          <w:sz w:val="22"/>
          <w:szCs w:val="22"/>
        </w:rPr>
        <w:t>to</w:t>
      </w:r>
      <w:r w:rsidR="001C06D3" w:rsidRPr="00CD53B4">
        <w:rPr>
          <w:rFonts w:ascii="Calibri" w:hAnsi="Calibri" w:cs="Calibri"/>
          <w:sz w:val="22"/>
          <w:szCs w:val="22"/>
        </w:rPr>
        <w:t xml:space="preserve"> 1</w:t>
      </w:r>
      <w:r w:rsidR="001C06D3">
        <w:rPr>
          <w:rFonts w:ascii="Calibri" w:hAnsi="Calibri" w:cs="Calibri"/>
          <w:sz w:val="22"/>
          <w:szCs w:val="22"/>
        </w:rPr>
        <w:t>8</w:t>
      </w:r>
      <w:r w:rsidR="001C06D3" w:rsidRPr="00CD53B4">
        <w:rPr>
          <w:rFonts w:ascii="Calibri" w:hAnsi="Calibri" w:cs="Calibri"/>
          <w:sz w:val="22"/>
          <w:szCs w:val="22"/>
        </w:rPr>
        <w:t>:</w:t>
      </w:r>
      <w:r w:rsidR="001C06D3">
        <w:rPr>
          <w:rFonts w:ascii="Calibri" w:hAnsi="Calibri" w:cs="Calibri"/>
          <w:sz w:val="22"/>
          <w:szCs w:val="22"/>
        </w:rPr>
        <w:t>00</w:t>
      </w:r>
      <w:r w:rsidR="001C06D3" w:rsidRPr="00CD53B4">
        <w:rPr>
          <w:rFonts w:ascii="Calibri" w:hAnsi="Calibri" w:cs="Calibri"/>
          <w:sz w:val="22"/>
          <w:szCs w:val="22"/>
        </w:rPr>
        <w:t xml:space="preserve"> hours</w:t>
      </w:r>
      <w:r w:rsidR="00ED2B54">
        <w:rPr>
          <w:rFonts w:ascii="Calibri" w:hAnsi="Calibri" w:cs="Calibri"/>
          <w:sz w:val="22"/>
          <w:szCs w:val="22"/>
        </w:rPr>
        <w:t xml:space="preserve"> through </w:t>
      </w:r>
      <w:proofErr w:type="spellStart"/>
      <w:r w:rsidR="00ED2B54">
        <w:rPr>
          <w:rFonts w:ascii="Calibri" w:hAnsi="Calibri" w:cs="Calibri"/>
          <w:sz w:val="22"/>
          <w:szCs w:val="22"/>
        </w:rPr>
        <w:t>Emsworth</w:t>
      </w:r>
      <w:proofErr w:type="spellEnd"/>
      <w:r w:rsidR="00ED2B54">
        <w:rPr>
          <w:rFonts w:ascii="Calibri" w:hAnsi="Calibri" w:cs="Calibri"/>
          <w:sz w:val="22"/>
          <w:szCs w:val="22"/>
        </w:rPr>
        <w:t xml:space="preserve">, </w:t>
      </w:r>
      <w:r w:rsidR="00797517">
        <w:rPr>
          <w:rFonts w:ascii="Calibri" w:hAnsi="Calibri" w:cs="Calibri"/>
          <w:sz w:val="22"/>
          <w:szCs w:val="22"/>
        </w:rPr>
        <w:t xml:space="preserve">Nutbourne, Hambrook, </w:t>
      </w:r>
      <w:r w:rsidR="004A616F">
        <w:rPr>
          <w:rFonts w:ascii="Calibri" w:hAnsi="Calibri" w:cs="Calibri"/>
          <w:sz w:val="22"/>
          <w:szCs w:val="22"/>
        </w:rPr>
        <w:t xml:space="preserve">Westbourne, </w:t>
      </w:r>
      <w:r w:rsidR="00797517">
        <w:rPr>
          <w:rFonts w:ascii="Calibri" w:hAnsi="Calibri" w:cs="Calibri"/>
          <w:sz w:val="22"/>
          <w:szCs w:val="22"/>
        </w:rPr>
        <w:t>Southbourne, New Brighton</w:t>
      </w:r>
      <w:r w:rsidR="004A616F">
        <w:rPr>
          <w:rFonts w:ascii="Calibri" w:hAnsi="Calibri" w:cs="Calibri"/>
          <w:sz w:val="22"/>
          <w:szCs w:val="22"/>
        </w:rPr>
        <w:t>, stopping at Havant</w:t>
      </w:r>
      <w:r w:rsidR="004E5FEA">
        <w:rPr>
          <w:rFonts w:ascii="Calibri" w:hAnsi="Calibri" w:cs="Calibri"/>
          <w:sz w:val="22"/>
          <w:szCs w:val="22"/>
        </w:rPr>
        <w:t xml:space="preserve"> Tesco</w:t>
      </w:r>
      <w:r w:rsidR="004A616F">
        <w:rPr>
          <w:rFonts w:ascii="Calibri" w:hAnsi="Calibri" w:cs="Calibri"/>
          <w:sz w:val="22"/>
          <w:szCs w:val="22"/>
        </w:rPr>
        <w:t xml:space="preserve">, Chichester, </w:t>
      </w:r>
      <w:proofErr w:type="spellStart"/>
      <w:r w:rsidR="004A616F">
        <w:rPr>
          <w:rFonts w:ascii="Calibri" w:hAnsi="Calibri" w:cs="Calibri"/>
          <w:sz w:val="22"/>
          <w:szCs w:val="22"/>
        </w:rPr>
        <w:t>Emsworth</w:t>
      </w:r>
      <w:proofErr w:type="spellEnd"/>
      <w:r w:rsidR="004A616F">
        <w:rPr>
          <w:rFonts w:ascii="Calibri" w:hAnsi="Calibri" w:cs="Calibri"/>
          <w:sz w:val="22"/>
          <w:szCs w:val="22"/>
        </w:rPr>
        <w:t xml:space="preserve"> and </w:t>
      </w:r>
      <w:proofErr w:type="spellStart"/>
      <w:r w:rsidR="004A616F">
        <w:rPr>
          <w:rFonts w:ascii="Calibri" w:hAnsi="Calibri" w:cs="Calibri"/>
          <w:sz w:val="22"/>
          <w:szCs w:val="22"/>
        </w:rPr>
        <w:t>Bourne</w:t>
      </w:r>
      <w:proofErr w:type="spellEnd"/>
      <w:r w:rsidR="004A616F">
        <w:rPr>
          <w:rFonts w:ascii="Calibri" w:hAnsi="Calibri" w:cs="Calibri"/>
          <w:sz w:val="22"/>
          <w:szCs w:val="22"/>
        </w:rPr>
        <w:t xml:space="preserve"> College.</w:t>
      </w:r>
    </w:p>
    <w:p w14:paraId="08A26609" w14:textId="59312409" w:rsidR="004E5FEA" w:rsidRDefault="004E5FEA" w:rsidP="001C06D3">
      <w:pPr>
        <w:pStyle w:val="Standard"/>
        <w:rPr>
          <w:rFonts w:ascii="Calibri" w:hAnsi="Calibri" w:cs="Calibri"/>
          <w:sz w:val="22"/>
          <w:szCs w:val="22"/>
        </w:rPr>
      </w:pPr>
    </w:p>
    <w:p w14:paraId="5299ABCC" w14:textId="5F04C69C" w:rsidR="001C06D3" w:rsidRDefault="00FE7FD4" w:rsidP="001C06D3">
      <w:pPr>
        <w:pStyle w:val="Standard"/>
        <w:rPr>
          <w:rFonts w:ascii="Calibri" w:hAnsi="Calibri" w:cs="Calibri"/>
          <w:sz w:val="22"/>
          <w:szCs w:val="22"/>
        </w:rPr>
      </w:pPr>
      <w:r>
        <w:rPr>
          <w:rFonts w:ascii="Calibri" w:hAnsi="Calibri" w:cs="Calibri"/>
          <w:sz w:val="22"/>
          <w:szCs w:val="22"/>
        </w:rPr>
        <w:t>We have</w:t>
      </w:r>
      <w:r w:rsidR="008F4B14">
        <w:rPr>
          <w:rFonts w:ascii="Calibri" w:hAnsi="Calibri" w:cs="Calibri"/>
          <w:sz w:val="22"/>
          <w:szCs w:val="22"/>
        </w:rPr>
        <w:t xml:space="preserve"> a team of </w:t>
      </w:r>
      <w:r w:rsidR="00F32E82">
        <w:rPr>
          <w:rFonts w:ascii="Calibri" w:hAnsi="Calibri" w:cs="Calibri"/>
          <w:sz w:val="22"/>
          <w:szCs w:val="22"/>
        </w:rPr>
        <w:t>nine</w:t>
      </w:r>
      <w:r w:rsidR="008F4B14">
        <w:rPr>
          <w:rFonts w:ascii="Calibri" w:hAnsi="Calibri" w:cs="Calibri"/>
          <w:sz w:val="22"/>
          <w:szCs w:val="22"/>
        </w:rPr>
        <w:t xml:space="preserve"> volunteer drivers </w:t>
      </w:r>
      <w:r>
        <w:rPr>
          <w:rFonts w:ascii="Calibri" w:hAnsi="Calibri" w:cs="Calibri"/>
          <w:sz w:val="22"/>
          <w:szCs w:val="22"/>
        </w:rPr>
        <w:t xml:space="preserve">from Parishes </w:t>
      </w:r>
      <w:r w:rsidR="00875A8A">
        <w:rPr>
          <w:rFonts w:ascii="Calibri" w:hAnsi="Calibri" w:cs="Calibri"/>
          <w:sz w:val="22"/>
          <w:szCs w:val="22"/>
        </w:rPr>
        <w:t xml:space="preserve">that have all passed their MIDAS qualification to drive the </w:t>
      </w:r>
      <w:proofErr w:type="gramStart"/>
      <w:r w:rsidR="00875A8A">
        <w:rPr>
          <w:rFonts w:ascii="Calibri" w:hAnsi="Calibri" w:cs="Calibri"/>
          <w:sz w:val="22"/>
          <w:szCs w:val="22"/>
        </w:rPr>
        <w:t>16 seater</w:t>
      </w:r>
      <w:proofErr w:type="gramEnd"/>
      <w:r w:rsidR="00875A8A">
        <w:rPr>
          <w:rFonts w:ascii="Calibri" w:hAnsi="Calibri" w:cs="Calibri"/>
          <w:sz w:val="22"/>
          <w:szCs w:val="22"/>
        </w:rPr>
        <w:t xml:space="preserve"> Mercedes Sprinter</w:t>
      </w:r>
      <w:r>
        <w:rPr>
          <w:rFonts w:ascii="Calibri" w:hAnsi="Calibri" w:cs="Calibri"/>
          <w:sz w:val="22"/>
          <w:szCs w:val="22"/>
        </w:rPr>
        <w:t>,</w:t>
      </w:r>
      <w:r w:rsidR="00875A8A">
        <w:rPr>
          <w:rFonts w:ascii="Calibri" w:hAnsi="Calibri" w:cs="Calibri"/>
          <w:sz w:val="22"/>
          <w:szCs w:val="22"/>
        </w:rPr>
        <w:t xml:space="preserve"> with disabled rear ramp access. </w:t>
      </w:r>
      <w:r w:rsidR="00F32E82">
        <w:rPr>
          <w:rFonts w:ascii="Calibri" w:hAnsi="Calibri" w:cs="Calibri"/>
          <w:sz w:val="22"/>
          <w:szCs w:val="22"/>
        </w:rPr>
        <w:t>Our second bus will now be a Renault Traffic Master</w:t>
      </w:r>
      <w:r w:rsidR="00875A8A">
        <w:rPr>
          <w:rFonts w:ascii="Calibri" w:hAnsi="Calibri" w:cs="Calibri"/>
          <w:sz w:val="22"/>
          <w:szCs w:val="22"/>
        </w:rPr>
        <w:t xml:space="preserve"> that is around </w:t>
      </w:r>
      <w:r>
        <w:rPr>
          <w:rFonts w:ascii="Calibri" w:hAnsi="Calibri" w:cs="Calibri"/>
          <w:sz w:val="22"/>
          <w:szCs w:val="22"/>
        </w:rPr>
        <w:t xml:space="preserve">2 </w:t>
      </w:r>
      <w:r w:rsidR="00875A8A">
        <w:rPr>
          <w:rFonts w:ascii="Calibri" w:hAnsi="Calibri" w:cs="Calibri"/>
          <w:sz w:val="22"/>
          <w:szCs w:val="22"/>
        </w:rPr>
        <w:t>years old, and Southbourne Community Land Trust will share costs with Community Transport Sussex</w:t>
      </w:r>
      <w:r w:rsidR="00711200">
        <w:rPr>
          <w:rFonts w:ascii="Calibri" w:hAnsi="Calibri" w:cs="Calibri"/>
          <w:sz w:val="22"/>
          <w:szCs w:val="22"/>
        </w:rPr>
        <w:t>.</w:t>
      </w:r>
    </w:p>
    <w:p w14:paraId="6C609F67" w14:textId="77777777" w:rsidR="001C06D3" w:rsidRDefault="001C06D3" w:rsidP="001C06D3">
      <w:pPr>
        <w:pStyle w:val="Standard"/>
        <w:rPr>
          <w:rFonts w:ascii="Calibri" w:hAnsi="Calibri" w:cs="Calibri"/>
          <w:sz w:val="22"/>
          <w:szCs w:val="22"/>
        </w:rPr>
      </w:pPr>
    </w:p>
    <w:p w14:paraId="51D01AA4" w14:textId="57F345AA" w:rsidR="001C06D3" w:rsidRDefault="00F32E82" w:rsidP="001C06D3">
      <w:pPr>
        <w:pStyle w:val="Standard"/>
        <w:rPr>
          <w:rFonts w:ascii="Calibri" w:hAnsi="Calibri" w:cs="Calibri"/>
          <w:sz w:val="22"/>
          <w:szCs w:val="22"/>
        </w:rPr>
      </w:pPr>
      <w:r>
        <w:rPr>
          <w:rFonts w:ascii="Calibri" w:hAnsi="Calibri" w:cs="Calibri"/>
          <w:sz w:val="22"/>
          <w:szCs w:val="22"/>
        </w:rPr>
        <w:t>I will be</w:t>
      </w:r>
      <w:r w:rsidR="001C06D3" w:rsidRPr="00CD53B4">
        <w:rPr>
          <w:rFonts w:ascii="Calibri" w:hAnsi="Calibri" w:cs="Calibri"/>
          <w:sz w:val="22"/>
          <w:szCs w:val="22"/>
        </w:rPr>
        <w:t xml:space="preserve"> </w:t>
      </w:r>
      <w:r w:rsidR="008743B4">
        <w:rPr>
          <w:rFonts w:ascii="Calibri" w:hAnsi="Calibri" w:cs="Calibri"/>
          <w:sz w:val="22"/>
          <w:szCs w:val="22"/>
        </w:rPr>
        <w:t>P</w:t>
      </w:r>
      <w:r w:rsidR="001C06D3" w:rsidRPr="00CD53B4">
        <w:rPr>
          <w:rFonts w:ascii="Calibri" w:hAnsi="Calibri" w:cs="Calibri"/>
          <w:sz w:val="22"/>
          <w:szCs w:val="22"/>
        </w:rPr>
        <w:t xml:space="preserve">roject </w:t>
      </w:r>
      <w:r w:rsidR="008743B4">
        <w:rPr>
          <w:rFonts w:ascii="Calibri" w:hAnsi="Calibri" w:cs="Calibri"/>
          <w:sz w:val="22"/>
          <w:szCs w:val="22"/>
        </w:rPr>
        <w:t>M</w:t>
      </w:r>
      <w:r w:rsidR="001C06D3" w:rsidRPr="00CD53B4">
        <w:rPr>
          <w:rFonts w:ascii="Calibri" w:hAnsi="Calibri" w:cs="Calibri"/>
          <w:sz w:val="22"/>
          <w:szCs w:val="22"/>
        </w:rPr>
        <w:t>anag</w:t>
      </w:r>
      <w:r>
        <w:rPr>
          <w:rFonts w:ascii="Calibri" w:hAnsi="Calibri" w:cs="Calibri"/>
          <w:sz w:val="22"/>
          <w:szCs w:val="22"/>
        </w:rPr>
        <w:t xml:space="preserve">ing the bus from launch to end </w:t>
      </w:r>
      <w:r w:rsidR="00711200">
        <w:rPr>
          <w:rFonts w:ascii="Calibri" w:hAnsi="Calibri" w:cs="Calibri"/>
          <w:sz w:val="22"/>
          <w:szCs w:val="22"/>
        </w:rPr>
        <w:t xml:space="preserve">Dec, </w:t>
      </w:r>
      <w:r w:rsidR="0004276B">
        <w:rPr>
          <w:rFonts w:ascii="Calibri" w:hAnsi="Calibri" w:cs="Calibri"/>
          <w:sz w:val="22"/>
          <w:szCs w:val="22"/>
        </w:rPr>
        <w:t>to support the bus service launch</w:t>
      </w:r>
      <w:r w:rsidR="00711200">
        <w:rPr>
          <w:rFonts w:ascii="Calibri" w:hAnsi="Calibri" w:cs="Calibri"/>
          <w:sz w:val="22"/>
          <w:szCs w:val="22"/>
        </w:rPr>
        <w:t xml:space="preserve"> and </w:t>
      </w:r>
      <w:r>
        <w:rPr>
          <w:rFonts w:ascii="Calibri" w:hAnsi="Calibri" w:cs="Calibri"/>
          <w:sz w:val="22"/>
          <w:szCs w:val="22"/>
        </w:rPr>
        <w:t xml:space="preserve">ongoing </w:t>
      </w:r>
      <w:r w:rsidR="00711200">
        <w:rPr>
          <w:rFonts w:ascii="Calibri" w:hAnsi="Calibri" w:cs="Calibri"/>
          <w:sz w:val="22"/>
          <w:szCs w:val="22"/>
        </w:rPr>
        <w:t>operation</w:t>
      </w:r>
      <w:r w:rsidR="0004276B">
        <w:rPr>
          <w:rFonts w:ascii="Calibri" w:hAnsi="Calibri" w:cs="Calibri"/>
          <w:sz w:val="22"/>
          <w:szCs w:val="22"/>
        </w:rPr>
        <w:t>.</w:t>
      </w:r>
      <w:r w:rsidR="00317C67">
        <w:rPr>
          <w:rFonts w:ascii="Calibri" w:hAnsi="Calibri" w:cs="Calibri"/>
          <w:sz w:val="22"/>
          <w:szCs w:val="22"/>
        </w:rPr>
        <w:t xml:space="preserve"> </w:t>
      </w:r>
    </w:p>
    <w:p w14:paraId="1CD57F40" w14:textId="457F7033" w:rsidR="00317C67" w:rsidRDefault="00317C67" w:rsidP="001C06D3">
      <w:pPr>
        <w:pStyle w:val="Standard"/>
        <w:rPr>
          <w:rFonts w:ascii="Calibri" w:hAnsi="Calibri" w:cs="Calibri"/>
          <w:sz w:val="22"/>
          <w:szCs w:val="22"/>
        </w:rPr>
      </w:pPr>
    </w:p>
    <w:p w14:paraId="16CC40D4" w14:textId="2E36804B" w:rsidR="00317C67" w:rsidRDefault="00F32E82" w:rsidP="00E62F61">
      <w:pPr>
        <w:pStyle w:val="xmsolistparagraph"/>
        <w:numPr>
          <w:ilvl w:val="0"/>
          <w:numId w:val="22"/>
        </w:numPr>
        <w:tabs>
          <w:tab w:val="clear" w:pos="720"/>
          <w:tab w:val="num" w:pos="284"/>
        </w:tabs>
        <w:ind w:hanging="720"/>
        <w:rPr>
          <w:rFonts w:eastAsia="Times New Roman"/>
        </w:rPr>
      </w:pPr>
      <w:r>
        <w:rPr>
          <w:rFonts w:eastAsia="Times New Roman"/>
        </w:rPr>
        <w:t xml:space="preserve">The bus website gives </w:t>
      </w:r>
      <w:proofErr w:type="gramStart"/>
      <w:r>
        <w:rPr>
          <w:rFonts w:eastAsia="Times New Roman"/>
        </w:rPr>
        <w:t>all of</w:t>
      </w:r>
      <w:proofErr w:type="gramEnd"/>
      <w:r>
        <w:rPr>
          <w:rFonts w:eastAsia="Times New Roman"/>
        </w:rPr>
        <w:t xml:space="preserve"> the details of </w:t>
      </w:r>
      <w:proofErr w:type="spellStart"/>
      <w:r>
        <w:rPr>
          <w:rFonts w:eastAsia="Times New Roman"/>
        </w:rPr>
        <w:t>Bourne</w:t>
      </w:r>
      <w:proofErr w:type="spellEnd"/>
      <w:r>
        <w:rPr>
          <w:rFonts w:eastAsia="Times New Roman"/>
        </w:rPr>
        <w:t xml:space="preserve"> Bus services, timetables and news and also a bus hire form.</w:t>
      </w:r>
    </w:p>
    <w:p w14:paraId="7BE49249" w14:textId="7D6B7E95" w:rsidR="00F32E82" w:rsidRDefault="00F32E82" w:rsidP="00E62F61">
      <w:pPr>
        <w:pStyle w:val="xmsolistparagraph"/>
        <w:numPr>
          <w:ilvl w:val="0"/>
          <w:numId w:val="22"/>
        </w:numPr>
        <w:tabs>
          <w:tab w:val="clear" w:pos="720"/>
          <w:tab w:val="num" w:pos="284"/>
        </w:tabs>
        <w:ind w:hanging="720"/>
        <w:rPr>
          <w:rFonts w:eastAsia="Times New Roman"/>
        </w:rPr>
      </w:pPr>
      <w:r>
        <w:rPr>
          <w:rFonts w:eastAsia="Times New Roman"/>
        </w:rPr>
        <w:t xml:space="preserve">See </w:t>
      </w:r>
      <w:hyperlink r:id="rId11" w:history="1">
        <w:r w:rsidRPr="0066599F">
          <w:rPr>
            <w:rStyle w:val="Hyperlink"/>
            <w:rFonts w:eastAsia="Times New Roman"/>
          </w:rPr>
          <w:t>www.bournebus.co.uk</w:t>
        </w:r>
      </w:hyperlink>
      <w:r>
        <w:rPr>
          <w:rFonts w:eastAsia="Times New Roman"/>
        </w:rPr>
        <w:t xml:space="preserve"> for more details. For bus related queries contact </w:t>
      </w:r>
      <w:hyperlink r:id="rId12" w:history="1">
        <w:r w:rsidRPr="0066599F">
          <w:rPr>
            <w:rStyle w:val="Hyperlink"/>
            <w:rFonts w:eastAsia="Times New Roman"/>
          </w:rPr>
          <w:t>andrew4bourne@gmail.com</w:t>
        </w:r>
      </w:hyperlink>
      <w:r>
        <w:rPr>
          <w:rFonts w:eastAsia="Times New Roman"/>
        </w:rPr>
        <w:t xml:space="preserve"> </w:t>
      </w:r>
    </w:p>
    <w:p w14:paraId="2180C246" w14:textId="77777777" w:rsidR="00D73342" w:rsidRDefault="00D73342" w:rsidP="00317C67">
      <w:pPr>
        <w:pStyle w:val="xmsonormal"/>
      </w:pPr>
    </w:p>
    <w:p w14:paraId="53DE3928" w14:textId="2AD14621" w:rsidR="00F47C0E" w:rsidRDefault="00317C67" w:rsidP="00317C67">
      <w:pPr>
        <w:pStyle w:val="xmsonormal"/>
      </w:pPr>
      <w:r>
        <w:t xml:space="preserve">The second bus is designed for </w:t>
      </w:r>
      <w:proofErr w:type="gramStart"/>
      <w:r>
        <w:t>local residents</w:t>
      </w:r>
      <w:proofErr w:type="gramEnd"/>
      <w:r>
        <w:t xml:space="preserve"> and groups to hire at a </w:t>
      </w:r>
      <w:r w:rsidR="00F47C0E">
        <w:t xml:space="preserve">very </w:t>
      </w:r>
      <w:r>
        <w:t xml:space="preserve">reasonable cost, </w:t>
      </w:r>
      <w:r w:rsidR="00130CE5">
        <w:t xml:space="preserve">from £30 per half day </w:t>
      </w:r>
      <w:r w:rsidR="00F47C0E">
        <w:t xml:space="preserve">self-driver </w:t>
      </w:r>
      <w:r w:rsidR="00130CE5">
        <w:t xml:space="preserve">to </w:t>
      </w:r>
      <w:r w:rsidR="00F47C0E">
        <w:t>£150 per full day with a driver</w:t>
      </w:r>
      <w:r>
        <w:t xml:space="preserve">. </w:t>
      </w:r>
      <w:r w:rsidR="00F47C0E">
        <w:t xml:space="preserve">For bus hire rates and details see </w:t>
      </w:r>
      <w:hyperlink r:id="rId13" w:history="1">
        <w:r w:rsidR="00290A93" w:rsidRPr="0066599F">
          <w:rPr>
            <w:rStyle w:val="Hyperlink"/>
          </w:rPr>
          <w:t>www.bournebus.co.uk/hire-the-bus/</w:t>
        </w:r>
      </w:hyperlink>
      <w:r w:rsidR="00290A93">
        <w:t xml:space="preserve"> </w:t>
      </w:r>
    </w:p>
    <w:p w14:paraId="69372010" w14:textId="77777777" w:rsidR="00290A93" w:rsidRDefault="00290A93" w:rsidP="00317C67">
      <w:pPr>
        <w:pStyle w:val="xmsonormal"/>
      </w:pPr>
    </w:p>
    <w:p w14:paraId="34DFC1A2" w14:textId="1F6A6175" w:rsidR="00317C67" w:rsidRDefault="009106DC" w:rsidP="00317C67">
      <w:pPr>
        <w:pStyle w:val="xmsonormal"/>
      </w:pPr>
      <w:r>
        <w:t xml:space="preserve">We </w:t>
      </w:r>
      <w:r w:rsidR="00457546">
        <w:t xml:space="preserve">will </w:t>
      </w:r>
      <w:r>
        <w:t xml:space="preserve">have a </w:t>
      </w:r>
      <w:proofErr w:type="spellStart"/>
      <w:r>
        <w:t>Sumup</w:t>
      </w:r>
      <w:proofErr w:type="spellEnd"/>
      <w:r>
        <w:t xml:space="preserve"> payment system installed on the bus so that, whilst all travel is free for residents, </w:t>
      </w:r>
      <w:r w:rsidR="00F32E82">
        <w:t>anyone</w:t>
      </w:r>
      <w:r w:rsidR="00457546">
        <w:t xml:space="preserve"> can donate to bus running costs instantly via card tap and pay.</w:t>
      </w:r>
      <w:r w:rsidR="00F32E82">
        <w:t xml:space="preserve"> There will also be QR codes to scan to donate £1, £2 or £5</w:t>
      </w:r>
    </w:p>
    <w:p w14:paraId="7F5074FA" w14:textId="77777777" w:rsidR="00D73342" w:rsidRDefault="00D73342" w:rsidP="00317C67">
      <w:pPr>
        <w:pStyle w:val="xmsonormal"/>
      </w:pPr>
    </w:p>
    <w:p w14:paraId="3BD844A2" w14:textId="77777777" w:rsidR="00F32E82" w:rsidRDefault="009347BD" w:rsidP="00317C67">
      <w:pPr>
        <w:pStyle w:val="xmsonormal"/>
      </w:pPr>
      <w:r>
        <w:t xml:space="preserve">We currently have £50,000 pledged or in the SCLT account which will run the two buses for around two years, </w:t>
      </w:r>
      <w:r w:rsidR="00F32E82">
        <w:t xml:space="preserve">applied for an Armed Forces Covenant Grant for £10,000 this week and have </w:t>
      </w:r>
      <w:r>
        <w:t>identified £</w:t>
      </w:r>
      <w:r w:rsidR="00F32E82">
        <w:t>4</w:t>
      </w:r>
      <w:r>
        <w:t xml:space="preserve">0,000 in additional grants that the </w:t>
      </w:r>
      <w:proofErr w:type="spellStart"/>
      <w:r>
        <w:t>Bourne</w:t>
      </w:r>
      <w:proofErr w:type="spellEnd"/>
      <w:r>
        <w:t xml:space="preserve"> Bus can target over the next 24 months to fund the running costs and operation of the two buses. </w:t>
      </w:r>
    </w:p>
    <w:p w14:paraId="5ADBB933" w14:textId="77777777" w:rsidR="00F32E82" w:rsidRDefault="00F32E82" w:rsidP="00317C67">
      <w:pPr>
        <w:pStyle w:val="xmsonormal"/>
      </w:pPr>
    </w:p>
    <w:p w14:paraId="573BAC40" w14:textId="77777777" w:rsidR="00712916" w:rsidRDefault="00712916" w:rsidP="00712916">
      <w:pPr>
        <w:pStyle w:val="xmsonormal"/>
      </w:pPr>
      <w:r>
        <w:rPr>
          <w:b/>
          <w:bCs/>
        </w:rPr>
        <w:t>Launch Timing Plan:</w:t>
      </w:r>
    </w:p>
    <w:p w14:paraId="274BEBD1" w14:textId="77777777" w:rsidR="00712916" w:rsidRDefault="00712916" w:rsidP="00712916">
      <w:pPr>
        <w:pStyle w:val="xmsonormal"/>
        <w:numPr>
          <w:ilvl w:val="0"/>
          <w:numId w:val="23"/>
        </w:numPr>
        <w:rPr>
          <w:rFonts w:eastAsia="Times New Roman"/>
        </w:rPr>
      </w:pPr>
      <w:r>
        <w:rPr>
          <w:rFonts w:eastAsia="Times New Roman"/>
          <w:b/>
          <w:bCs/>
        </w:rPr>
        <w:t xml:space="preserve">May: </w:t>
      </w:r>
      <w:r w:rsidRPr="00075C22">
        <w:rPr>
          <w:rFonts w:eastAsia="Times New Roman"/>
        </w:rPr>
        <w:t>two Mercedes Sprinters arrive at Thorney Baker Barracks, Section 22 license, policies, website</w:t>
      </w:r>
    </w:p>
    <w:p w14:paraId="26A27F3A" w14:textId="77777777" w:rsidR="00712916" w:rsidRPr="00075C22" w:rsidRDefault="00712916" w:rsidP="00712916">
      <w:pPr>
        <w:pStyle w:val="xmsonormal"/>
        <w:numPr>
          <w:ilvl w:val="0"/>
          <w:numId w:val="23"/>
        </w:numPr>
        <w:rPr>
          <w:rFonts w:eastAsia="Times New Roman"/>
        </w:rPr>
      </w:pPr>
      <w:r>
        <w:rPr>
          <w:rFonts w:eastAsia="Times New Roman"/>
          <w:b/>
          <w:bCs/>
        </w:rPr>
        <w:t>May 24</w:t>
      </w:r>
      <w:r w:rsidRPr="00074083">
        <w:rPr>
          <w:rFonts w:eastAsia="Times New Roman"/>
          <w:b/>
          <w:bCs/>
          <w:vertAlign w:val="superscript"/>
        </w:rPr>
        <w:t>th</w:t>
      </w:r>
      <w:r>
        <w:rPr>
          <w:rFonts w:eastAsia="Times New Roman"/>
          <w:b/>
          <w:bCs/>
        </w:rPr>
        <w:t>:</w:t>
      </w:r>
      <w:r>
        <w:rPr>
          <w:rFonts w:eastAsia="Times New Roman"/>
        </w:rPr>
        <w:t xml:space="preserve"> parish teams internal launch event at Thorney Island Baker Barracks for final review </w:t>
      </w:r>
      <w:proofErr w:type="spellStart"/>
      <w:proofErr w:type="gramStart"/>
      <w:r>
        <w:rPr>
          <w:rFonts w:eastAsia="Times New Roman"/>
        </w:rPr>
        <w:t>pre launch</w:t>
      </w:r>
      <w:proofErr w:type="spellEnd"/>
      <w:proofErr w:type="gramEnd"/>
    </w:p>
    <w:p w14:paraId="42F7A6CB" w14:textId="02AE686C" w:rsidR="00712916" w:rsidRDefault="00712916" w:rsidP="00712916">
      <w:pPr>
        <w:pStyle w:val="xmsonormal"/>
        <w:numPr>
          <w:ilvl w:val="0"/>
          <w:numId w:val="23"/>
        </w:numPr>
        <w:rPr>
          <w:rFonts w:eastAsia="Times New Roman"/>
        </w:rPr>
      </w:pPr>
      <w:r w:rsidRPr="00075C22">
        <w:rPr>
          <w:rFonts w:eastAsia="Times New Roman"/>
          <w:b/>
          <w:bCs/>
        </w:rPr>
        <w:t>June 4</w:t>
      </w:r>
      <w:r w:rsidRPr="00075C22">
        <w:rPr>
          <w:rFonts w:eastAsia="Times New Roman"/>
          <w:b/>
          <w:bCs/>
          <w:vertAlign w:val="superscript"/>
        </w:rPr>
        <w:t>th</w:t>
      </w:r>
      <w:r w:rsidRPr="00075C22">
        <w:rPr>
          <w:rFonts w:eastAsia="Times New Roman"/>
        </w:rPr>
        <w:t xml:space="preserve">: </w:t>
      </w:r>
      <w:proofErr w:type="spellStart"/>
      <w:r w:rsidRPr="00075C22">
        <w:rPr>
          <w:rFonts w:eastAsia="Times New Roman"/>
        </w:rPr>
        <w:t>Bourne</w:t>
      </w:r>
      <w:proofErr w:type="spellEnd"/>
      <w:r w:rsidRPr="00075C22">
        <w:rPr>
          <w:rFonts w:eastAsia="Times New Roman"/>
        </w:rPr>
        <w:t xml:space="preserve"> Bus to feature in the Queen’s </w:t>
      </w:r>
      <w:r>
        <w:rPr>
          <w:rFonts w:eastAsia="Times New Roman"/>
        </w:rPr>
        <w:t>platinum</w:t>
      </w:r>
      <w:r w:rsidRPr="00075C22">
        <w:rPr>
          <w:rFonts w:eastAsia="Times New Roman"/>
        </w:rPr>
        <w:t xml:space="preserve"> </w:t>
      </w:r>
      <w:r>
        <w:rPr>
          <w:rFonts w:eastAsia="Times New Roman"/>
        </w:rPr>
        <w:t>j</w:t>
      </w:r>
      <w:r w:rsidRPr="00075C22">
        <w:rPr>
          <w:rFonts w:eastAsia="Times New Roman"/>
        </w:rPr>
        <w:t xml:space="preserve">ubilee parade – </w:t>
      </w:r>
      <w:r>
        <w:rPr>
          <w:rFonts w:eastAsia="Times New Roman"/>
        </w:rPr>
        <w:t>Up to 16 residents on the bus</w:t>
      </w:r>
      <w:r w:rsidRPr="00075C22">
        <w:rPr>
          <w:rFonts w:eastAsia="Times New Roman"/>
        </w:rPr>
        <w:t xml:space="preserve"> </w:t>
      </w:r>
    </w:p>
    <w:p w14:paraId="31C6819B" w14:textId="77777777" w:rsidR="00712916" w:rsidRDefault="00712916" w:rsidP="00712916">
      <w:pPr>
        <w:pStyle w:val="xmsonormal"/>
        <w:numPr>
          <w:ilvl w:val="0"/>
          <w:numId w:val="23"/>
        </w:numPr>
        <w:rPr>
          <w:rFonts w:eastAsia="Times New Roman"/>
        </w:rPr>
      </w:pPr>
      <w:r w:rsidRPr="00446CFB">
        <w:rPr>
          <w:rFonts w:eastAsia="Times New Roman"/>
          <w:b/>
          <w:bCs/>
        </w:rPr>
        <w:t>June 7</w:t>
      </w:r>
      <w:r w:rsidRPr="00446CFB">
        <w:rPr>
          <w:rFonts w:eastAsia="Times New Roman"/>
          <w:b/>
          <w:bCs/>
          <w:vertAlign w:val="superscript"/>
        </w:rPr>
        <w:t>th</w:t>
      </w:r>
      <w:r w:rsidRPr="00446CFB">
        <w:rPr>
          <w:rFonts w:eastAsia="Times New Roman"/>
          <w:b/>
          <w:bCs/>
        </w:rPr>
        <w:t>:</w:t>
      </w:r>
      <w:r>
        <w:rPr>
          <w:rFonts w:eastAsia="Times New Roman"/>
        </w:rPr>
        <w:t xml:space="preserve"> soft launch of operational bus service with close review of performance throughout June</w:t>
      </w:r>
    </w:p>
    <w:p w14:paraId="2766D234" w14:textId="77777777" w:rsidR="00712916" w:rsidRPr="00D67FD1" w:rsidRDefault="00712916" w:rsidP="00712916">
      <w:pPr>
        <w:pStyle w:val="xmsonormal"/>
        <w:numPr>
          <w:ilvl w:val="0"/>
          <w:numId w:val="23"/>
        </w:numPr>
        <w:rPr>
          <w:rFonts w:eastAsia="Times New Roman"/>
        </w:rPr>
      </w:pPr>
      <w:r>
        <w:rPr>
          <w:rFonts w:eastAsia="Times New Roman"/>
          <w:b/>
          <w:bCs/>
        </w:rPr>
        <w:t>July</w:t>
      </w:r>
      <w:r w:rsidRPr="00074083">
        <w:rPr>
          <w:rFonts w:eastAsia="Times New Roman"/>
        </w:rPr>
        <w:t>:</w:t>
      </w:r>
      <w:r>
        <w:rPr>
          <w:rFonts w:eastAsia="Times New Roman"/>
        </w:rPr>
        <w:t xml:space="preserve"> review of routes, bus service official launch promotion, PR and interviews in the Chichester Observer</w:t>
      </w:r>
    </w:p>
    <w:p w14:paraId="07721CDF" w14:textId="77777777" w:rsidR="00712916" w:rsidRDefault="00712916" w:rsidP="00317C67">
      <w:pPr>
        <w:pStyle w:val="xmsonormal"/>
        <w:rPr>
          <w:b/>
          <w:bCs/>
        </w:rPr>
      </w:pPr>
    </w:p>
    <w:p w14:paraId="344901A1" w14:textId="77777777" w:rsidR="00B64923" w:rsidRDefault="00B64923">
      <w:pPr>
        <w:rPr>
          <w:b/>
          <w:bCs/>
        </w:rPr>
      </w:pPr>
      <w:r>
        <w:rPr>
          <w:noProof/>
        </w:rPr>
        <w:lastRenderedPageBreak/>
        <w:drawing>
          <wp:inline distT="0" distB="0" distL="0" distR="0" wp14:anchorId="4E5F5FF7" wp14:editId="4300AB61">
            <wp:extent cx="6635750" cy="9584972"/>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6640065" cy="9591205"/>
                    </a:xfrm>
                    <a:prstGeom prst="rect">
                      <a:avLst/>
                    </a:prstGeom>
                  </pic:spPr>
                </pic:pic>
              </a:graphicData>
            </a:graphic>
          </wp:inline>
        </w:drawing>
      </w:r>
    </w:p>
    <w:p w14:paraId="2268F498" w14:textId="77777777" w:rsidR="00B64923" w:rsidRDefault="00B64923">
      <w:pPr>
        <w:rPr>
          <w:b/>
          <w:bCs/>
        </w:rPr>
      </w:pPr>
    </w:p>
    <w:p w14:paraId="10553C19" w14:textId="3755A97C" w:rsidR="00B64923" w:rsidRDefault="00B64923">
      <w:pPr>
        <w:rPr>
          <w:rFonts w:ascii="Calibri" w:hAnsi="Calibri" w:cs="Calibri"/>
          <w:b/>
          <w:bCs/>
          <w:lang w:eastAsia="en-GB"/>
        </w:rPr>
      </w:pPr>
      <w:r>
        <w:rPr>
          <w:noProof/>
        </w:rPr>
        <w:lastRenderedPageBreak/>
        <w:drawing>
          <wp:inline distT="0" distB="0" distL="0" distR="0" wp14:anchorId="6C53BB28" wp14:editId="6374B839">
            <wp:extent cx="6642100" cy="9594144"/>
            <wp:effectExtent l="0" t="0" r="6350" b="762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6646069" cy="9599876"/>
                    </a:xfrm>
                    <a:prstGeom prst="rect">
                      <a:avLst/>
                    </a:prstGeom>
                  </pic:spPr>
                </pic:pic>
              </a:graphicData>
            </a:graphic>
          </wp:inline>
        </w:drawing>
      </w:r>
      <w:r>
        <w:rPr>
          <w:b/>
          <w:bCs/>
        </w:rPr>
        <w:br w:type="page"/>
      </w:r>
    </w:p>
    <w:p w14:paraId="03848FF4" w14:textId="76254F04" w:rsidR="00F32E82" w:rsidRPr="00F32E82" w:rsidRDefault="00F32E82" w:rsidP="00317C67">
      <w:pPr>
        <w:pStyle w:val="xmsonormal"/>
        <w:rPr>
          <w:b/>
          <w:bCs/>
        </w:rPr>
      </w:pPr>
      <w:r w:rsidRPr="00F32E82">
        <w:rPr>
          <w:b/>
          <w:bCs/>
        </w:rPr>
        <w:lastRenderedPageBreak/>
        <w:t>Appeal for more volunteer drivers</w:t>
      </w:r>
    </w:p>
    <w:p w14:paraId="1CE754E2" w14:textId="77777777" w:rsidR="00F32E82" w:rsidRDefault="00F32E82" w:rsidP="00317C67">
      <w:pPr>
        <w:pStyle w:val="xmsonormal"/>
      </w:pPr>
    </w:p>
    <w:p w14:paraId="07143BAC" w14:textId="1103EFCF" w:rsidR="00317C67" w:rsidRDefault="00317C67" w:rsidP="00317C67">
      <w:pPr>
        <w:pStyle w:val="xmsonormal"/>
      </w:pPr>
      <w:r>
        <w:t>Having said that, we always need more drivers</w:t>
      </w:r>
      <w:r w:rsidR="00F32E82">
        <w:t>,</w:t>
      </w:r>
      <w:r>
        <w:t xml:space="preserve"> so if you know anyone else that might like to be a volunteer driver for a half or full day a week, let me know</w:t>
      </w:r>
      <w:r w:rsidR="00D45F87">
        <w:t xml:space="preserve"> or please promote the web page at </w:t>
      </w:r>
      <w:hyperlink r:id="rId18" w:history="1">
        <w:r w:rsidR="00F32E82" w:rsidRPr="0066599F">
          <w:rPr>
            <w:rStyle w:val="Hyperlink"/>
          </w:rPr>
          <w:t>www.bournebus.co.uk/volunteer-drivers/</w:t>
        </w:r>
      </w:hyperlink>
      <w:r w:rsidR="00B762A9">
        <w:t xml:space="preserve"> </w:t>
      </w:r>
    </w:p>
    <w:p w14:paraId="71CA78DF" w14:textId="5D91A058" w:rsidR="00B64923" w:rsidRDefault="00B64923" w:rsidP="00317C67">
      <w:pPr>
        <w:pStyle w:val="xmsonormal"/>
      </w:pPr>
      <w:r>
        <w:t>Please see the advert below for Parish websites or magazines to recruit more volunteer drivers.</w:t>
      </w:r>
    </w:p>
    <w:p w14:paraId="36C126BD" w14:textId="2AF7E12D" w:rsidR="00B64923" w:rsidRDefault="00B64923" w:rsidP="00317C67">
      <w:pPr>
        <w:pStyle w:val="xmsonormal"/>
      </w:pPr>
    </w:p>
    <w:p w14:paraId="27F8AB03" w14:textId="7BD4D50D" w:rsidR="00712916" w:rsidRDefault="00B64923" w:rsidP="00B64923">
      <w:pPr>
        <w:pStyle w:val="xmsonormal"/>
        <w:jc w:val="center"/>
      </w:pPr>
      <w:r>
        <w:rPr>
          <w:noProof/>
        </w:rPr>
        <w:drawing>
          <wp:inline distT="0" distB="0" distL="0" distR="0" wp14:anchorId="40646D58" wp14:editId="6BF0E89D">
            <wp:extent cx="6501236"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36962" cy="8332287"/>
                    </a:xfrm>
                    <a:prstGeom prst="rect">
                      <a:avLst/>
                    </a:prstGeom>
                    <a:noFill/>
                    <a:ln>
                      <a:noFill/>
                    </a:ln>
                  </pic:spPr>
                </pic:pic>
              </a:graphicData>
            </a:graphic>
          </wp:inline>
        </w:drawing>
      </w:r>
    </w:p>
    <w:p w14:paraId="125B8800" w14:textId="5C7D13D5" w:rsidR="00712916" w:rsidRDefault="00712916" w:rsidP="00317C67">
      <w:pPr>
        <w:pStyle w:val="xmsonormal"/>
      </w:pPr>
    </w:p>
    <w:p w14:paraId="44A443CF" w14:textId="77777777" w:rsidR="00712916" w:rsidRDefault="00712916" w:rsidP="004A1C37">
      <w:pPr>
        <w:rPr>
          <w:b/>
          <w:bCs/>
        </w:rPr>
      </w:pPr>
    </w:p>
    <w:sectPr w:rsidR="00712916" w:rsidSect="006975F7">
      <w:pgSz w:w="11906" w:h="16838"/>
      <w:pgMar w:top="568" w:right="707" w:bottom="567"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A5FA8"/>
    <w:multiLevelType w:val="hybridMultilevel"/>
    <w:tmpl w:val="C5DE8BD8"/>
    <w:lvl w:ilvl="0" w:tplc="C7C0B262">
      <w:numFmt w:val="bullet"/>
      <w:lvlText w:val="•"/>
      <w:lvlJc w:val="left"/>
      <w:pPr>
        <w:ind w:left="1080" w:hanging="72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BD53D4"/>
    <w:multiLevelType w:val="hybridMultilevel"/>
    <w:tmpl w:val="51F0B6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FB0DF5"/>
    <w:multiLevelType w:val="hybridMultilevel"/>
    <w:tmpl w:val="6584100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 w15:restartNumberingAfterBreak="0">
    <w:nsid w:val="0D227E90"/>
    <w:multiLevelType w:val="hybridMultilevel"/>
    <w:tmpl w:val="6E8EC9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1EB0958"/>
    <w:multiLevelType w:val="hybridMultilevel"/>
    <w:tmpl w:val="276A93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5A0371"/>
    <w:multiLevelType w:val="hybridMultilevel"/>
    <w:tmpl w:val="CAC44440"/>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1DB023E5"/>
    <w:multiLevelType w:val="hybridMultilevel"/>
    <w:tmpl w:val="87FC4E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2532394D"/>
    <w:multiLevelType w:val="multilevel"/>
    <w:tmpl w:val="F70087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58A5E5C"/>
    <w:multiLevelType w:val="multilevel"/>
    <w:tmpl w:val="87C293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6FB179C"/>
    <w:multiLevelType w:val="hybridMultilevel"/>
    <w:tmpl w:val="CBE4A2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E3C77B8"/>
    <w:multiLevelType w:val="hybridMultilevel"/>
    <w:tmpl w:val="5B7E7782"/>
    <w:lvl w:ilvl="0" w:tplc="44FE3D2A">
      <w:start w:val="1"/>
      <w:numFmt w:val="decimal"/>
      <w:lvlText w:val="%1."/>
      <w:lvlJc w:val="left"/>
      <w:pPr>
        <w:tabs>
          <w:tab w:val="num" w:pos="720"/>
        </w:tabs>
        <w:ind w:left="720" w:hanging="360"/>
      </w:pPr>
    </w:lvl>
    <w:lvl w:ilvl="1" w:tplc="DD56A9D8">
      <w:start w:val="1"/>
      <w:numFmt w:val="decimal"/>
      <w:lvlText w:val="%2."/>
      <w:lvlJc w:val="left"/>
      <w:pPr>
        <w:tabs>
          <w:tab w:val="num" w:pos="1440"/>
        </w:tabs>
        <w:ind w:left="1440" w:hanging="360"/>
      </w:pPr>
    </w:lvl>
    <w:lvl w:ilvl="2" w:tplc="6D688744">
      <w:start w:val="1"/>
      <w:numFmt w:val="decimal"/>
      <w:lvlText w:val="%3."/>
      <w:lvlJc w:val="left"/>
      <w:pPr>
        <w:tabs>
          <w:tab w:val="num" w:pos="2160"/>
        </w:tabs>
        <w:ind w:left="2160" w:hanging="360"/>
      </w:pPr>
    </w:lvl>
    <w:lvl w:ilvl="3" w:tplc="ABDC9F9A">
      <w:start w:val="1"/>
      <w:numFmt w:val="decimal"/>
      <w:lvlText w:val="%4."/>
      <w:lvlJc w:val="left"/>
      <w:pPr>
        <w:tabs>
          <w:tab w:val="num" w:pos="2880"/>
        </w:tabs>
        <w:ind w:left="2880" w:hanging="360"/>
      </w:pPr>
    </w:lvl>
    <w:lvl w:ilvl="4" w:tplc="50DC8646">
      <w:start w:val="1"/>
      <w:numFmt w:val="decimal"/>
      <w:lvlText w:val="%5."/>
      <w:lvlJc w:val="left"/>
      <w:pPr>
        <w:tabs>
          <w:tab w:val="num" w:pos="3600"/>
        </w:tabs>
        <w:ind w:left="3600" w:hanging="360"/>
      </w:pPr>
    </w:lvl>
    <w:lvl w:ilvl="5" w:tplc="B5C6F67E">
      <w:start w:val="1"/>
      <w:numFmt w:val="decimal"/>
      <w:lvlText w:val="%6."/>
      <w:lvlJc w:val="left"/>
      <w:pPr>
        <w:tabs>
          <w:tab w:val="num" w:pos="4320"/>
        </w:tabs>
        <w:ind w:left="4320" w:hanging="360"/>
      </w:pPr>
    </w:lvl>
    <w:lvl w:ilvl="6" w:tplc="0218C450">
      <w:start w:val="1"/>
      <w:numFmt w:val="decimal"/>
      <w:lvlText w:val="%7."/>
      <w:lvlJc w:val="left"/>
      <w:pPr>
        <w:tabs>
          <w:tab w:val="num" w:pos="5040"/>
        </w:tabs>
        <w:ind w:left="5040" w:hanging="360"/>
      </w:pPr>
    </w:lvl>
    <w:lvl w:ilvl="7" w:tplc="CF8E2860">
      <w:start w:val="1"/>
      <w:numFmt w:val="decimal"/>
      <w:lvlText w:val="%8."/>
      <w:lvlJc w:val="left"/>
      <w:pPr>
        <w:tabs>
          <w:tab w:val="num" w:pos="5760"/>
        </w:tabs>
        <w:ind w:left="5760" w:hanging="360"/>
      </w:pPr>
    </w:lvl>
    <w:lvl w:ilvl="8" w:tplc="4E4C26F4">
      <w:start w:val="1"/>
      <w:numFmt w:val="decimal"/>
      <w:lvlText w:val="%9."/>
      <w:lvlJc w:val="left"/>
      <w:pPr>
        <w:tabs>
          <w:tab w:val="num" w:pos="6480"/>
        </w:tabs>
        <w:ind w:left="6480" w:hanging="360"/>
      </w:pPr>
    </w:lvl>
  </w:abstractNum>
  <w:abstractNum w:abstractNumId="11" w15:restartNumberingAfterBreak="0">
    <w:nsid w:val="3D813BEF"/>
    <w:multiLevelType w:val="multilevel"/>
    <w:tmpl w:val="FD7AEE3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E6311EF"/>
    <w:multiLevelType w:val="hybridMultilevel"/>
    <w:tmpl w:val="3EACBB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40677977"/>
    <w:multiLevelType w:val="hybridMultilevel"/>
    <w:tmpl w:val="49F47F54"/>
    <w:lvl w:ilvl="0" w:tplc="0809000F">
      <w:start w:val="1"/>
      <w:numFmt w:val="decimal"/>
      <w:lvlText w:val="%1."/>
      <w:lvlJc w:val="left"/>
      <w:pPr>
        <w:ind w:left="765" w:hanging="360"/>
      </w:pPr>
    </w:lvl>
    <w:lvl w:ilvl="1" w:tplc="08090019">
      <w:start w:val="1"/>
      <w:numFmt w:val="lowerLetter"/>
      <w:lvlText w:val="%2."/>
      <w:lvlJc w:val="left"/>
      <w:pPr>
        <w:ind w:left="1485" w:hanging="360"/>
      </w:pPr>
    </w:lvl>
    <w:lvl w:ilvl="2" w:tplc="0809001B">
      <w:start w:val="1"/>
      <w:numFmt w:val="lowerRoman"/>
      <w:lvlText w:val="%3."/>
      <w:lvlJc w:val="right"/>
      <w:pPr>
        <w:ind w:left="2205" w:hanging="180"/>
      </w:pPr>
    </w:lvl>
    <w:lvl w:ilvl="3" w:tplc="0809000F">
      <w:start w:val="1"/>
      <w:numFmt w:val="decimal"/>
      <w:lvlText w:val="%4."/>
      <w:lvlJc w:val="left"/>
      <w:pPr>
        <w:ind w:left="2925" w:hanging="360"/>
      </w:pPr>
    </w:lvl>
    <w:lvl w:ilvl="4" w:tplc="08090019">
      <w:start w:val="1"/>
      <w:numFmt w:val="lowerLetter"/>
      <w:lvlText w:val="%5."/>
      <w:lvlJc w:val="left"/>
      <w:pPr>
        <w:ind w:left="3645" w:hanging="360"/>
      </w:pPr>
    </w:lvl>
    <w:lvl w:ilvl="5" w:tplc="0809001B">
      <w:start w:val="1"/>
      <w:numFmt w:val="lowerRoman"/>
      <w:lvlText w:val="%6."/>
      <w:lvlJc w:val="right"/>
      <w:pPr>
        <w:ind w:left="4365" w:hanging="180"/>
      </w:pPr>
    </w:lvl>
    <w:lvl w:ilvl="6" w:tplc="0809000F">
      <w:start w:val="1"/>
      <w:numFmt w:val="decimal"/>
      <w:lvlText w:val="%7."/>
      <w:lvlJc w:val="left"/>
      <w:pPr>
        <w:ind w:left="5085" w:hanging="360"/>
      </w:pPr>
    </w:lvl>
    <w:lvl w:ilvl="7" w:tplc="08090019">
      <w:start w:val="1"/>
      <w:numFmt w:val="lowerLetter"/>
      <w:lvlText w:val="%8."/>
      <w:lvlJc w:val="left"/>
      <w:pPr>
        <w:ind w:left="5805" w:hanging="360"/>
      </w:pPr>
    </w:lvl>
    <w:lvl w:ilvl="8" w:tplc="0809001B">
      <w:start w:val="1"/>
      <w:numFmt w:val="lowerRoman"/>
      <w:lvlText w:val="%9."/>
      <w:lvlJc w:val="right"/>
      <w:pPr>
        <w:ind w:left="6525" w:hanging="180"/>
      </w:pPr>
    </w:lvl>
  </w:abstractNum>
  <w:abstractNum w:abstractNumId="14" w15:restartNumberingAfterBreak="0">
    <w:nsid w:val="437D609C"/>
    <w:multiLevelType w:val="hybridMultilevel"/>
    <w:tmpl w:val="2BF6FA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AA54F7A"/>
    <w:multiLevelType w:val="hybridMultilevel"/>
    <w:tmpl w:val="74C428D8"/>
    <w:lvl w:ilvl="0" w:tplc="583EC436">
      <w:start w:val="1"/>
      <w:numFmt w:val="decimal"/>
      <w:lvlText w:val="%1."/>
      <w:lvlJc w:val="left"/>
      <w:pPr>
        <w:tabs>
          <w:tab w:val="num" w:pos="720"/>
        </w:tabs>
        <w:ind w:left="720" w:hanging="360"/>
      </w:pPr>
    </w:lvl>
    <w:lvl w:ilvl="1" w:tplc="D8CEE516">
      <w:start w:val="1"/>
      <w:numFmt w:val="decimal"/>
      <w:lvlText w:val="%2."/>
      <w:lvlJc w:val="left"/>
      <w:pPr>
        <w:tabs>
          <w:tab w:val="num" w:pos="1440"/>
        </w:tabs>
        <w:ind w:left="1440" w:hanging="360"/>
      </w:pPr>
    </w:lvl>
    <w:lvl w:ilvl="2" w:tplc="06567440">
      <w:start w:val="1"/>
      <w:numFmt w:val="decimal"/>
      <w:lvlText w:val="%3."/>
      <w:lvlJc w:val="left"/>
      <w:pPr>
        <w:tabs>
          <w:tab w:val="num" w:pos="2160"/>
        </w:tabs>
        <w:ind w:left="2160" w:hanging="360"/>
      </w:pPr>
    </w:lvl>
    <w:lvl w:ilvl="3" w:tplc="345030E6">
      <w:start w:val="1"/>
      <w:numFmt w:val="decimal"/>
      <w:lvlText w:val="%4."/>
      <w:lvlJc w:val="left"/>
      <w:pPr>
        <w:tabs>
          <w:tab w:val="num" w:pos="2880"/>
        </w:tabs>
        <w:ind w:left="2880" w:hanging="360"/>
      </w:pPr>
    </w:lvl>
    <w:lvl w:ilvl="4" w:tplc="4378D23C">
      <w:start w:val="1"/>
      <w:numFmt w:val="decimal"/>
      <w:lvlText w:val="%5."/>
      <w:lvlJc w:val="left"/>
      <w:pPr>
        <w:tabs>
          <w:tab w:val="num" w:pos="3600"/>
        </w:tabs>
        <w:ind w:left="3600" w:hanging="360"/>
      </w:pPr>
    </w:lvl>
    <w:lvl w:ilvl="5" w:tplc="C2421320">
      <w:start w:val="1"/>
      <w:numFmt w:val="decimal"/>
      <w:lvlText w:val="%6."/>
      <w:lvlJc w:val="left"/>
      <w:pPr>
        <w:tabs>
          <w:tab w:val="num" w:pos="4320"/>
        </w:tabs>
        <w:ind w:left="4320" w:hanging="360"/>
      </w:pPr>
    </w:lvl>
    <w:lvl w:ilvl="6" w:tplc="25C8B14A">
      <w:start w:val="1"/>
      <w:numFmt w:val="decimal"/>
      <w:lvlText w:val="%7."/>
      <w:lvlJc w:val="left"/>
      <w:pPr>
        <w:tabs>
          <w:tab w:val="num" w:pos="5040"/>
        </w:tabs>
        <w:ind w:left="5040" w:hanging="360"/>
      </w:pPr>
    </w:lvl>
    <w:lvl w:ilvl="7" w:tplc="D882720A">
      <w:start w:val="1"/>
      <w:numFmt w:val="decimal"/>
      <w:lvlText w:val="%8."/>
      <w:lvlJc w:val="left"/>
      <w:pPr>
        <w:tabs>
          <w:tab w:val="num" w:pos="5760"/>
        </w:tabs>
        <w:ind w:left="5760" w:hanging="360"/>
      </w:pPr>
    </w:lvl>
    <w:lvl w:ilvl="8" w:tplc="5FEA1378">
      <w:start w:val="1"/>
      <w:numFmt w:val="decimal"/>
      <w:lvlText w:val="%9."/>
      <w:lvlJc w:val="left"/>
      <w:pPr>
        <w:tabs>
          <w:tab w:val="num" w:pos="6480"/>
        </w:tabs>
        <w:ind w:left="6480" w:hanging="360"/>
      </w:pPr>
    </w:lvl>
  </w:abstractNum>
  <w:abstractNum w:abstractNumId="16" w15:restartNumberingAfterBreak="0">
    <w:nsid w:val="4BF52A0D"/>
    <w:multiLevelType w:val="hybridMultilevel"/>
    <w:tmpl w:val="269A5D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4C1C0C64"/>
    <w:multiLevelType w:val="hybridMultilevel"/>
    <w:tmpl w:val="2B606C66"/>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6CE6447"/>
    <w:multiLevelType w:val="hybridMultilevel"/>
    <w:tmpl w:val="9E824B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D6B1C42"/>
    <w:multiLevelType w:val="hybridMultilevel"/>
    <w:tmpl w:val="88F25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20407E9"/>
    <w:multiLevelType w:val="hybridMultilevel"/>
    <w:tmpl w:val="71EA9356"/>
    <w:lvl w:ilvl="0" w:tplc="FFFFFFF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1" w15:restartNumberingAfterBreak="0">
    <w:nsid w:val="66F34C35"/>
    <w:multiLevelType w:val="hybridMultilevel"/>
    <w:tmpl w:val="9C341C96"/>
    <w:lvl w:ilvl="0" w:tplc="2E70D38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72721ED"/>
    <w:multiLevelType w:val="hybridMultilevel"/>
    <w:tmpl w:val="769A8A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672C3D1C"/>
    <w:multiLevelType w:val="hybridMultilevel"/>
    <w:tmpl w:val="E65CF9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681C3D28"/>
    <w:multiLevelType w:val="hybridMultilevel"/>
    <w:tmpl w:val="E87C9B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F415118"/>
    <w:multiLevelType w:val="hybridMultilevel"/>
    <w:tmpl w:val="CC902B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1EA006C"/>
    <w:multiLevelType w:val="multilevel"/>
    <w:tmpl w:val="B9FEF3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77A3740F"/>
    <w:multiLevelType w:val="hybridMultilevel"/>
    <w:tmpl w:val="7D70C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D1A0F95"/>
    <w:multiLevelType w:val="hybridMultilevel"/>
    <w:tmpl w:val="0C8483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E0C5A31"/>
    <w:multiLevelType w:val="hybridMultilevel"/>
    <w:tmpl w:val="916EA71E"/>
    <w:lvl w:ilvl="0" w:tplc="2E70D38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FF35C92"/>
    <w:multiLevelType w:val="multilevel"/>
    <w:tmpl w:val="139A7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07895646">
    <w:abstractNumId w:val="1"/>
  </w:num>
  <w:num w:numId="2" w16cid:durableId="1124884211">
    <w:abstractNumId w:val="21"/>
  </w:num>
  <w:num w:numId="3" w16cid:durableId="813718053">
    <w:abstractNumId w:val="9"/>
  </w:num>
  <w:num w:numId="4" w16cid:durableId="2046250578">
    <w:abstractNumId w:val="29"/>
  </w:num>
  <w:num w:numId="5" w16cid:durableId="149772565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340441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9717521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36736593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8615688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531109042">
    <w:abstractNumId w:val="20"/>
    <w:lvlOverride w:ilvl="0">
      <w:startOverride w:val="1"/>
    </w:lvlOverride>
    <w:lvlOverride w:ilvl="1"/>
    <w:lvlOverride w:ilvl="2"/>
    <w:lvlOverride w:ilvl="3"/>
    <w:lvlOverride w:ilvl="4"/>
    <w:lvlOverride w:ilvl="5"/>
    <w:lvlOverride w:ilvl="6"/>
    <w:lvlOverride w:ilvl="7"/>
    <w:lvlOverride w:ilvl="8"/>
  </w:num>
  <w:num w:numId="11" w16cid:durableId="11208804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00108005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75823661">
    <w:abstractNumId w:val="13"/>
  </w:num>
  <w:num w:numId="14" w16cid:durableId="946617316">
    <w:abstractNumId w:val="17"/>
  </w:num>
  <w:num w:numId="15" w16cid:durableId="316350024">
    <w:abstractNumId w:val="25"/>
  </w:num>
  <w:num w:numId="16" w16cid:durableId="1447846537">
    <w:abstractNumId w:val="14"/>
  </w:num>
  <w:num w:numId="17" w16cid:durableId="2050571036">
    <w:abstractNumId w:val="0"/>
  </w:num>
  <w:num w:numId="18" w16cid:durableId="1489856432">
    <w:abstractNumId w:val="23"/>
  </w:num>
  <w:num w:numId="19" w16cid:durableId="14793758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031028971">
    <w:abstractNumId w:val="28"/>
  </w:num>
  <w:num w:numId="21" w16cid:durableId="62416884">
    <w:abstractNumId w:val="27"/>
  </w:num>
  <w:num w:numId="22" w16cid:durableId="1410226680">
    <w:abstractNumId w:val="11"/>
  </w:num>
  <w:num w:numId="23" w16cid:durableId="691882768">
    <w:abstractNumId w:val="7"/>
  </w:num>
  <w:num w:numId="24" w16cid:durableId="1871533104">
    <w:abstractNumId w:val="22"/>
  </w:num>
  <w:num w:numId="25" w16cid:durableId="108936563">
    <w:abstractNumId w:val="24"/>
  </w:num>
  <w:num w:numId="26" w16cid:durableId="140075044">
    <w:abstractNumId w:val="19"/>
  </w:num>
  <w:num w:numId="27" w16cid:durableId="1863589437">
    <w:abstractNumId w:val="4"/>
  </w:num>
  <w:num w:numId="28" w16cid:durableId="913006472">
    <w:abstractNumId w:val="18"/>
  </w:num>
  <w:num w:numId="29" w16cid:durableId="1221984436">
    <w:abstractNumId w:val="30"/>
  </w:num>
  <w:num w:numId="30" w16cid:durableId="1098477780">
    <w:abstractNumId w:val="3"/>
  </w:num>
  <w:num w:numId="31" w16cid:durableId="1904756319">
    <w:abstractNumId w:val="6"/>
  </w:num>
  <w:num w:numId="32" w16cid:durableId="800221686">
    <w:abstractNumId w:val="16"/>
  </w:num>
  <w:num w:numId="33" w16cid:durableId="66659217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7807"/>
    <w:rsid w:val="00001BE1"/>
    <w:rsid w:val="00007595"/>
    <w:rsid w:val="00017804"/>
    <w:rsid w:val="0002226A"/>
    <w:rsid w:val="00022ADF"/>
    <w:rsid w:val="000301FE"/>
    <w:rsid w:val="00030D03"/>
    <w:rsid w:val="0004276B"/>
    <w:rsid w:val="00053393"/>
    <w:rsid w:val="00062B9D"/>
    <w:rsid w:val="00073AD2"/>
    <w:rsid w:val="00074083"/>
    <w:rsid w:val="00074655"/>
    <w:rsid w:val="00075ADE"/>
    <w:rsid w:val="00075C22"/>
    <w:rsid w:val="00082085"/>
    <w:rsid w:val="000952FC"/>
    <w:rsid w:val="000958F1"/>
    <w:rsid w:val="000A1AC5"/>
    <w:rsid w:val="000A29EC"/>
    <w:rsid w:val="000A3A58"/>
    <w:rsid w:val="000B19C2"/>
    <w:rsid w:val="000B47E7"/>
    <w:rsid w:val="000C7B40"/>
    <w:rsid w:val="000D41B4"/>
    <w:rsid w:val="000E4898"/>
    <w:rsid w:val="000F31E1"/>
    <w:rsid w:val="000F3462"/>
    <w:rsid w:val="00113F5C"/>
    <w:rsid w:val="00122C84"/>
    <w:rsid w:val="00124772"/>
    <w:rsid w:val="00130CE5"/>
    <w:rsid w:val="00141B34"/>
    <w:rsid w:val="00153250"/>
    <w:rsid w:val="00155D81"/>
    <w:rsid w:val="00157626"/>
    <w:rsid w:val="001722AC"/>
    <w:rsid w:val="00194AF9"/>
    <w:rsid w:val="00195324"/>
    <w:rsid w:val="001B05F2"/>
    <w:rsid w:val="001B57D5"/>
    <w:rsid w:val="001C06D3"/>
    <w:rsid w:val="001D2E6C"/>
    <w:rsid w:val="001D7B36"/>
    <w:rsid w:val="001E08FA"/>
    <w:rsid w:val="001E2194"/>
    <w:rsid w:val="001E2EF0"/>
    <w:rsid w:val="001E7146"/>
    <w:rsid w:val="001E7AAD"/>
    <w:rsid w:val="001F07A5"/>
    <w:rsid w:val="001F104A"/>
    <w:rsid w:val="001F30FB"/>
    <w:rsid w:val="0020295E"/>
    <w:rsid w:val="002048FF"/>
    <w:rsid w:val="00213EB3"/>
    <w:rsid w:val="00216446"/>
    <w:rsid w:val="00252922"/>
    <w:rsid w:val="00253B68"/>
    <w:rsid w:val="00264506"/>
    <w:rsid w:val="002717B3"/>
    <w:rsid w:val="00275B8F"/>
    <w:rsid w:val="002762A7"/>
    <w:rsid w:val="00290A93"/>
    <w:rsid w:val="00291D21"/>
    <w:rsid w:val="00293E32"/>
    <w:rsid w:val="002971A3"/>
    <w:rsid w:val="002A22E9"/>
    <w:rsid w:val="002A3C47"/>
    <w:rsid w:val="002A6FE8"/>
    <w:rsid w:val="002B7469"/>
    <w:rsid w:val="002C0613"/>
    <w:rsid w:val="002C5423"/>
    <w:rsid w:val="002D2A20"/>
    <w:rsid w:val="002E62DA"/>
    <w:rsid w:val="003041DF"/>
    <w:rsid w:val="0030743B"/>
    <w:rsid w:val="00312377"/>
    <w:rsid w:val="00317C67"/>
    <w:rsid w:val="00321AE4"/>
    <w:rsid w:val="003277BB"/>
    <w:rsid w:val="003459AC"/>
    <w:rsid w:val="00352F0C"/>
    <w:rsid w:val="0035619E"/>
    <w:rsid w:val="00363F32"/>
    <w:rsid w:val="00382E40"/>
    <w:rsid w:val="00396450"/>
    <w:rsid w:val="003C787B"/>
    <w:rsid w:val="003D3783"/>
    <w:rsid w:val="003F069A"/>
    <w:rsid w:val="003F5A83"/>
    <w:rsid w:val="00413466"/>
    <w:rsid w:val="00431B6A"/>
    <w:rsid w:val="00442831"/>
    <w:rsid w:val="004440F4"/>
    <w:rsid w:val="00444983"/>
    <w:rsid w:val="00445F96"/>
    <w:rsid w:val="00446CFB"/>
    <w:rsid w:val="00452010"/>
    <w:rsid w:val="0045625D"/>
    <w:rsid w:val="00457546"/>
    <w:rsid w:val="0046135F"/>
    <w:rsid w:val="004734F9"/>
    <w:rsid w:val="00474523"/>
    <w:rsid w:val="004753D8"/>
    <w:rsid w:val="00486285"/>
    <w:rsid w:val="00491C2C"/>
    <w:rsid w:val="004A15FE"/>
    <w:rsid w:val="004A1C37"/>
    <w:rsid w:val="004A41F5"/>
    <w:rsid w:val="004A616F"/>
    <w:rsid w:val="004B3ADA"/>
    <w:rsid w:val="004B709D"/>
    <w:rsid w:val="004C4869"/>
    <w:rsid w:val="004D3C56"/>
    <w:rsid w:val="004D7FFB"/>
    <w:rsid w:val="004E5FEA"/>
    <w:rsid w:val="004E7994"/>
    <w:rsid w:val="004F0285"/>
    <w:rsid w:val="004F3153"/>
    <w:rsid w:val="004F7400"/>
    <w:rsid w:val="00503F5B"/>
    <w:rsid w:val="005067CC"/>
    <w:rsid w:val="00507B93"/>
    <w:rsid w:val="00511510"/>
    <w:rsid w:val="00516532"/>
    <w:rsid w:val="00520475"/>
    <w:rsid w:val="005223B3"/>
    <w:rsid w:val="00523F8A"/>
    <w:rsid w:val="00524E1E"/>
    <w:rsid w:val="00537C27"/>
    <w:rsid w:val="005548B6"/>
    <w:rsid w:val="00570F52"/>
    <w:rsid w:val="00581F57"/>
    <w:rsid w:val="00582835"/>
    <w:rsid w:val="005864DC"/>
    <w:rsid w:val="005936C7"/>
    <w:rsid w:val="00594C0D"/>
    <w:rsid w:val="005A09D4"/>
    <w:rsid w:val="005B02EF"/>
    <w:rsid w:val="005B1F15"/>
    <w:rsid w:val="005B3E18"/>
    <w:rsid w:val="005B6F30"/>
    <w:rsid w:val="005C3ED5"/>
    <w:rsid w:val="005D381E"/>
    <w:rsid w:val="005E1711"/>
    <w:rsid w:val="005E500A"/>
    <w:rsid w:val="005E55D4"/>
    <w:rsid w:val="005E6DCA"/>
    <w:rsid w:val="00600A25"/>
    <w:rsid w:val="006010F0"/>
    <w:rsid w:val="00606741"/>
    <w:rsid w:val="00631824"/>
    <w:rsid w:val="006436B2"/>
    <w:rsid w:val="00650771"/>
    <w:rsid w:val="006601B4"/>
    <w:rsid w:val="00666067"/>
    <w:rsid w:val="006736A6"/>
    <w:rsid w:val="00683B61"/>
    <w:rsid w:val="00684D0A"/>
    <w:rsid w:val="00684D2A"/>
    <w:rsid w:val="00692300"/>
    <w:rsid w:val="00693CB3"/>
    <w:rsid w:val="00693FA8"/>
    <w:rsid w:val="006975F7"/>
    <w:rsid w:val="006B2DFC"/>
    <w:rsid w:val="006C174E"/>
    <w:rsid w:val="006C1C52"/>
    <w:rsid w:val="006C5B20"/>
    <w:rsid w:val="006C73C4"/>
    <w:rsid w:val="006D4BAB"/>
    <w:rsid w:val="006D5C72"/>
    <w:rsid w:val="006E3998"/>
    <w:rsid w:val="006E6185"/>
    <w:rsid w:val="006F15FC"/>
    <w:rsid w:val="006F55C5"/>
    <w:rsid w:val="00702752"/>
    <w:rsid w:val="007055C3"/>
    <w:rsid w:val="00711200"/>
    <w:rsid w:val="00712556"/>
    <w:rsid w:val="00712916"/>
    <w:rsid w:val="007225AA"/>
    <w:rsid w:val="0072454E"/>
    <w:rsid w:val="0073399B"/>
    <w:rsid w:val="00735412"/>
    <w:rsid w:val="0074084F"/>
    <w:rsid w:val="007468DC"/>
    <w:rsid w:val="00750606"/>
    <w:rsid w:val="007828ED"/>
    <w:rsid w:val="00785541"/>
    <w:rsid w:val="00794B11"/>
    <w:rsid w:val="00797517"/>
    <w:rsid w:val="007B6F91"/>
    <w:rsid w:val="007B748C"/>
    <w:rsid w:val="007D2394"/>
    <w:rsid w:val="007E6666"/>
    <w:rsid w:val="007F401C"/>
    <w:rsid w:val="007F46EB"/>
    <w:rsid w:val="00800781"/>
    <w:rsid w:val="00804483"/>
    <w:rsid w:val="00810762"/>
    <w:rsid w:val="00811930"/>
    <w:rsid w:val="00826723"/>
    <w:rsid w:val="00831E3F"/>
    <w:rsid w:val="00847703"/>
    <w:rsid w:val="00850324"/>
    <w:rsid w:val="00852CCA"/>
    <w:rsid w:val="008617EC"/>
    <w:rsid w:val="008743B4"/>
    <w:rsid w:val="008757F8"/>
    <w:rsid w:val="00875A8A"/>
    <w:rsid w:val="00877736"/>
    <w:rsid w:val="008779D1"/>
    <w:rsid w:val="008801EF"/>
    <w:rsid w:val="00884293"/>
    <w:rsid w:val="00885A3E"/>
    <w:rsid w:val="0088621C"/>
    <w:rsid w:val="0088777E"/>
    <w:rsid w:val="00892226"/>
    <w:rsid w:val="0089247B"/>
    <w:rsid w:val="0089640F"/>
    <w:rsid w:val="008A01E1"/>
    <w:rsid w:val="008A5B7D"/>
    <w:rsid w:val="008A5D7B"/>
    <w:rsid w:val="008A688B"/>
    <w:rsid w:val="008B3E2F"/>
    <w:rsid w:val="008C427F"/>
    <w:rsid w:val="008E5897"/>
    <w:rsid w:val="008F283C"/>
    <w:rsid w:val="008F3F10"/>
    <w:rsid w:val="008F404B"/>
    <w:rsid w:val="008F47DB"/>
    <w:rsid w:val="008F4B14"/>
    <w:rsid w:val="00900846"/>
    <w:rsid w:val="00903CB0"/>
    <w:rsid w:val="009106DC"/>
    <w:rsid w:val="009347BD"/>
    <w:rsid w:val="00937F8B"/>
    <w:rsid w:val="0094229D"/>
    <w:rsid w:val="00963027"/>
    <w:rsid w:val="00966AA7"/>
    <w:rsid w:val="00967C88"/>
    <w:rsid w:val="00972C67"/>
    <w:rsid w:val="0098119F"/>
    <w:rsid w:val="009943B8"/>
    <w:rsid w:val="009C0791"/>
    <w:rsid w:val="009C164E"/>
    <w:rsid w:val="009C1DB9"/>
    <w:rsid w:val="009C4AB1"/>
    <w:rsid w:val="009D2C95"/>
    <w:rsid w:val="009D3B90"/>
    <w:rsid w:val="009D4335"/>
    <w:rsid w:val="009D5A50"/>
    <w:rsid w:val="009D606C"/>
    <w:rsid w:val="009E7286"/>
    <w:rsid w:val="009F4661"/>
    <w:rsid w:val="009F4855"/>
    <w:rsid w:val="00A02E7F"/>
    <w:rsid w:val="00A11BD2"/>
    <w:rsid w:val="00A21D41"/>
    <w:rsid w:val="00A23FD2"/>
    <w:rsid w:val="00A24D5F"/>
    <w:rsid w:val="00A25BC7"/>
    <w:rsid w:val="00A33677"/>
    <w:rsid w:val="00A40208"/>
    <w:rsid w:val="00A52543"/>
    <w:rsid w:val="00A65912"/>
    <w:rsid w:val="00A66312"/>
    <w:rsid w:val="00A670AF"/>
    <w:rsid w:val="00A702F2"/>
    <w:rsid w:val="00A73A63"/>
    <w:rsid w:val="00A76B12"/>
    <w:rsid w:val="00A83816"/>
    <w:rsid w:val="00A8424B"/>
    <w:rsid w:val="00A843DB"/>
    <w:rsid w:val="00A87924"/>
    <w:rsid w:val="00A93577"/>
    <w:rsid w:val="00AB0BCF"/>
    <w:rsid w:val="00AB372E"/>
    <w:rsid w:val="00AB708F"/>
    <w:rsid w:val="00AC456C"/>
    <w:rsid w:val="00AC58B8"/>
    <w:rsid w:val="00AC6BF6"/>
    <w:rsid w:val="00AD1298"/>
    <w:rsid w:val="00AD2DE3"/>
    <w:rsid w:val="00AD381A"/>
    <w:rsid w:val="00AD4AEA"/>
    <w:rsid w:val="00AD599C"/>
    <w:rsid w:val="00AD6FD2"/>
    <w:rsid w:val="00AE1FC7"/>
    <w:rsid w:val="00B2483C"/>
    <w:rsid w:val="00B31880"/>
    <w:rsid w:val="00B42A75"/>
    <w:rsid w:val="00B61EDA"/>
    <w:rsid w:val="00B64923"/>
    <w:rsid w:val="00B7123B"/>
    <w:rsid w:val="00B75B6F"/>
    <w:rsid w:val="00B762A9"/>
    <w:rsid w:val="00B91C34"/>
    <w:rsid w:val="00B91E00"/>
    <w:rsid w:val="00B958C5"/>
    <w:rsid w:val="00BA336F"/>
    <w:rsid w:val="00BA6E7B"/>
    <w:rsid w:val="00BB486B"/>
    <w:rsid w:val="00BB68A8"/>
    <w:rsid w:val="00BC05FB"/>
    <w:rsid w:val="00BC11A0"/>
    <w:rsid w:val="00BC2166"/>
    <w:rsid w:val="00BC7012"/>
    <w:rsid w:val="00BD2269"/>
    <w:rsid w:val="00BD4D68"/>
    <w:rsid w:val="00BD503D"/>
    <w:rsid w:val="00BF341C"/>
    <w:rsid w:val="00C05063"/>
    <w:rsid w:val="00C06E2C"/>
    <w:rsid w:val="00C114AB"/>
    <w:rsid w:val="00C1275C"/>
    <w:rsid w:val="00C128E4"/>
    <w:rsid w:val="00C12E05"/>
    <w:rsid w:val="00C149F9"/>
    <w:rsid w:val="00C15424"/>
    <w:rsid w:val="00C17807"/>
    <w:rsid w:val="00C23268"/>
    <w:rsid w:val="00C2560C"/>
    <w:rsid w:val="00C40210"/>
    <w:rsid w:val="00C528DA"/>
    <w:rsid w:val="00C67D54"/>
    <w:rsid w:val="00C74205"/>
    <w:rsid w:val="00C95E3E"/>
    <w:rsid w:val="00C97208"/>
    <w:rsid w:val="00CA69AD"/>
    <w:rsid w:val="00CB620A"/>
    <w:rsid w:val="00CC232E"/>
    <w:rsid w:val="00CC4741"/>
    <w:rsid w:val="00CC6569"/>
    <w:rsid w:val="00CD2BAC"/>
    <w:rsid w:val="00CD5B08"/>
    <w:rsid w:val="00CE1206"/>
    <w:rsid w:val="00CE43B7"/>
    <w:rsid w:val="00CE44B5"/>
    <w:rsid w:val="00CE4D55"/>
    <w:rsid w:val="00CE6D8E"/>
    <w:rsid w:val="00CF35B3"/>
    <w:rsid w:val="00CF4818"/>
    <w:rsid w:val="00CF71E7"/>
    <w:rsid w:val="00D14F1B"/>
    <w:rsid w:val="00D163A3"/>
    <w:rsid w:val="00D22CA1"/>
    <w:rsid w:val="00D271AC"/>
    <w:rsid w:val="00D30C5F"/>
    <w:rsid w:val="00D44A7C"/>
    <w:rsid w:val="00D45F87"/>
    <w:rsid w:val="00D46A71"/>
    <w:rsid w:val="00D517C3"/>
    <w:rsid w:val="00D55B0D"/>
    <w:rsid w:val="00D61874"/>
    <w:rsid w:val="00D66B57"/>
    <w:rsid w:val="00D67FD1"/>
    <w:rsid w:val="00D705AE"/>
    <w:rsid w:val="00D73342"/>
    <w:rsid w:val="00D75A9E"/>
    <w:rsid w:val="00D760BF"/>
    <w:rsid w:val="00D801C9"/>
    <w:rsid w:val="00D81BB9"/>
    <w:rsid w:val="00D90099"/>
    <w:rsid w:val="00DB0F1D"/>
    <w:rsid w:val="00DB0F6A"/>
    <w:rsid w:val="00DB22FC"/>
    <w:rsid w:val="00DB23EF"/>
    <w:rsid w:val="00DB59E9"/>
    <w:rsid w:val="00DB6465"/>
    <w:rsid w:val="00DC5535"/>
    <w:rsid w:val="00DD04E0"/>
    <w:rsid w:val="00DD62E1"/>
    <w:rsid w:val="00DE4CAD"/>
    <w:rsid w:val="00DF2B21"/>
    <w:rsid w:val="00DF74B8"/>
    <w:rsid w:val="00E03AA6"/>
    <w:rsid w:val="00E14758"/>
    <w:rsid w:val="00E2720A"/>
    <w:rsid w:val="00E3458B"/>
    <w:rsid w:val="00E34F9D"/>
    <w:rsid w:val="00E44CAE"/>
    <w:rsid w:val="00E62F61"/>
    <w:rsid w:val="00E633D4"/>
    <w:rsid w:val="00E7007C"/>
    <w:rsid w:val="00E74C12"/>
    <w:rsid w:val="00E76331"/>
    <w:rsid w:val="00E842E4"/>
    <w:rsid w:val="00EA7846"/>
    <w:rsid w:val="00EC46DD"/>
    <w:rsid w:val="00ED2A57"/>
    <w:rsid w:val="00ED2B54"/>
    <w:rsid w:val="00ED6C22"/>
    <w:rsid w:val="00EE1CAA"/>
    <w:rsid w:val="00EE47C5"/>
    <w:rsid w:val="00EF1202"/>
    <w:rsid w:val="00EF212B"/>
    <w:rsid w:val="00EF6D96"/>
    <w:rsid w:val="00EF7B20"/>
    <w:rsid w:val="00F12505"/>
    <w:rsid w:val="00F32E82"/>
    <w:rsid w:val="00F3528D"/>
    <w:rsid w:val="00F47C0E"/>
    <w:rsid w:val="00F5669A"/>
    <w:rsid w:val="00F60882"/>
    <w:rsid w:val="00F8185C"/>
    <w:rsid w:val="00F9301B"/>
    <w:rsid w:val="00FB56C0"/>
    <w:rsid w:val="00FD0ECC"/>
    <w:rsid w:val="00FE0440"/>
    <w:rsid w:val="00FE0862"/>
    <w:rsid w:val="00FE3D34"/>
    <w:rsid w:val="00FE5A43"/>
    <w:rsid w:val="00FE7F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0EB35E"/>
  <w15:chartTrackingRefBased/>
  <w15:docId w15:val="{2B05204C-C447-4E48-96D2-6D1E93BDFD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17807"/>
    <w:rPr>
      <w:color w:val="0563C1" w:themeColor="hyperlink"/>
      <w:u w:val="single"/>
    </w:rPr>
  </w:style>
  <w:style w:type="character" w:styleId="UnresolvedMention">
    <w:name w:val="Unresolved Mention"/>
    <w:basedOn w:val="DefaultParagraphFont"/>
    <w:uiPriority w:val="99"/>
    <w:semiHidden/>
    <w:unhideWhenUsed/>
    <w:rsid w:val="00C17807"/>
    <w:rPr>
      <w:color w:val="605E5C"/>
      <w:shd w:val="clear" w:color="auto" w:fill="E1DFDD"/>
    </w:rPr>
  </w:style>
  <w:style w:type="paragraph" w:styleId="ListParagraph">
    <w:name w:val="List Paragraph"/>
    <w:basedOn w:val="Normal"/>
    <w:uiPriority w:val="34"/>
    <w:qFormat/>
    <w:rsid w:val="00C17807"/>
    <w:pPr>
      <w:ind w:left="720"/>
      <w:contextualSpacing/>
    </w:pPr>
  </w:style>
  <w:style w:type="paragraph" w:styleId="PlainText">
    <w:name w:val="Plain Text"/>
    <w:basedOn w:val="Normal"/>
    <w:link w:val="PlainTextChar"/>
    <w:uiPriority w:val="99"/>
    <w:semiHidden/>
    <w:unhideWhenUsed/>
    <w:rsid w:val="00967C88"/>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967C88"/>
    <w:rPr>
      <w:rFonts w:ascii="Calibri" w:hAnsi="Calibri"/>
      <w:szCs w:val="21"/>
    </w:rPr>
  </w:style>
  <w:style w:type="character" w:styleId="FollowedHyperlink">
    <w:name w:val="FollowedHyperlink"/>
    <w:basedOn w:val="DefaultParagraphFont"/>
    <w:uiPriority w:val="99"/>
    <w:semiHidden/>
    <w:unhideWhenUsed/>
    <w:rsid w:val="00693CB3"/>
    <w:rPr>
      <w:color w:val="954F72" w:themeColor="followedHyperlink"/>
      <w:u w:val="single"/>
    </w:rPr>
  </w:style>
  <w:style w:type="paragraph" w:styleId="NormalWeb">
    <w:name w:val="Normal (Web)"/>
    <w:basedOn w:val="Normal"/>
    <w:uiPriority w:val="99"/>
    <w:unhideWhenUsed/>
    <w:rsid w:val="00EF6D96"/>
    <w:pPr>
      <w:spacing w:before="100" w:beforeAutospacing="1" w:after="100" w:afterAutospacing="1" w:line="240" w:lineRule="auto"/>
    </w:pPr>
    <w:rPr>
      <w:rFonts w:ascii="Calibri" w:hAnsi="Calibri" w:cs="Calibri"/>
      <w:lang w:eastAsia="en-GB"/>
    </w:rPr>
  </w:style>
  <w:style w:type="paragraph" w:customStyle="1" w:styleId="Standard">
    <w:name w:val="Standard"/>
    <w:basedOn w:val="Normal"/>
    <w:rsid w:val="001C06D3"/>
    <w:pPr>
      <w:autoSpaceDN w:val="0"/>
      <w:spacing w:after="0" w:line="240" w:lineRule="auto"/>
    </w:pPr>
    <w:rPr>
      <w:rFonts w:ascii="Times New Roman" w:hAnsi="Times New Roman" w:cs="Times New Roman"/>
      <w:sz w:val="24"/>
      <w:szCs w:val="24"/>
      <w:lang w:eastAsia="zh-CN"/>
    </w:rPr>
  </w:style>
  <w:style w:type="paragraph" w:customStyle="1" w:styleId="xmsonormal">
    <w:name w:val="x_msonormal"/>
    <w:basedOn w:val="Normal"/>
    <w:rsid w:val="00317C67"/>
    <w:pPr>
      <w:spacing w:after="0" w:line="240" w:lineRule="auto"/>
    </w:pPr>
    <w:rPr>
      <w:rFonts w:ascii="Calibri" w:hAnsi="Calibri" w:cs="Calibri"/>
      <w:lang w:eastAsia="en-GB"/>
    </w:rPr>
  </w:style>
  <w:style w:type="paragraph" w:customStyle="1" w:styleId="xmsolistparagraph">
    <w:name w:val="x_msolistparagraph"/>
    <w:basedOn w:val="Normal"/>
    <w:rsid w:val="00317C67"/>
    <w:pPr>
      <w:spacing w:after="0" w:line="240" w:lineRule="auto"/>
      <w:ind w:left="720"/>
    </w:pPr>
    <w:rPr>
      <w:rFonts w:ascii="Calibri" w:hAnsi="Calibri" w:cs="Calibri"/>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893106">
      <w:bodyDiv w:val="1"/>
      <w:marLeft w:val="0"/>
      <w:marRight w:val="0"/>
      <w:marTop w:val="0"/>
      <w:marBottom w:val="0"/>
      <w:divBdr>
        <w:top w:val="none" w:sz="0" w:space="0" w:color="auto"/>
        <w:left w:val="none" w:sz="0" w:space="0" w:color="auto"/>
        <w:bottom w:val="none" w:sz="0" w:space="0" w:color="auto"/>
        <w:right w:val="none" w:sz="0" w:space="0" w:color="auto"/>
      </w:divBdr>
    </w:div>
    <w:div w:id="230430575">
      <w:bodyDiv w:val="1"/>
      <w:marLeft w:val="0"/>
      <w:marRight w:val="0"/>
      <w:marTop w:val="0"/>
      <w:marBottom w:val="0"/>
      <w:divBdr>
        <w:top w:val="none" w:sz="0" w:space="0" w:color="auto"/>
        <w:left w:val="none" w:sz="0" w:space="0" w:color="auto"/>
        <w:bottom w:val="none" w:sz="0" w:space="0" w:color="auto"/>
        <w:right w:val="none" w:sz="0" w:space="0" w:color="auto"/>
      </w:divBdr>
    </w:div>
    <w:div w:id="308636744">
      <w:bodyDiv w:val="1"/>
      <w:marLeft w:val="0"/>
      <w:marRight w:val="0"/>
      <w:marTop w:val="0"/>
      <w:marBottom w:val="0"/>
      <w:divBdr>
        <w:top w:val="none" w:sz="0" w:space="0" w:color="auto"/>
        <w:left w:val="none" w:sz="0" w:space="0" w:color="auto"/>
        <w:bottom w:val="none" w:sz="0" w:space="0" w:color="auto"/>
        <w:right w:val="none" w:sz="0" w:space="0" w:color="auto"/>
      </w:divBdr>
    </w:div>
    <w:div w:id="517541721">
      <w:bodyDiv w:val="1"/>
      <w:marLeft w:val="0"/>
      <w:marRight w:val="0"/>
      <w:marTop w:val="0"/>
      <w:marBottom w:val="0"/>
      <w:divBdr>
        <w:top w:val="none" w:sz="0" w:space="0" w:color="auto"/>
        <w:left w:val="none" w:sz="0" w:space="0" w:color="auto"/>
        <w:bottom w:val="none" w:sz="0" w:space="0" w:color="auto"/>
        <w:right w:val="none" w:sz="0" w:space="0" w:color="auto"/>
      </w:divBdr>
    </w:div>
    <w:div w:id="804274076">
      <w:bodyDiv w:val="1"/>
      <w:marLeft w:val="0"/>
      <w:marRight w:val="0"/>
      <w:marTop w:val="0"/>
      <w:marBottom w:val="0"/>
      <w:divBdr>
        <w:top w:val="none" w:sz="0" w:space="0" w:color="auto"/>
        <w:left w:val="none" w:sz="0" w:space="0" w:color="auto"/>
        <w:bottom w:val="none" w:sz="0" w:space="0" w:color="auto"/>
        <w:right w:val="none" w:sz="0" w:space="0" w:color="auto"/>
      </w:divBdr>
    </w:div>
    <w:div w:id="846096454">
      <w:bodyDiv w:val="1"/>
      <w:marLeft w:val="0"/>
      <w:marRight w:val="0"/>
      <w:marTop w:val="0"/>
      <w:marBottom w:val="0"/>
      <w:divBdr>
        <w:top w:val="none" w:sz="0" w:space="0" w:color="auto"/>
        <w:left w:val="none" w:sz="0" w:space="0" w:color="auto"/>
        <w:bottom w:val="none" w:sz="0" w:space="0" w:color="auto"/>
        <w:right w:val="none" w:sz="0" w:space="0" w:color="auto"/>
      </w:divBdr>
    </w:div>
    <w:div w:id="1146975904">
      <w:bodyDiv w:val="1"/>
      <w:marLeft w:val="0"/>
      <w:marRight w:val="0"/>
      <w:marTop w:val="0"/>
      <w:marBottom w:val="0"/>
      <w:divBdr>
        <w:top w:val="none" w:sz="0" w:space="0" w:color="auto"/>
        <w:left w:val="none" w:sz="0" w:space="0" w:color="auto"/>
        <w:bottom w:val="none" w:sz="0" w:space="0" w:color="auto"/>
        <w:right w:val="none" w:sz="0" w:space="0" w:color="auto"/>
      </w:divBdr>
    </w:div>
    <w:div w:id="1191650012">
      <w:bodyDiv w:val="1"/>
      <w:marLeft w:val="0"/>
      <w:marRight w:val="0"/>
      <w:marTop w:val="0"/>
      <w:marBottom w:val="0"/>
      <w:divBdr>
        <w:top w:val="none" w:sz="0" w:space="0" w:color="auto"/>
        <w:left w:val="none" w:sz="0" w:space="0" w:color="auto"/>
        <w:bottom w:val="none" w:sz="0" w:space="0" w:color="auto"/>
        <w:right w:val="none" w:sz="0" w:space="0" w:color="auto"/>
      </w:divBdr>
    </w:div>
    <w:div w:id="1353796607">
      <w:bodyDiv w:val="1"/>
      <w:marLeft w:val="0"/>
      <w:marRight w:val="0"/>
      <w:marTop w:val="0"/>
      <w:marBottom w:val="0"/>
      <w:divBdr>
        <w:top w:val="none" w:sz="0" w:space="0" w:color="auto"/>
        <w:left w:val="none" w:sz="0" w:space="0" w:color="auto"/>
        <w:bottom w:val="none" w:sz="0" w:space="0" w:color="auto"/>
        <w:right w:val="none" w:sz="0" w:space="0" w:color="auto"/>
      </w:divBdr>
    </w:div>
    <w:div w:id="1623463060">
      <w:bodyDiv w:val="1"/>
      <w:marLeft w:val="0"/>
      <w:marRight w:val="0"/>
      <w:marTop w:val="0"/>
      <w:marBottom w:val="0"/>
      <w:divBdr>
        <w:top w:val="none" w:sz="0" w:space="0" w:color="auto"/>
        <w:left w:val="none" w:sz="0" w:space="0" w:color="auto"/>
        <w:bottom w:val="none" w:sz="0" w:space="0" w:color="auto"/>
        <w:right w:val="none" w:sz="0" w:space="0" w:color="auto"/>
      </w:divBdr>
    </w:div>
    <w:div w:id="1875537794">
      <w:bodyDiv w:val="1"/>
      <w:marLeft w:val="0"/>
      <w:marRight w:val="0"/>
      <w:marTop w:val="0"/>
      <w:marBottom w:val="0"/>
      <w:divBdr>
        <w:top w:val="none" w:sz="0" w:space="0" w:color="auto"/>
        <w:left w:val="none" w:sz="0" w:space="0" w:color="auto"/>
        <w:bottom w:val="none" w:sz="0" w:space="0" w:color="auto"/>
        <w:right w:val="none" w:sz="0" w:space="0" w:color="auto"/>
      </w:divBdr>
    </w:div>
    <w:div w:id="1949118241">
      <w:bodyDiv w:val="1"/>
      <w:marLeft w:val="0"/>
      <w:marRight w:val="0"/>
      <w:marTop w:val="0"/>
      <w:marBottom w:val="0"/>
      <w:divBdr>
        <w:top w:val="none" w:sz="0" w:space="0" w:color="auto"/>
        <w:left w:val="none" w:sz="0" w:space="0" w:color="auto"/>
        <w:bottom w:val="none" w:sz="0" w:space="0" w:color="auto"/>
        <w:right w:val="none" w:sz="0" w:space="0" w:color="auto"/>
      </w:divBdr>
    </w:div>
    <w:div w:id="1978337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bournebus.co.uk" TargetMode="External"/><Relationship Id="rId13" Type="http://schemas.openxmlformats.org/officeDocument/2006/relationships/hyperlink" Target="http://www.bournebus.co.uk/hire-the-bus/" TargetMode="External"/><Relationship Id="rId18" Type="http://schemas.openxmlformats.org/officeDocument/2006/relationships/hyperlink" Target="http://www.bournebus.co.uk/volunteer-drivers/" TargetMode="Externa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www.operationcrackdown.org" TargetMode="External"/><Relationship Id="rId12" Type="http://schemas.openxmlformats.org/officeDocument/2006/relationships/hyperlink" Target="mailto:andrew4bourne@gmail.com" TargetMode="External"/><Relationship Id="rId17" Type="http://schemas.openxmlformats.org/officeDocument/2006/relationships/image" Target="media/image7.sv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hyperlink" Target="http://www.bournebus.co.uk" TargetMode="External"/><Relationship Id="rId5" Type="http://schemas.openxmlformats.org/officeDocument/2006/relationships/image" Target="media/image1.jpg"/><Relationship Id="rId15" Type="http://schemas.openxmlformats.org/officeDocument/2006/relationships/image" Target="media/image5.svg"/><Relationship Id="rId10" Type="http://schemas.openxmlformats.org/officeDocument/2006/relationships/image" Target="cid:image001.png@01D84A9B.AFCD18F0" TargetMode="External"/><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5</Pages>
  <Words>812</Words>
  <Characters>4633</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Kerry-Bedell</dc:creator>
  <cp:keywords/>
  <dc:description/>
  <cp:lastModifiedBy>Bambi Jones</cp:lastModifiedBy>
  <cp:revision>3</cp:revision>
  <dcterms:created xsi:type="dcterms:W3CDTF">2022-06-01T17:49:00Z</dcterms:created>
  <dcterms:modified xsi:type="dcterms:W3CDTF">2022-06-01T17:53:00Z</dcterms:modified>
</cp:coreProperties>
</file>